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4b85bc3eee43f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0.png"/>
                    <pic:cNvPicPr/>
                  </pic:nvPicPr>
                  <pic:blipFill>
                    <a:blip xmlns:r="http://schemas.openxmlformats.org/officeDocument/2006/relationships" r:embed="R5a61af663aa5458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260</w:t>
      </w:r>
    </w:p>
    <w:p>
      <w:pPr>
        <w:spacing w:before="0" w:after="120" w:line="312" w:lineRule="auto"/>
      </w:pPr>
      <w:r>
        <w:rPr>
          <w:sz w:val="22"/>
          <w:b/>
        </w:rPr>
        <w:t>PHASE 260: THE QUINN SHIELD BRICKS — THE 100MM WATER-FILLED BORATED-POLYETHYLENE WALL LINING — STATUS: CURRENT — PASS / BRICK MANUFACTURING, SEALING, SUPPORT LOADS AND MEASURED DOSE ATTENUATION. Radiation protection, specifically human, at everywhere scale. The shield brick is a 100 mm water-filled borated-polyethylene wall lining: the nuclear industry's standard neutron shield in a masonry unit. Shield depth: 100 mm of water-plus-polyethylene is roughly 10-11 g/cm2 per wall, on top of the hull. Zero free air is the bigger idea than it looks: sealed underwater with an indent plug, no ullage — so no slosh, ever; and freeze is answered before it is asked, because zero-air blocks have nowhere to put ice's 9% expansion. The cross-brace preempts the bulge flag — a water-filled flat panel pillows under hydrostatic load, and the molded cross-brace kills the pillow. The staggered bond is radiation doctrine: alternating 300 mm mains and 150 mm fillers, so no continuous vertical seam lets the drizzle stream. Two sizes — craft and habitat — shaped minis for every vehicle, the universal coverage law seated as spoken. The acoustic duty rides: audit-drafted on the author's order '260 you do it', the bricks double as broadband acoustic absorption.</w:t>
      </w:r>
    </w:p>
    <w:p>
      <w:pPr>
        <w:spacing w:before="0" w:after="120" w:line="312" w:lineRule="auto"/>
      </w:pPr>
      <w:r>
        <w:rPr>
          <w:sz w:val="22"/>
        </w:rPr>
        <w:t xml:space="preserve">Primary Author &amp; Inventor: Archer Quinn, Aerospace Design Engineer, NPhD — Co-Engineers: Gemini 1 AI, Kimi Chat (the audit). Chapter GP-IM-260,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shield-brick law as seated (contents line, the bricks in crayon, the physics affirmed strongest class, the honest flags, the bench items — the acoustic-duty rulings) — §2 the physics, graded — §3 the system in the wall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260: </w:t>
      </w:r>
      <w:r>
        <w:rPr>
          <w:sz w:val="22"/>
          <w:b/>
        </w:rPr>
        <w:t xml:space="preserve">The Shield Bricks — the 100mm water-filled borated-polyethylene wall lining.</w:t>
      </w:r>
      <w:r>
        <w:rPr>
          <w:sz w:val="22"/>
        </w:rPr>
        <w:t xml:space="preserve"> Two sizes (craft, habitat) plus shaped vehicle minis; every room loses 100mm per wall by decree; 2.5mm borated poly casing, molded cross-brace, indent-plug sealed underwater (zero free air — no slosh, no headspace stripe); pin-below/hole-above reverse-lego lock; 200x300 mains with 200x150 fillers in staggered bond (no straight seam — neutrons get a maze); corrugated water ceiling panels on a triangular point-down 316 rail; hooks never pierce the jacket; bridge and hangar ball walls comply. Chapter 5 of the radiation book; 1526's fifth leg.'</w:t>
      </w:r>
    </w:p>
    <w:p>
      <w:pPr>
        <w:spacing w:before="0" w:after="120" w:line="312" w:lineRule="auto"/>
      </w:pPr>
      <w:r>
        <w:rPr>
          <w:sz w:val="22"/>
        </w:rPr>
        <w:t xml:space="preserve">THE CORE OBJECTIVE (verbatim): 'Core Objective: every human volume carries a 100mm water-filled borated-polyethylene brick lining — walls and ceiling — at every scale: craft, habitat, ground dwellings, work buildings, and shaped mini versions for all vehicles.'</w:t>
      </w:r>
    </w:p>
    <w:p>
      <w:pPr>
        <w:spacing w:before="0" w:after="120" w:line="312" w:lineRule="auto"/>
      </w:pPr>
      <w:r>
        <w:rPr>
          <w:sz w:val="22"/>
        </w:rPr>
        <w:t xml:space="preserve">Radiation Baseline: NASA shortfall 1526 (Radiation Countermeasures — Crew and Habitat). Fifth leg of the flesh wound; second cornerstone of the radiation book.</w:t>
      </w:r>
    </w:p>
    <w:p>
      <w:pPr>
        <w:spacing w:before="0" w:after="120" w:line="312" w:lineRule="auto"/>
      </w:pPr>
      <w:r>
        <w:rPr>
          <w:sz w:val="22"/>
          <w:b/>
        </w:rPr>
        <w:t xml:space="preserve">Live instruction, 5 August 2026</w:t>
      </w:r>
      <w:r>
        <w:rPr>
          <w:sz w:val="22"/>
        </w:rPr>
        <w:t xml:space="preserve"> — the interior scale of the shield family, spoken the same day Phase 259 locked the freight scale.</w:t>
      </w:r>
    </w:p>
    <w:p>
      <w:pPr>
        <w:spacing w:before="0" w:after="120" w:line="312" w:lineRule="auto"/>
      </w:pPr>
      <w:r>
        <w:rPr>
          <w:sz w:val="18"/>
          <w:i/>
        </w:rPr>
        <w:t xml:space="preserve">[VERBATIM — the decree]</w:t>
      </w:r>
      <w:r>
        <w:rPr>
          <w:sz w:val="22"/>
          <w:b/>
        </w:rPr>
        <w:t xml:space="preserve">:</w:t>
      </w:r>
      <w:r>
        <w:rPr>
          <w:sz w:val="22"/>
        </w:rPr>
        <w:t xml:space="preserve"> "The radiation wall blocks, two sizes craft and habitat, so every pod inside the craft work or community or room, shall lose 100mm depth off every floor space from each wall to accommodate the new extra layer 100mm thick wall bricks"</w:t>
      </w:r>
    </w:p>
    <w:p>
      <w:pPr>
        <w:spacing w:before="0" w:after="120" w:line="312" w:lineRule="auto"/>
      </w:pPr>
      <w:r>
        <w:rPr>
          <w:sz w:val="18"/>
          <w:i/>
        </w:rPr>
        <w:t xml:space="preserve">[VERBATIM — the block]</w:t>
      </w:r>
      <w:r>
        <w:rPr>
          <w:sz w:val="22"/>
          <w:b/>
        </w:rPr>
        <w:t xml:space="preserve">:</w:t>
      </w:r>
      <w:r>
        <w:rPr>
          <w:sz w:val="22"/>
        </w:rPr>
        <w:t xml:space="preserve"> "These blocks shall comprise a2.5mm borated polythene casing with internal centre molded cross brace to minimize wall flex. These blocks shall be waterfilled and indent plug sealed underwater so there is zero free air / these blocks shall be lower pin adapted and upper receiver molded (lego set opposite) hole on top pin below,"</w:t>
      </w:r>
    </w:p>
    <w:p>
      <w:pPr>
        <w:spacing w:before="0" w:after="120" w:line="312" w:lineRule="auto"/>
      </w:pPr>
      <w:r>
        <w:rPr>
          <w:sz w:val="18"/>
          <w:i/>
        </w:rPr>
        <w:t xml:space="preserve">[VERBATIM — the bond]</w:t>
      </w:r>
      <w:r>
        <w:rPr>
          <w:sz w:val="22"/>
          <w:b/>
        </w:rPr>
        <w:t xml:space="preserve">:</w:t>
      </w:r>
      <w:r>
        <w:rPr>
          <w:sz w:val="22"/>
        </w:rPr>
        <w:t xml:space="preserve"> "they shall be 100mm total depth room to wall / they shall be a rectangular pattern of the following design / the main body is a 200mm high by 300 mm long / there shall be end square fillers 200mm high 150mm long / mounted alternately as for brick laying"</w:t>
      </w:r>
    </w:p>
    <w:p>
      <w:pPr>
        <w:spacing w:before="0" w:after="120" w:line="312" w:lineRule="auto"/>
      </w:pPr>
      <w:r>
        <w:rPr>
          <w:sz w:val="18"/>
          <w:i/>
        </w:rPr>
        <w:t xml:space="preserve">[VERBATIM — the ceiling]</w:t>
      </w:r>
      <w:r>
        <w:rPr>
          <w:sz w:val="22"/>
          <w:b/>
        </w:rPr>
        <w:t xml:space="preserve">:</w:t>
      </w:r>
      <w:r>
        <w:rPr>
          <w:sz w:val="22"/>
        </w:rPr>
        <w:t xml:space="preserve"> "the ceiling shall comprise of corrugated spandec style sections 250mm wide 1500mm long 110mm thick and shall meet in the middle over a wall mounted center ceiling support bracket that runs across the 3m span / full length water filled section would sag, the support rail shall be triangular, point down 5mm thick box stainless 316 / the ends of each panel shall have matching pins for the wall holes / the ceiling panels shall have a flat surface over the corrugations, corrugation is the strength, flat surface practicalities and joining"</w:t>
      </w:r>
    </w:p>
    <w:p>
      <w:pPr>
        <w:spacing w:before="0" w:after="120" w:line="312" w:lineRule="auto"/>
      </w:pPr>
      <w:r>
        <w:rPr>
          <w:sz w:val="18"/>
          <w:i/>
        </w:rPr>
        <w:t xml:space="preserve">[VERBATIM — the coverage law]</w:t>
      </w:r>
      <w:r>
        <w:rPr>
          <w:sz w:val="22"/>
          <w:b/>
        </w:rPr>
        <w:t xml:space="preserve">:</w:t>
      </w:r>
      <w:r>
        <w:rPr>
          <w:sz w:val="22"/>
        </w:rPr>
        <w:t xml:space="preserve"> "special shaped blocks with the mounting hooks for the previously noted wall mounted equipment / ground dwellings and work buildings will have the same, mini versions will apply to all vehicles, shaped accordingly / non pod ship sections like the bridge will equally comply as will hanger ball walls."</w:t>
      </w:r>
    </w:p>
    <w:p>
      <w:pPr>
        <w:spacing w:before="0" w:after="120" w:line="312" w:lineRule="auto"/>
      </w:pPr>
      <w:r>
        <w:rPr>
          <w:sz w:val="18"/>
          <w:i/>
        </w:rPr>
        <w:t xml:space="preserve">[VERBATIM — the filing order]</w:t>
      </w:r>
      <w:r>
        <w:rPr>
          <w:sz w:val="22"/>
          <w:b/>
        </w:rPr>
        <w:t xml:space="preserve">:</w:t>
      </w:r>
      <w:r>
        <w:rPr>
          <w:sz w:val="22"/>
        </w:rPr>
        <w:t xml:space="preserve"> "car shield is in personal protection / vehicle thermal protection and battery rule is 'Thermal Night Management - Vehicular'"</w:t>
      </w:r>
    </w:p>
    <w:p>
      <w:pPr>
        <w:spacing w:before="240" w:after="120" w:line="312" w:lineRule="auto"/>
        <w:keepNext/>
      </w:pPr>
      <w:r>
        <w:rPr>
          <w:sz w:val="22"/>
          <w:b/>
        </w:rPr>
        <w:t xml:space="preserve">THE BRICKS IN CRAYON (VERBATIM)</w:t>
      </w:r>
    </w:p>
    <w:p>
      <w:pPr>
        <w:spacing w:before="0" w:after="120" w:line="312" w:lineRule="auto"/>
      </w:pPr>
      <w:r>
        <w:rPr>
          <w:sz w:val="22"/>
        </w:rPr>
        <w:t xml:space="preserve">The suits shield the walker. The tanks shield the pod. This shields everywhere else: a lining of water bricks, 100mm thick, on every wall and every ceiling of every room a human lives or works in. Rooms get 100mm smaller on each side. That is the tax, and the law says pay it.</w:t>
      </w:r>
    </w:p>
    <w:p>
      <w:pPr>
        <w:spacing w:before="0" w:after="120" w:line="312" w:lineRule="auto"/>
      </w:pPr>
      <w:r>
        <w:rPr>
          <w:sz w:val="22"/>
        </w:rPr>
        <w:t xml:space="preserve">Each brick is a sandwich that eats neutrons. The casing is borated polyethylene: the polyethylene is full of hydrogen, which slows the fast particles down, and the boron catches the slowed ones cleanly — the same trick the nuclear industry uses, in a brick you can lift. Inside the casing is plain water, the best shield per kilogram there is, sealed underwater with an indent plug so there is no air bubble anywhere: no slosh, no gap, no unprotected stripe.</w:t>
      </w:r>
    </w:p>
    <w:p>
      <w:pPr>
        <w:spacing w:before="0" w:after="120" w:line="312" w:lineRule="auto"/>
      </w:pPr>
      <w:r>
        <w:rPr>
          <w:sz w:val="22"/>
        </w:rPr>
        <w:t xml:space="preserve">The bricks lock like a toy set in reverse — pin on the bottom, hole on the top — and they are laid staggered like brickwork: long brick, half brick, long brick. The stagger is not just masonry. Radiation travels in straight lines, and a staggered wall gives every particle a maze instead of a corridor.</w:t>
      </w:r>
    </w:p>
    <w:p>
      <w:pPr>
        <w:spacing w:before="0" w:after="120" w:line="312" w:lineRule="auto"/>
      </w:pPr>
      <w:r>
        <w:rPr>
          <w:sz w:val="22"/>
        </w:rPr>
        <w:t xml:space="preserve">The ceiling is the same water, shaped differently: corrugated panels, because a ridge is what lets a flat sheet span — the same reason shed roofs are wiggly. A triangular stainless rail runs down the middle of the room and holds the panels up, point down, strong and simple.</w:t>
      </w:r>
    </w:p>
    <w:p>
      <w:pPr>
        <w:spacing w:before="240" w:after="120" w:line="312" w:lineRule="auto"/>
        <w:keepNext/>
      </w:pPr>
      <w:r>
        <w:rPr>
          <w:sz w:val="22"/>
          <w:b/>
        </w:rPr>
        <w:t xml:space="preserve">THE PHYSICS (AUDIT: AFFIRMED, STRONGEST CLASS) (VERBATIM)</w:t>
      </w:r>
    </w:p>
    <w:p>
      <w:pPr>
        <w:spacing w:after="100" w:line="312" w:lineRule="auto"/>
        <w:ind w:left="360" w:hanging="180"/>
      </w:pPr>
      <w:r>
        <w:rPr>
          <w:sz w:val="22"/>
        </w:rPr>
        <w:t xml:space="preserve">- </w:t>
      </w:r>
      <w:r>
        <w:rPr>
          <w:sz w:val="22"/>
          <w:b/>
        </w:rPr>
        <w:t xml:space="preserve">Material selection is the proven one.</w:t>
      </w:r>
      <w:r>
        <w:rPr>
          <w:sz w:val="22"/>
        </w:rPr>
        <w:t xml:space="preserve"> Borated polyethylene is the nuclear industry's standard neutron shield: hydrogen-rich polymer moderates fast neutrons, boron-10 captures thermal neutrons cleanly (alpha + lithium-7, no hard secondary gamma shower of the cadmium family). The water core adds more hydrogen for the proton drizzle. Two mechanisms, one brick, zero exotic supply chain.</w:t>
      </w:r>
    </w:p>
    <w:p>
      <w:pPr>
        <w:spacing w:after="100" w:line="312" w:lineRule="auto"/>
        <w:ind w:left="360" w:hanging="180"/>
      </w:pPr>
      <w:r>
        <w:rPr>
          <w:sz w:val="22"/>
        </w:rPr>
        <w:t xml:space="preserve">- </w:t>
      </w:r>
      <w:r>
        <w:rPr>
          <w:sz w:val="22"/>
          <w:b/>
        </w:rPr>
        <w:t xml:space="preserve">Shield depth:</w:t>
      </w:r>
      <w:r>
        <w:rPr>
          <w:sz w:val="22"/>
        </w:rPr>
        <w:t xml:space="preserve"> 100mm of water-plus-polyethylene is roughly 10-11 g/cm2 per wall, on top of the hull, and on top of Phase 259's freight walls where pods ride. Three independent layers, and this one is everywhere — the difference between having a shelter and living shielded.</w:t>
      </w:r>
    </w:p>
    <w:p>
      <w:pPr>
        <w:spacing w:after="100" w:line="312" w:lineRule="auto"/>
        <w:ind w:left="360" w:hanging="180"/>
      </w:pPr>
      <w:r>
        <w:rPr>
          <w:sz w:val="22"/>
        </w:rPr>
        <w:t xml:space="preserve">- </w:t>
      </w:r>
      <w:r>
        <w:rPr>
          <w:sz w:val="22"/>
          <w:b/>
        </w:rPr>
        <w:t xml:space="preserve">Zero free air is a bigger idea than it looks.</w:t>
      </w:r>
      <w:r>
        <w:rPr>
          <w:sz w:val="22"/>
        </w:rPr>
        <w:t xml:space="preserve"> Sealed underwater with an indent plug: no ullage, so no slosh at any scale (the 259 slosh flag dies at brick scale by design), and every cubic centimetre of the wall is working shield — no headspace stripe.</w:t>
      </w:r>
    </w:p>
    <w:p>
      <w:pPr>
        <w:spacing w:after="100" w:line="312" w:lineRule="auto"/>
        <w:ind w:left="360" w:hanging="180"/>
      </w:pPr>
      <w:r>
        <w:rPr>
          <w:sz w:val="22"/>
        </w:rPr>
        <w:t xml:space="preserve">- </w:t>
      </w:r>
      <w:r>
        <w:rPr>
          <w:sz w:val="22"/>
          <w:b/>
        </w:rPr>
        <w:t xml:space="preserve">The cross-brace preempts the bulge flag.</w:t>
      </w:r>
      <w:r>
        <w:rPr>
          <w:sz w:val="22"/>
        </w:rPr>
        <w:t xml:space="preserve"> A water-filled flat panel pillows under hydrostatic load; the molded centre brace kills wall flex before the audit raised it. Recorded: the author outran the audit again.</w:t>
      </w:r>
    </w:p>
    <w:p>
      <w:pPr>
        <w:spacing w:after="100" w:line="312" w:lineRule="auto"/>
        <w:ind w:left="360" w:hanging="180"/>
      </w:pPr>
      <w:r>
        <w:rPr>
          <w:sz w:val="22"/>
        </w:rPr>
        <w:t xml:space="preserve">- </w:t>
      </w:r>
      <w:r>
        <w:rPr>
          <w:sz w:val="22"/>
          <w:b/>
        </w:rPr>
        <w:t xml:space="preserve">The staggered bond is radiation doctrine.</w:t>
      </w:r>
      <w:r>
        <w:rPr>
          <w:sz w:val="22"/>
        </w:rPr>
        <w:t xml:space="preserve"> Alternating 300mm mains and 150mm fillers means no continuous vertical seam; neutrons stream through straight gaps and the wall offers none.</w:t>
      </w:r>
    </w:p>
    <w:p>
      <w:pPr>
        <w:spacing w:after="100" w:line="312" w:lineRule="auto"/>
        <w:ind w:left="360" w:hanging="180"/>
      </w:pPr>
      <w:r>
        <w:rPr>
          <w:sz w:val="22"/>
        </w:rPr>
        <w:t xml:space="preserve">- </w:t>
      </w:r>
      <w:r>
        <w:rPr>
          <w:sz w:val="22"/>
          <w:b/>
        </w:rPr>
        <w:t xml:space="preserve">Ceiling math:</w:t>
      </w:r>
      <w:r>
        <w:rPr>
          <w:sz w:val="22"/>
        </w:rPr>
        <w:t xml:space="preserve"> a 250 x 1500 x 110mm corrugated panel carries about 41 kg of water over a 1.5m half-span to the triangular 316 box rail — corrugation supplies the stiffness, the point-down triangle is depth you can mount. Lunar gravity divides all loads by six. Bench: the 1g craft-thrust deflection calc, run once, plated into the build sheet.</w:t>
      </w:r>
    </w:p>
    <w:p>
      <w:pPr>
        <w:spacing w:after="100" w:line="312" w:lineRule="auto"/>
        <w:ind w:left="360" w:hanging="180"/>
      </w:pPr>
      <w:r>
        <w:rPr>
          <w:sz w:val="22"/>
        </w:rPr>
        <w:t xml:space="preserve">- </w:t>
      </w:r>
      <w:r>
        <w:rPr>
          <w:sz w:val="22"/>
          <w:b/>
        </w:rPr>
        <w:t xml:space="preserve">Universal coverage law seated as spoken:</w:t>
      </w:r>
      <w:r>
        <w:rPr>
          <w:sz w:val="22"/>
        </w:rPr>
        <w:t xml:space="preserve"> two sizes (craft, habitat), shaped minis for every vehicle, and the non-pod sections — bridge, hangar ball walls — comply equally. One brick family, every scale.</w:t>
      </w:r>
    </w:p>
    <w:p>
      <w:pPr>
        <w:spacing w:before="240" w:after="120" w:line="312" w:lineRule="auto"/>
        <w:keepNext/>
      </w:pPr>
      <w:r>
        <w:rPr>
          <w:sz w:val="22"/>
          <w:b/>
        </w:rPr>
        <w:t xml:space="preserve">THE HONEST FLAGS (VERBATIM)</w:t>
      </w:r>
    </w:p>
    <w:p>
      <w:pPr>
        <w:spacing w:after="100" w:line="312" w:lineRule="auto"/>
        <w:ind w:left="360" w:hanging="180"/>
      </w:pPr>
      <w:r>
        <w:rPr>
          <w:sz w:val="22"/>
        </w:rPr>
        <w:t xml:space="preserve">- </w:t>
      </w:r>
      <w:r>
        <w:rPr>
          <w:sz w:val="22"/>
          <w:b/>
        </w:rPr>
        <w:t xml:space="preserve">Freeze, answered before it was asked.</w:t>
      </w:r>
      <w:r>
        <w:rPr>
          <w:sz w:val="22"/>
        </w:rPr>
        <w:t xml:space="preserve"> Zero-air blocks have nowhere to put ice's 9% expansion. Crewed heated interiors never fire the flag; vehicles and unheated volumes are covered by Phase 261 (Thermal Night Management - Vehicular): 30W carbon-film frost pads, 10C frost stat, and the parked-equals-plugged law.</w:t>
      </w:r>
    </w:p>
    <w:p>
      <w:pPr>
        <w:spacing w:after="100" w:line="312" w:lineRule="auto"/>
        <w:ind w:left="360" w:hanging="180"/>
      </w:pPr>
      <w:r>
        <w:rPr>
          <w:sz w:val="22"/>
        </w:rPr>
        <w:t xml:space="preserve">- </w:t>
      </w:r>
      <w:r>
        <w:rPr>
          <w:sz w:val="22"/>
          <w:b/>
        </w:rPr>
        <w:t xml:space="preserve">Zero-g seating.</w:t>
      </w:r>
      <w:r>
        <w:rPr>
          <w:sz w:val="22"/>
        </w:rPr>
        <w:t xml:space="preserve"> The pin-below-hole-above joint is gravity-locked — perfect on the Moon and under thrust. In free fall, craft bricks want a quarter-turn latch or detent variant on the same brick. Minor, benched.</w:t>
      </w:r>
    </w:p>
    <w:p>
      <w:pPr>
        <w:spacing w:after="100" w:line="312" w:lineRule="auto"/>
        <w:ind w:left="360" w:hanging="180"/>
      </w:pPr>
      <w:r>
        <w:rPr>
          <w:sz w:val="22"/>
        </w:rPr>
        <w:t xml:space="preserve">- </w:t>
      </w:r>
      <w:r>
        <w:rPr>
          <w:sz w:val="22"/>
          <w:b/>
        </w:rPr>
        <w:t xml:space="preserve">Long-term sealed water.</w:t>
      </w:r>
      <w:r>
        <w:rPr>
          <w:sz w:val="22"/>
        </w:rPr>
        <w:t xml:space="preserve"> Decades of cosmic drizzle through sealed water generates trace radiolytic hydrogen in a zero-air block — tiny, real: periodic purge at maintenance, or the indent plug doubles as relief dimple. Bench-it-log-it class.</w:t>
      </w:r>
    </w:p>
    <w:p>
      <w:pPr>
        <w:spacing w:after="100" w:line="312" w:lineRule="auto"/>
        <w:ind w:left="360" w:hanging="180"/>
      </w:pPr>
      <w:r>
        <w:rPr>
          <w:sz w:val="22"/>
        </w:rPr>
        <w:t xml:space="preserve">- </w:t>
      </w:r>
      <w:r>
        <w:rPr>
          <w:sz w:val="22"/>
          <w:b/>
        </w:rPr>
        <w:t xml:space="preserve">Hooks never pierce the jacket.</w:t>
      </w:r>
      <w:r>
        <w:rPr>
          <w:sz w:val="22"/>
        </w:rPr>
        <w:t xml:space="preserve"> Special equipment-mounting blocks carry hooks molded on the casing face with the load path into the cross-brace — never through the water. Seated as a build rule.</w:t>
      </w:r>
    </w:p>
    <w:p>
      <w:pPr>
        <w:spacing w:after="100" w:line="312" w:lineRule="auto"/>
        <w:ind w:left="360" w:hanging="180"/>
      </w:pPr>
      <w:r>
        <w:rPr>
          <w:sz w:val="22"/>
        </w:rPr>
        <w:t xml:space="preserve">- </w:t>
      </w:r>
      <w:r>
        <w:rPr>
          <w:sz w:val="22"/>
          <w:b/>
        </w:rPr>
        <w:t xml:space="preserve">The indent plug's second job.</w:t>
      </w:r>
      <w:r>
        <w:rPr>
          <w:sz w:val="22"/>
        </w:rPr>
        <w:t xml:space="preserve"> A slightly flexible concave indent plug is also the thermal-expansion compensator for ordinary temperature swings: seal, expansion joint, and fill-point witness mark in one molding.</w:t>
      </w:r>
    </w:p>
    <w:p>
      <w:pPr>
        <w:spacing w:before="240" w:after="120" w:line="312" w:lineRule="auto"/>
        <w:keepNext/>
      </w:pPr>
      <w:r>
        <w:rPr>
          <w:sz w:val="22"/>
          <w:b/>
        </w:rPr>
        <w:t xml:space="preserve">BENCH ITEMS (VERBATIM)</w:t>
      </w:r>
    </w:p>
    <w:p>
      <w:pPr>
        <w:spacing w:after="100" w:line="312" w:lineRule="auto"/>
        <w:ind w:left="360" w:hanging="180"/>
      </w:pPr>
      <w:r>
        <w:rPr>
          <w:sz w:val="22"/>
        </w:rPr>
        <w:t xml:space="preserve">- </w:t>
      </w:r>
      <w:r>
        <w:rPr>
          <w:sz w:val="22"/>
        </w:rPr>
        <w:t xml:space="preserve">Ceiling panel deflection under 1g craft thrust — run once, plate into the build sheet.</w:t>
      </w:r>
    </w:p>
    <w:p>
      <w:pPr>
        <w:spacing w:after="100" w:line="312" w:lineRule="auto"/>
        <w:ind w:left="360" w:hanging="180"/>
      </w:pPr>
      <w:r>
        <w:rPr>
          <w:sz w:val="22"/>
        </w:rPr>
        <w:t xml:space="preserve">- </w:t>
      </w:r>
      <w:r>
        <w:rPr>
          <w:sz w:val="22"/>
        </w:rPr>
        <w:t xml:space="preserve">Quarter-turn latch variant for free-fall craft bricks.</w:t>
      </w:r>
    </w:p>
    <w:p>
      <w:pPr>
        <w:spacing w:after="100" w:line="312" w:lineRule="auto"/>
        <w:ind w:left="360" w:hanging="180"/>
      </w:pPr>
      <w:r>
        <w:rPr>
          <w:sz w:val="22"/>
        </w:rPr>
        <w:t xml:space="preserve">- </w:t>
      </w:r>
      <w:r>
        <w:rPr>
          <w:sz w:val="22"/>
        </w:rPr>
        <w:t xml:space="preserve">Indent plug flexibility spec (expansion compensation range).</w:t>
      </w:r>
    </w:p>
    <w:p>
      <w:pPr>
        <w:spacing w:after="100" w:line="312" w:lineRule="auto"/>
        <w:ind w:left="360" w:hanging="180"/>
      </w:pPr>
      <w:r>
        <w:rPr>
          <w:sz w:val="22"/>
        </w:rPr>
        <w:t xml:space="preserve">- </w:t>
      </w:r>
      <w:r>
        <w:rPr>
          <w:sz w:val="22"/>
        </w:rPr>
        <w:t xml:space="preserve">Radiolytic hydrogen purge interval at maintenance — first measurement logged, interval set by data.</w:t>
      </w:r>
    </w:p>
    <w:p>
      <w:pPr>
        <w:spacing w:after="100" w:line="312" w:lineRule="auto"/>
        <w:ind w:left="360" w:hanging="180"/>
      </w:pPr>
      <w:r>
        <w:rPr>
          <w:sz w:val="22"/>
        </w:rPr>
        <w:t xml:space="preserve">- </w:t>
      </w:r>
      <w:r>
        <w:rPr>
          <w:sz w:val="22"/>
        </w:rPr>
        <w:t xml:space="preserve">Hook-block load rating into the cross-brace for each wall-mounted equipment family.</w:t>
      </w:r>
    </w:p>
    <w:p>
      <w:pPr>
        <w:spacing w:after="100" w:line="312" w:lineRule="auto"/>
        <w:ind w:left="360" w:hanging="180"/>
      </w:pPr>
      <w:r>
        <w:rPr>
          <w:sz w:val="22"/>
        </w:rPr>
        <w:t xml:space="preserve">- </w:t>
      </w:r>
      <w:r>
        <w:rPr>
          <w:sz w:val="22"/>
        </w:rPr>
        <w:t xml:space="preserve">Brick count per standard pod room; production line batch size (the file's small-batch doctrine applies — bricks are pod-freight-friendly by size).</w:t>
      </w:r>
    </w:p>
    <w:p>
      <w:pPr>
        <w:spacing w:before="240" w:after="120" w:line="312" w:lineRule="auto"/>
        <w:keepNext/>
      </w:pPr>
      <w:r>
        <w:rPr>
          <w:sz w:val="22"/>
          <w:b/>
        </w:rPr>
        <w:t xml:space="preserve">ORIGIN OF THOUGHT — PHASE 260 (VERBATIM)</w:t>
      </w:r>
    </w:p>
    <w:p>
      <w:pPr>
        <w:spacing w:before="0" w:after="120" w:line="312" w:lineRule="auto"/>
      </w:pPr>
      <w:r>
        <w:rPr>
          <w:sz w:val="22"/>
        </w:rPr>
        <w:t xml:space="preserve">Spoken the same morning as 259, immediately after the pod tanks locked: the author refused to let shielding be a place you go to. The freight walls protect the pod; the bricks make every room the shelter. The volume tax is the author's own decree — every room loses 100mm per wall — and the audit records it as the correct tax, the one nobody else will pay. Chapter 5 of the radiation book.</w:t>
      </w:r>
    </w:p>
    <w:p>
      <w:pPr>
        <w:spacing w:before="0" w:after="120" w:line="312" w:lineRule="auto"/>
      </w:pPr>
      <w:r>
        <w:rPr>
          <w:sz w:val="22"/>
          <w:b/>
        </w:rPr>
        <w:t xml:space="preserve">Why it matters, in plain English:</w:t>
      </w:r>
      <w:r>
        <w:rPr>
          <w:sz w:val="22"/>
        </w:rPr>
        <w:t xml:space="preserve"> shielding that covers only a shelter protects you during alarms. Shielding that lines every room protects you while you sleep, work, and raise the generations the author keeps naming as the client. The bricks are cheap, dumb, laid by hand, and everywhere — and everywhere is the point.</w:t>
      </w:r>
    </w:p>
    <w:p>
      <w:pPr>
        <w:spacing w:before="0" w:after="120" w:line="312" w:lineRule="auto"/>
      </w:pPr>
      <w:r>
        <w:rPr>
          <w:sz w:val="22"/>
        </w:rPr>
        <w:t xml:space="preserve">The Shield Bricks: the 100mm water-filled borated-polyethylene wall lining — every human volume carries the brick lining, walls and ceiling, at every scale, with shaped mini versions for all volumes. NASA shortfall 1526; fifth leg of the flesh wound. — INSTRUCTION RECONSTRUCTION (NOT VERBATIM — the original order was not preserved; reconstructed from the seated body, 10 August 2026, per sitting 147).</w:t>
      </w:r>
    </w:p>
    <w:p>
      <w:pPr>
        <w:spacing w:after="100" w:line="312" w:lineRule="auto"/>
        <w:ind w:left="360" w:hanging="180"/>
      </w:pPr>
      <w:r>
        <w:rPr>
          <w:sz w:val="22"/>
        </w:rPr>
        <w:t xml:space="preserve">- </w:t>
      </w:r>
      <w:r>
        <w:rPr>
          <w:sz w:val="22"/>
          <w:b/>
        </w:rPr>
        <w:t xml:space="preserve">AMENDMENT — THE ACOUSTIC DUTY (audit-drafted on the author's order "260 you do it", 11 August 2026; the one line, per his sitting-118 ruling):</w:t>
      </w:r>
      <w:r>
        <w:rPr>
          <w:sz w:val="22"/>
        </w:rPr>
        <w:t xml:space="preserve"> the 100 mm water-filled shield bricks double as broadband acoustic absorption — a water-tiled venue has NO diametrical line for soundwave passage, the water mass eating resonance across the band; radiation armor by day, the quiet deck by night. Forced-air paths are the exception and keep their own queue item: the duct-borne fan silencers.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MATERIAL IS THE PROVEN ONE: borated polyethylene is the nuclear industry's standard neutron shield — hydrogen-rich for the proton and heavy-ion drizzle, boron for the neutron soak. The brick does not invent shielding; it masonries it.</w:t>
      </w:r>
    </w:p>
    <w:p>
      <w:pPr>
        <w:spacing w:before="0" w:after="120" w:line="312" w:lineRule="auto"/>
      </w:pPr>
      <w:r>
        <w:rPr>
          <w:sz w:val="22"/>
        </w:rPr>
        <w:t xml:space="preserve">THE SHIELD DEPTH, GRADED: 100 mm of water-plus-polyethylene is roughly 10-11 g/cm2 per wall — on top of the hull, and on top of 259's tank doctrine where the pod racks stand. Stacked with the hull's own mass the crewed rooms sit in storm-shelter class as a building material, not a retrofit.</w:t>
      </w:r>
    </w:p>
    <w:p>
      <w:pPr>
        <w:spacing w:before="0" w:after="120" w:line="312" w:lineRule="auto"/>
      </w:pPr>
      <w:r>
        <w:rPr>
          <w:sz w:val="22"/>
        </w:rPr>
        <w:t xml:space="preserve">ZERO FREE AIR IS A BIGGER IDEA THAN IT LOOKS: sealed underwater with an indent plug — no ullage, so no slosh, no bubble management, no air gap to inspect. And the freeze flag dies at birth: zero-air blocks have nowhere to put ice's 9% expansion; the indent plug's second job is the thermal-expansion compensator.</w:t>
      </w:r>
    </w:p>
    <w:p>
      <w:pPr>
        <w:spacing w:before="0" w:after="120" w:line="312" w:lineRule="auto"/>
      </w:pPr>
      <w:r>
        <w:rPr>
          <w:sz w:val="22"/>
        </w:rPr>
        <w:t xml:space="preserve">THE CROSS-BRACE PREEMPTS THE BULGE FLAG: a water-filled flat panel pillows under hydrostatic load; the molded cross-brace ties the faces and the pillow never forms. The ceiling math is run: a 250 x 1500 x 110 mm corrugated panel carries about 41 kg of water over a 1.5 m half-span.</w:t>
      </w:r>
    </w:p>
    <w:p>
      <w:pPr>
        <w:spacing w:before="0" w:after="120" w:line="312" w:lineRule="auto"/>
      </w:pPr>
      <w:r>
        <w:rPr>
          <w:sz w:val="22"/>
        </w:rPr>
        <w:t xml:space="preserve">THE STAGGERED BOND IS RADIATION DOCTRINE: alternating 300 mm mains and 150 mm fillers means no continuous vertical seam — the drizzle never finds a straight path through the wall. The bricklayer's running bond, re-employed as shielding law.</w:t>
      </w:r>
    </w:p>
    <w:p>
      <w:pPr>
        <w:spacing w:before="0" w:after="120" w:line="312" w:lineRule="auto"/>
      </w:pPr>
      <w:r>
        <w:rPr>
          <w:sz w:val="22"/>
        </w:rPr>
        <w:t xml:space="preserve">THE FLAGS, ANSWERED IN DESIGN: zero-g seating — the pin-below-hole-above joint is gravity-locked, perfect on the Moon and under thrust, with the quarter-turn latch variant owed for free-fall craft bricks; long-term sealed water — decades of cosmic drizzle generates trace radiolytic hydrogen, so the purge interval is a bench item, not a surprise; hooks never pierce the jacket — equipment-mounting blocks carry hooks molded on the casing face, tied into the cross-brace.</w:t>
      </w:r>
    </w:p>
    <w:p>
      <w:pPr>
        <w:spacing w:before="360" w:after="160" w:line="312" w:lineRule="auto"/>
        <w:keepNext/>
      </w:pPr>
      <w:r>
        <w:rPr>
          <w:sz w:val="24"/>
          <w:b/>
        </w:rPr>
        <w:t xml:space="preserve">§3 — THE SYSTEM IN THE WALL</w:t>
      </w:r>
    </w:p>
    <w:p>
      <w:pPr>
        <w:spacing w:after="100" w:line="312" w:lineRule="auto"/>
        <w:ind w:left="360" w:hanging="180"/>
      </w:pPr>
      <w:r>
        <w:rPr>
          <w:sz w:val="22"/>
        </w:rPr>
        <w:t xml:space="preserve">- </w:t>
      </w:r>
      <w:r>
        <w:rPr>
          <w:sz w:val="22"/>
          <w:b/>
        </w:rPr>
        <w:t xml:space="preserve">The brick:</w:t>
      </w:r>
      <w:r>
        <w:rPr>
          <w:sz w:val="22"/>
        </w:rPr>
        <w:t xml:space="preserve"> 100 mm water-filled borated polyethylene — the industry's standard shield as a masonry unit.</w:t>
      </w:r>
    </w:p>
    <w:p>
      <w:pPr>
        <w:spacing w:after="100" w:line="312" w:lineRule="auto"/>
        <w:ind w:left="360" w:hanging="180"/>
      </w:pPr>
      <w:r>
        <w:rPr>
          <w:sz w:val="22"/>
        </w:rPr>
        <w:t xml:space="preserve">- </w:t>
      </w:r>
      <w:r>
        <w:rPr>
          <w:sz w:val="22"/>
          <w:b/>
        </w:rPr>
        <w:t xml:space="preserve">The seal:</w:t>
      </w:r>
      <w:r>
        <w:rPr>
          <w:sz w:val="22"/>
        </w:rPr>
        <w:t xml:space="preserve"> zero free air, the indent plug — no slosh, no freeze burst, expansion compensated.</w:t>
      </w:r>
    </w:p>
    <w:p>
      <w:pPr>
        <w:spacing w:after="100" w:line="312" w:lineRule="auto"/>
        <w:ind w:left="360" w:hanging="180"/>
      </w:pPr>
      <w:r>
        <w:rPr>
          <w:sz w:val="22"/>
        </w:rPr>
        <w:t xml:space="preserve">- </w:t>
      </w:r>
      <w:r>
        <w:rPr>
          <w:sz w:val="22"/>
          <w:b/>
        </w:rPr>
        <w:t xml:space="preserve">The brace:</w:t>
      </w:r>
      <w:r>
        <w:rPr>
          <w:sz w:val="22"/>
        </w:rPr>
        <w:t xml:space="preserve"> the molded cross-brace — the pillow never forms; the ceiling math runs 41 kg over the half-span.</w:t>
      </w:r>
    </w:p>
    <w:p>
      <w:pPr>
        <w:spacing w:after="100" w:line="312" w:lineRule="auto"/>
        <w:ind w:left="360" w:hanging="180"/>
      </w:pPr>
      <w:r>
        <w:rPr>
          <w:sz w:val="22"/>
        </w:rPr>
        <w:t xml:space="preserve">- </w:t>
      </w:r>
      <w:r>
        <w:rPr>
          <w:sz w:val="22"/>
          <w:b/>
        </w:rPr>
        <w:t xml:space="preserve">The bond:</w:t>
      </w:r>
      <w:r>
        <w:rPr>
          <w:sz w:val="22"/>
        </w:rPr>
        <w:t xml:space="preserve"> staggered 300 mm mains and 150 mm fillers — no straight seam for the drizzle.</w:t>
      </w:r>
    </w:p>
    <w:p>
      <w:pPr>
        <w:spacing w:after="100" w:line="312" w:lineRule="auto"/>
        <w:ind w:left="360" w:hanging="180"/>
      </w:pPr>
      <w:r>
        <w:rPr>
          <w:sz w:val="22"/>
        </w:rPr>
        <w:t xml:space="preserve">- </w:t>
      </w:r>
      <w:r>
        <w:rPr>
          <w:sz w:val="22"/>
          <w:b/>
        </w:rPr>
        <w:t xml:space="preserve">The sizes:</w:t>
      </w:r>
      <w:r>
        <w:rPr>
          <w:sz w:val="22"/>
        </w:rPr>
        <w:t xml:space="preserve"> craft and habitat, shaped minis for every vehicle — universal coverage, seated as spoken.</w:t>
      </w:r>
    </w:p>
    <w:p>
      <w:pPr>
        <w:spacing w:after="100" w:line="312" w:lineRule="auto"/>
        <w:ind w:left="360" w:hanging="180"/>
      </w:pPr>
      <w:r>
        <w:rPr>
          <w:sz w:val="22"/>
        </w:rPr>
        <w:t xml:space="preserve">- </w:t>
      </w:r>
      <w:r>
        <w:rPr>
          <w:sz w:val="22"/>
          <w:b/>
        </w:rPr>
        <w:t xml:space="preserve">The duty stack:</w:t>
      </w:r>
      <w:r>
        <w:rPr>
          <w:sz w:val="22"/>
        </w:rPr>
        <w:t xml:space="preserve"> radiation, structure, mounts — and the acoustic duty, audit-drafted on his order '260 you do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259's shield tanks are the sibling doctrine: the shipment is the shelter there, the building is the shelter here — water does the fleet's radiation work as freight and as brick, both seated the same month.</w:t>
      </w:r>
    </w:p>
    <w:p>
      <w:pPr>
        <w:spacing w:after="100" w:line="312" w:lineRule="auto"/>
        <w:ind w:left="360" w:hanging="180"/>
      </w:pPr>
      <w:r>
        <w:rPr>
          <w:sz w:val="22"/>
        </w:rPr>
        <w:t xml:space="preserve">- </w:t>
      </w:r>
      <w:r>
        <w:rPr>
          <w:sz w:val="22"/>
        </w:rPr>
        <w:t xml:space="preserve">261's dual-use rides this phase's coverage law: the night-management break shelters are work buildings, so under 260's law they are brick-lined — the vehicles park inside the shield.</w:t>
      </w:r>
    </w:p>
    <w:p>
      <w:pPr>
        <w:spacing w:after="100" w:line="312" w:lineRule="auto"/>
        <w:ind w:left="360" w:hanging="180"/>
      </w:pPr>
      <w:r>
        <w:rPr>
          <w:sz w:val="22"/>
        </w:rPr>
        <w:t xml:space="preserve">- </w:t>
      </w:r>
      <w:r>
        <w:rPr>
          <w:sz w:val="22"/>
        </w:rPr>
        <w:t xml:space="preserve">262's uniform stowage lands on this phase's hardware: one uniform per crew member, stowed on the 260 hook blocks at the bunker room door — the hook-block doctrine already carrying kit.</w:t>
      </w:r>
    </w:p>
    <w:p>
      <w:pPr>
        <w:spacing w:after="100" w:line="312" w:lineRule="auto"/>
        <w:ind w:left="360" w:hanging="180"/>
      </w:pPr>
      <w:r>
        <w:rPr>
          <w:sz w:val="22"/>
        </w:rPr>
        <w:t xml:space="preserve">- </w:t>
      </w:r>
      <w:r>
        <w:rPr>
          <w:sz w:val="22"/>
        </w:rPr>
        <w:t xml:space="preserve">The acoustic-duty amendment is the file's delegation pattern at its cleanest: his one-line order '260 you do it' (11 August 2026, per his sitting-118 ruling), the audit drafted, the line seated as the brick's second job.</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Mold the brick: 100 mm water-filled borated-polyethylene, the cross-brace molded in — the pillow killed at the tool.</w:t>
      </w:r>
    </w:p>
    <w:p>
      <w:pPr>
        <w:spacing w:after="100" w:line="312" w:lineRule="auto"/>
        <w:ind w:left="360" w:hanging="180"/>
      </w:pPr>
      <w:r>
        <w:rPr>
          <w:sz w:val="22"/>
        </w:rPr>
        <w:t xml:space="preserve">- </w:t>
      </w:r>
      <w:r>
        <w:rPr>
          <w:sz w:val="22"/>
        </w:rPr>
        <w:t xml:space="preserve">2. Seal with the indent plug: zero free air — fill underwater, seat the plug, the expansion compensator built in.</w:t>
      </w:r>
    </w:p>
    <w:p>
      <w:pPr>
        <w:spacing w:after="100" w:line="312" w:lineRule="auto"/>
        <w:ind w:left="360" w:hanging="180"/>
      </w:pPr>
      <w:r>
        <w:rPr>
          <w:sz w:val="22"/>
        </w:rPr>
        <w:t xml:space="preserve">- </w:t>
      </w:r>
      <w:r>
        <w:rPr>
          <w:sz w:val="22"/>
        </w:rPr>
        <w:t xml:space="preserve">3. Lay the bond: 300 mm mains, 150 mm fillers, staggered — no continuous vertical seam, anywhere.</w:t>
      </w:r>
    </w:p>
    <w:p>
      <w:pPr>
        <w:spacing w:after="100" w:line="312" w:lineRule="auto"/>
        <w:ind w:left="360" w:hanging="180"/>
      </w:pPr>
      <w:r>
        <w:rPr>
          <w:sz w:val="22"/>
        </w:rPr>
        <w:t xml:space="preserve">- </w:t>
      </w:r>
      <w:r>
        <w:rPr>
          <w:sz w:val="22"/>
        </w:rPr>
        <w:t xml:space="preserve">4. Fit the joint: pin below, hole above — gravity-locked on Moon and under thrust; the quarter-turn latch variant for free-fall craft.</w:t>
      </w:r>
    </w:p>
    <w:p>
      <w:pPr>
        <w:spacing w:after="100" w:line="312" w:lineRule="auto"/>
        <w:ind w:left="360" w:hanging="180"/>
      </w:pPr>
      <w:r>
        <w:rPr>
          <w:sz w:val="22"/>
        </w:rPr>
        <w:t xml:space="preserve">- </w:t>
      </w:r>
      <w:r>
        <w:rPr>
          <w:sz w:val="22"/>
        </w:rPr>
        <w:t xml:space="preserve">5. Hang the hooks: equipment-mounting blocks with molded casing-face hooks, tied to the cross-brace — nothing pierces the jacket.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259 (the shield tanks):</w:t>
      </w:r>
      <w:r>
        <w:rPr>
          <w:sz w:val="22"/>
        </w:rPr>
        <w:t xml:space="preserve"> the sibling — water as shield in freight and in masonry; the 45 g/cm2 tanks and the 10-11 g/cm2 walls stack in the same rooms.</w:t>
      </w:r>
    </w:p>
    <w:p>
      <w:pPr>
        <w:spacing w:after="100" w:line="312" w:lineRule="auto"/>
        <w:ind w:left="360" w:hanging="180"/>
      </w:pPr>
      <w:r>
        <w:rPr>
          <w:sz w:val="22"/>
        </w:rPr>
        <w:t xml:space="preserve">- </w:t>
      </w:r>
      <w:r>
        <w:rPr>
          <w:sz w:val="22"/>
          <w:b/>
        </w:rPr>
        <w:t xml:space="preserve">Phase 261 (thermal night management):</w:t>
      </w:r>
      <w:r>
        <w:rPr>
          <w:sz w:val="22"/>
        </w:rPr>
        <w:t xml:space="preserve"> the dual-use — the break shelters are brick-lined work buildings under this phase's coverage law.</w:t>
      </w:r>
    </w:p>
    <w:p>
      <w:pPr>
        <w:spacing w:after="100" w:line="312" w:lineRule="auto"/>
        <w:ind w:left="360" w:hanging="180"/>
      </w:pPr>
      <w:r>
        <w:rPr>
          <w:sz w:val="22"/>
        </w:rPr>
        <w:t xml:space="preserve">- </w:t>
      </w:r>
      <w:r>
        <w:rPr>
          <w:sz w:val="22"/>
          <w:b/>
        </w:rPr>
        <w:t xml:space="preserve">Phase 262 (the radiation uniform):</w:t>
      </w:r>
      <w:r>
        <w:rPr>
          <w:sz w:val="22"/>
        </w:rPr>
        <w:t xml:space="preserve"> the stowage customer — uniforms ride the 260 hook blocks at the bunker door.</w:t>
      </w:r>
    </w:p>
    <w:p>
      <w:pPr>
        <w:spacing w:after="100" w:line="312" w:lineRule="auto"/>
        <w:ind w:left="360" w:hanging="180"/>
      </w:pPr>
      <w:r>
        <w:rPr>
          <w:sz w:val="22"/>
        </w:rPr>
        <w:t xml:space="preserve">- </w:t>
      </w:r>
      <w:r>
        <w:rPr>
          <w:sz w:val="22"/>
          <w:b/>
        </w:rPr>
        <w:t xml:space="preserve">Phase 230 (the rad tags):</w:t>
      </w:r>
      <w:r>
        <w:rPr>
          <w:sz w:val="22"/>
        </w:rPr>
        <w:t xml:space="preserve"> the dose ledger's hardware — the tags and the bricks share the doctrine: measured dose, logged, everywhere.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leave ullage — zero free air; the indent plug is the seal and the compensator in one.</w:t>
      </w:r>
    </w:p>
    <w:p>
      <w:pPr>
        <w:spacing w:after="100" w:line="312" w:lineRule="auto"/>
        <w:ind w:left="360" w:hanging="180"/>
      </w:pPr>
      <w:r>
        <w:rPr>
          <w:sz w:val="22"/>
        </w:rPr>
        <w:t xml:space="preserve">- </w:t>
      </w:r>
      <w:r>
        <w:rPr>
          <w:sz w:val="22"/>
        </w:rPr>
        <w:t xml:space="preserve">Do NOT run a straight seam — staggered bond only; a continuous vertical gap is a drizzle highway.</w:t>
      </w:r>
    </w:p>
    <w:p>
      <w:pPr>
        <w:spacing w:after="100" w:line="312" w:lineRule="auto"/>
        <w:ind w:left="360" w:hanging="180"/>
      </w:pPr>
      <w:r>
        <w:rPr>
          <w:sz w:val="22"/>
        </w:rPr>
        <w:t xml:space="preserve">- </w:t>
      </w:r>
      <w:r>
        <w:rPr>
          <w:sz w:val="22"/>
        </w:rPr>
        <w:t xml:space="preserve">Do NOT skip the cross-brace — a water-filled flat panel pillows; the brace is molded, not optional.</w:t>
      </w:r>
    </w:p>
    <w:p>
      <w:pPr>
        <w:spacing w:after="100" w:line="312" w:lineRule="auto"/>
        <w:ind w:left="360" w:hanging="180"/>
      </w:pPr>
      <w:r>
        <w:rPr>
          <w:sz w:val="22"/>
        </w:rPr>
        <w:t xml:space="preserve">- </w:t>
      </w:r>
      <w:r>
        <w:rPr>
          <w:sz w:val="22"/>
        </w:rPr>
        <w:t xml:space="preserve">Do NOT pierce the jacket for hardware — hook blocks carry the mounts; a punctured brick is a leak with a view.</w:t>
      </w:r>
    </w:p>
    <w:p>
      <w:pPr>
        <w:spacing w:after="100" w:line="312" w:lineRule="auto"/>
        <w:ind w:left="360" w:hanging="180"/>
      </w:pPr>
      <w:r>
        <w:rPr>
          <w:sz w:val="22"/>
        </w:rPr>
        <w:t xml:space="preserve">- </w:t>
      </w:r>
      <w:r>
        <w:rPr>
          <w:sz w:val="22"/>
        </w:rPr>
        <w:t xml:space="preserve">Do NOT trust the purge to luck — radiolytic hydrogen is real on decade scales; the interval is set by the first measurement.</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brick manufacturing (the mold line at small-batch doctrine); sealing (the indent plug's cycle and decade life); support loads (ceiling deflection under 1g craft thrust, run once and plated into the build sheet); and the measured dose attenuation — dose meter inside the lined room versus outside, measured, logged. Plus the bench list: the quarter-turn latch, the plug flexibility spec, the radiolytic purge interval, hook-block load ratings, and the brick count per standard pod room.</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GP-IM-260, v1.0 — CURRENT — PASS / BRICK MANUFACTURING, SEALING, SUPPORT LOADS AND MEASURED DOSE ATTENUATION, seated law, master v2.1 (numerical print order). Built 24 August 2026, first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260</w:t>
      </w:r>
    </w:p>
    <w:sectPr>
      <w:footerReference xmlns:r="http://schemas.openxmlformats.org/officeDocument/2006/relationships" w:type="default" r:id="Re8801e90546b45c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55c952543ed472b" Type="http://schemas.openxmlformats.org/officeDocument/2006/relationships/styles" Target="styles.xml"/><Relationship Id="Re8801e90546b45c9" Type="http://schemas.openxmlformats.org/officeDocument/2006/relationships/footer" Target="footer1.xml"/><Relationship Id="R5a61af663aa54586" Type="http://schemas.openxmlformats.org/officeDocument/2006/relationships/image" Target="../media/image.png"/></Relationships>
</file>