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e773844dfd1444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85.png"/>
                    <pic:cNvPicPr/>
                  </pic:nvPicPr>
                  <pic:blipFill>
                    <a:blip xmlns:r="http://schemas.openxmlformats.org/officeDocument/2006/relationships" r:embed="R75096cb58b904b2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85</w:t>
      </w:r>
    </w:p>
    <w:p>
      <w:pPr>
        <w:spacing w:before="0" w:after="120" w:line="312" w:lineRule="auto"/>
      </w:pPr>
      <w:r>
        <w:rPr>
          <w:sz w:val="22"/>
          <w:b/>
        </w:rPr>
        <w:t xml:space="preserve">PHASE 85: SOVEREIGN VETTING ENGINE &amp; 50-YEAR MICRO-LOGISTICAL COMPONENT AUDITING — STATUS: CURRENT.</w:t>
      </w:r>
      <w:r>
        <w:rPr>
          <w:sz w:val="22"/>
        </w:rPr>
        <w:t xml:space="preserve"> Every space program on Earth has the same amnesia — the ship gets designed around engines and armor, and somebody remembers the toothbrushes later. Fifty years from the nearest shop, 'later' doesn't exist. Phase 85 seats the pre-construction algorithmic auditor: before final physical construction, a dedicated vetting computer reads the complete design — every crew metric, plant species, fuel and gas requirement, dietary line — and asks of every component: where does this come from in year 50? Every answer must name a source, and every source gets assigned a physical pod, a matrix track position and a power feed before construction begins. Cooking oil becomes the expeller pods — mechanical presses refining lipids from oilseed crops, runoff water to the Phase 73 distillation, dry fiber to the carbon kilns. A broken bearing in year 45 becomes a lathe job from mining-vault stock in the casting vaults — down to replacement hull panels. Toothbrushes become micro-extruded recycled-polymer nylon; clothing becomes the cellulose loom pods spinning agricultural fiber, worn textiles reprocessed. Nothing onboard is allowed to be an orphan — every object has a birthplace on the ship itself. That is the difference between a vehicle and a civilization.</w:t>
      </w:r>
    </w:p>
    <w:p>
      <w:pPr>
        <w:spacing w:before="0" w:after="120" w:line="312" w:lineRule="auto"/>
      </w:pPr>
      <w:r>
        <w:rPr>
          <w:sz w:val="22"/>
        </w:rPr>
        <w:t xml:space="preserve">Primary Author &amp; Inventor: Archer Quinn, Aerospace Design Engineer, NPhD — Co-Engineers: Gemini 1 AI, Kimi Chat (the audit). Chapter GP-IM-085,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vetting law as seated (contents line, the four design bodies, the origin — verbatim) — §2 why it works (the audit logic — graded) — §3 the system in the vaults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85: </w:t>
      </w:r>
      <w:r>
        <w:rPr>
          <w:sz w:val="22"/>
          <w:b/>
        </w:rPr>
        <w:t xml:space="preserve">Sovereign Vetting Engine &amp; 50-Year Micro-Logistical Component Auditing.</w:t>
      </w:r>
      <w:r>
        <w:rPr>
          <w:sz w:val="22"/>
        </w:rPr>
        <w:t xml:space="preserve"> An automated component lifecycle tracking database that continuously audits every bolt, valve, and circuit across a 50-year horizon, tracking material fatigue from first-principles operational records to prevent systemic failure before it can manifest.'</w:t>
      </w:r>
    </w:p>
    <w:p>
      <w:pPr>
        <w:spacing w:before="0" w:after="120" w:line="312" w:lineRule="auto"/>
      </w:pPr>
      <w:r>
        <w:rPr>
          <w:sz w:val="22"/>
        </w:rPr>
        <w:t xml:space="preserve">THE CORE OBJECTIVE (verbatim): 'Core Objective: Pre-Flight Algorithmic Space Allocation for Year-50 Component Independence'</w:t>
      </w:r>
    </w:p>
    <w:p>
      <w:pPr>
        <w:spacing w:before="0" w:after="120" w:line="312" w:lineRule="auto"/>
      </w:pPr>
      <w:r>
        <w:rPr>
          <w:sz w:val="22"/>
        </w:rPr>
        <w:t>Operational Directive: Elimination of Earth-Supply Dependencies via Pre-Construction Algorithmic Auditing</w:t>
      </w:r>
    </w:p>
    <w:p>
      <w:pPr>
        <w:spacing w:before="240" w:after="120" w:line="312" w:lineRule="auto"/>
        <w:keepNext/>
      </w:pPr>
      <w:r>
        <w:rPr>
          <w:sz w:val="22"/>
          <w:b/>
        </w:rPr>
        <w:t xml:space="preserve">THE 50-YEAR LOGISTICAL ANOMALY SCANNER (VERBATIM)</w:t>
      </w:r>
    </w:p>
    <w:p>
      <w:pPr>
        <w:spacing w:after="100" w:line="312" w:lineRule="auto"/>
        <w:ind w:left="360" w:hanging="180"/>
      </w:pPr>
      <w:r>
        <w:rPr>
          <w:sz w:val="22"/>
        </w:rPr>
        <w:t xml:space="preserve">- </w:t>
      </w:r>
      <w:r>
        <w:rPr>
          <w:sz w:val="22"/>
          <w:b/>
        </w:rPr>
        <w:t xml:space="preserve">Algorithmic Compliance Mandate:</w:t>
      </w:r>
      <w:r>
        <w:rPr>
          <w:sz w:val="22"/>
        </w:rPr>
        <w:t xml:space="preserve"> Prior to final physical construction, a dedicated vetting computer audits the complete design and layout.</w:t>
      </w:r>
    </w:p>
    <w:p>
      <w:pPr>
        <w:spacing w:after="100" w:line="312" w:lineRule="auto"/>
        <w:ind w:left="360" w:hanging="180"/>
      </w:pPr>
      <w:r>
        <w:rPr>
          <w:sz w:val="22"/>
        </w:rPr>
        <w:t xml:space="preserve">- </w:t>
      </w:r>
      <w:r>
        <w:rPr>
          <w:sz w:val="22"/>
          <w:b/>
        </w:rPr>
        <w:t xml:space="preserve">The Source Query Baseline:</w:t>
      </w:r>
      <w:r>
        <w:rPr>
          <w:sz w:val="22"/>
        </w:rPr>
        <w:t xml:space="preserve"> Dynamically analyzes every crew metric, plant species, fuel and gas requirement, and dietary selection, demanding a verified answer to one question per item: "Where will this exact item physically come from in 50 years on board?"</w:t>
      </w:r>
    </w:p>
    <w:p>
      <w:pPr>
        <w:spacing w:after="100" w:line="312" w:lineRule="auto"/>
        <w:ind w:left="360" w:hanging="180"/>
      </w:pPr>
      <w:r>
        <w:rPr>
          <w:sz w:val="22"/>
        </w:rPr>
        <w:t xml:space="preserve">- </w:t>
      </w:r>
      <w:r>
        <w:rPr>
          <w:sz w:val="22"/>
          <w:b/>
        </w:rPr>
        <w:t xml:space="preserve">Spatial Volumetric Locking:</w:t>
      </w:r>
      <w:r>
        <w:rPr>
          <w:sz w:val="22"/>
        </w:rPr>
        <w:t xml:space="preserve"> Forces the immediate allocation of dedicated pod space, matrix track positions, and precise electrical energy bus routing for every required production module before a single plate is cast.</w:t>
      </w:r>
    </w:p>
    <w:p>
      <w:pPr>
        <w:spacing w:before="240" w:after="120" w:line="312" w:lineRule="auto"/>
        <w:keepNext/>
      </w:pPr>
      <w:r>
        <w:rPr>
          <w:sz w:val="22"/>
          <w:b/>
        </w:rPr>
        <w:t xml:space="preserve">CULINARY HYDROCARBON EXPELLER MODULATION (VERBATIM)</w:t>
      </w:r>
    </w:p>
    <w:p>
      <w:pPr>
        <w:spacing w:after="100" w:line="312" w:lineRule="auto"/>
        <w:ind w:left="360" w:hanging="180"/>
      </w:pPr>
      <w:r>
        <w:rPr>
          <w:sz w:val="22"/>
        </w:rPr>
        <w:t xml:space="preserve">- </w:t>
      </w:r>
      <w:r>
        <w:rPr>
          <w:sz w:val="22"/>
          <w:b/>
        </w:rPr>
        <w:t xml:space="preserve">The Lipid Tracking Loop:</w:t>
      </w:r>
      <w:r>
        <w:rPr>
          <w:sz w:val="22"/>
        </w:rPr>
        <w:t xml:space="preserve"> Flags fat and vegetable oil usage across all menus, rejecting undefined Year-50 sourcing.</w:t>
      </w:r>
    </w:p>
    <w:p>
      <w:pPr>
        <w:spacing w:after="100" w:line="312" w:lineRule="auto"/>
        <w:ind w:left="360" w:hanging="180"/>
      </w:pPr>
      <w:r>
        <w:rPr>
          <w:sz w:val="22"/>
        </w:rPr>
        <w:t xml:space="preserve">- </w:t>
      </w:r>
      <w:r>
        <w:rPr>
          <w:sz w:val="22"/>
          <w:b/>
        </w:rPr>
        <w:t xml:space="preserve">High-Pressure Extraction Pods:</w:t>
      </w:r>
      <w:r>
        <w:rPr>
          <w:sz w:val="22"/>
        </w:rPr>
        <w:t xml:space="preserve"> Integrates mechanical oil-expeller presses to refine cooking lipids from oilseed crops grown in the Zone C reserves.</w:t>
      </w:r>
    </w:p>
    <w:p>
      <w:pPr>
        <w:spacing w:after="100" w:line="312" w:lineRule="auto"/>
        <w:ind w:left="360" w:hanging="180"/>
      </w:pPr>
      <w:r>
        <w:rPr>
          <w:sz w:val="22"/>
        </w:rPr>
        <w:t>- Cross-Grid Fluid: Expeller water runoff is routed to the Phase 73 thermal-steam distillation system, with dry fiber husks directed to the 600C pyrolysis kiln to manufacture active carbon filter blocks.</w:t>
      </w:r>
    </w:p>
    <w:p>
      <w:pPr>
        <w:spacing w:before="240" w:after="120" w:line="312" w:lineRule="auto"/>
        <w:keepNext/>
      </w:pPr>
      <w:r>
        <w:rPr>
          <w:sz w:val="22"/>
          <w:b/>
        </w:rPr>
        <w:t xml:space="preserve">THE HEAVY MACHINE &amp; PRECISION CASTING VAULTS (VERBATIM)</w:t>
      </w:r>
    </w:p>
    <w:p>
      <w:pPr>
        <w:spacing w:after="100" w:line="312" w:lineRule="auto"/>
        <w:ind w:left="360" w:hanging="180"/>
      </w:pPr>
      <w:r>
        <w:rPr>
          <w:sz w:val="22"/>
        </w:rPr>
        <w:t xml:space="preserve">- </w:t>
      </w:r>
      <w:r>
        <w:rPr>
          <w:sz w:val="22"/>
          <w:b/>
        </w:rPr>
        <w:t xml:space="preserve">Supply Chain Independence:</w:t>
      </w:r>
      <w:r>
        <w:rPr>
          <w:sz w:val="22"/>
        </w:rPr>
        <w:t xml:space="preserve"> Allocates high-clearance sub-deck tracks for industrial metal-casting crucibles, precision CNC lathes, and closed-loop Phase 61 injection molding bays.</w:t>
      </w:r>
    </w:p>
    <w:p>
      <w:pPr>
        <w:spacing w:after="100" w:line="312" w:lineRule="auto"/>
        <w:ind w:left="360" w:hanging="180"/>
      </w:pPr>
      <w:r>
        <w:rPr>
          <w:sz w:val="22"/>
        </w:rPr>
        <w:t xml:space="preserve">- </w:t>
      </w:r>
      <w:r>
        <w:rPr>
          <w:sz w:val="22"/>
          <w:b/>
        </w:rPr>
        <w:t xml:space="preserve">Mechanical Re-Manufacturing:</w:t>
      </w:r>
      <w:r>
        <w:rPr>
          <w:sz w:val="22"/>
        </w:rPr>
        <w:t xml:space="preserve"> Empowers the fleet to synthesize any structural component — down to replacement hull pod tracks — on demand, from raw Phase 69 mining-vault stock, at micrometric tolerance.</w:t>
      </w:r>
    </w:p>
    <w:p>
      <w:pPr>
        <w:spacing w:before="240" w:after="120" w:line="312" w:lineRule="auto"/>
        <w:keepNext/>
      </w:pPr>
      <w:r>
        <w:rPr>
          <w:sz w:val="22"/>
          <w:b/>
        </w:rPr>
        <w:t xml:space="preserve">MICRO-LOGISTICS MATERIAL RECONSTRUCTION (VERBATIM)</w:t>
      </w:r>
    </w:p>
    <w:p>
      <w:pPr>
        <w:spacing w:after="100" w:line="312" w:lineRule="auto"/>
        <w:ind w:left="360" w:hanging="180"/>
      </w:pPr>
      <w:r>
        <w:rPr>
          <w:sz w:val="22"/>
        </w:rPr>
        <w:t xml:space="preserve">- </w:t>
      </w:r>
      <w:r>
        <w:rPr>
          <w:sz w:val="22"/>
          <w:b/>
        </w:rPr>
        <w:t xml:space="preserve">Dental Hygiene Loops:</w:t>
      </w:r>
      <w:r>
        <w:rPr>
          <w:sz w:val="22"/>
        </w:rPr>
        <w:t xml:space="preserve"> Integrates micro-extrusion nozzles to spin recycled packaging polymers into high-durability nylon brush filaments. Compounds asteroid calcium carbonates with agar-gel base from the aquaculture tanks to produce dental cleaner.</w:t>
      </w:r>
    </w:p>
    <w:p>
      <w:pPr>
        <w:spacing w:after="100" w:line="312" w:lineRule="auto"/>
        <w:ind w:left="360" w:hanging="180"/>
      </w:pPr>
      <w:r>
        <w:rPr>
          <w:sz w:val="22"/>
        </w:rPr>
        <w:t xml:space="preserve">- </w:t>
      </w:r>
      <w:r>
        <w:rPr>
          <w:sz w:val="22"/>
          <w:b/>
        </w:rPr>
        <w:t xml:space="preserve">Cellulose Textile Looms:</w:t>
      </w:r>
      <w:r>
        <w:rPr>
          <w:sz w:val="22"/>
        </w:rPr>
        <w:t xml:space="preserve"> Allocates automated weaving loom pods to spin processed agricultural cellulose fibers. Worn garments are shredded, dissolved back to pulp, and re-spun into fresh uniforms to achieve a zero-waste clothing loop.</w:t>
      </w:r>
    </w:p>
    <w:p>
      <w:pPr>
        <w:spacing w:before="240" w:after="120" w:line="312" w:lineRule="auto"/>
        <w:keepNext/>
      </w:pPr>
      <w:r>
        <w:rPr>
          <w:sz w:val="22"/>
          <w:b/>
        </w:rPr>
        <w:t xml:space="preserve">ORIGIN OF THOUGHT — PHASE 85 (VERBATIM)</w:t>
      </w:r>
    </w:p>
    <w:p>
      <w:pPr>
        <w:spacing w:before="0" w:after="120" w:line="312" w:lineRule="auto"/>
      </w:pPr>
      <w:r>
        <w:rPr>
          <w:sz w:val="22"/>
        </w:rPr>
        <w:t xml:space="preserve">Archer, 20 July: "Pre-launch, pre-final-construction AI vetting computer. The computer's task is to read the design and layout — every plant species, crew numbers, food choices, gas and fuel requirements — and ask, if not apparent: where will this item come from in 50 years on board? Eg, you are cooking — where do you get fat or vegetable oil? Naturally we need a vegetable oil processor from plants that are suitable; oil extracted, excess water to our water control systems, waste dried remnants to the activated carbon link production — would be the answer. So the computer asks for an estimate of usage and adds as designated space and location for that pod. Where are the replacement parts for X and Y? 3D printing, lathes and casting — so again space allocation and required fitted pods, etc., etc., for every single component down to toothbrushes, toothpaste and clothing."</w:t>
      </w:r>
    </w:p>
    <w:p>
      <w:pPr>
        <w:spacing w:before="0" w:after="120" w:line="312" w:lineRule="auto"/>
      </w:pPr>
      <w:r>
        <w:rPr>
          <w:sz w:val="22"/>
          <w:b/>
        </w:rPr>
        <w:t xml:space="preserve">Why it matters, in plain English:</w:t>
      </w:r>
      <w:r>
        <w:rPr>
          <w:sz w:val="22"/>
        </w:rPr>
        <w:t xml:space="preserve"> every space program on Earth has the same amnesia — the ship gets designed around engines and armor, and somebody remembers the toothbrushes later. Fifty years from the nearest shop, 'later' doesn't exist. Archer's vetting engine is a compliance auditor that interrogates the design before it's built: every consumable must name its Year-50 source, and every source must be assigned a physical pod, a track position, and a power feed before construction begins. Cooking oil becomes an expeller pod whose waste water feeds distillation and whose husks become carbon filters. A broken bearing in year 45 becomes a lathe job from mining-vault stock, not a Mayday call. Toothpaste becomes asteroid calcium and tank-grown agar. Nothing onboard is allowed to be an orphan — every object has a birthplace on the ship itself. That is the difference between a vehicle and a civilization.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AUDIT LOGIC, AFFIRMED AS STRONG SYSTEMS ENGINEERING: lifecycle management that interrogates the design before construction — every consumable names its year-50 source, every source gets physical allocation — is the vet's own words: 'a strong systems-engineering rule.' The phase is the program's own doctrine turned inward: the audit, applied to logistics, before the metal is cut.</w:t>
      </w:r>
    </w:p>
    <w:p>
      <w:pPr>
        <w:spacing w:before="0" w:after="120" w:line="312" w:lineRule="auto"/>
      </w:pPr>
      <w:r>
        <w:rPr>
          <w:sz w:val="22"/>
        </w:rPr>
        <w:t xml:space="preserve">THE ORPHAN PROHIBITION, AFFIRMED: the failure mode it kills is real and documented across every long-duration program — consumables discovered missing after commitment. Forcing the source-and-space answer at design time converts resupply risk into floor-plan entries.</w:t>
      </w:r>
    </w:p>
    <w:p>
      <w:pPr>
        <w:spacing w:before="0" w:after="120" w:line="312" w:lineRule="auto"/>
      </w:pPr>
      <w:r>
        <w:rPr>
          <w:sz w:val="22"/>
        </w:rPr>
        <w:t xml:space="preserve">THE LOOPS, AFFIRMED AS CLOSURES: the expeller's runoff feeds distillation, its fiber feeds carbon production; worn textiles reprocess into new fiber; casting vaults turn mining stock into hull panels. Each loop is a bookkeeping identity — mass in, mass out, source named.</w:t>
      </w:r>
    </w:p>
    <w:p>
      <w:pPr>
        <w:spacing w:before="0" w:after="120" w:line="312" w:lineRule="auto"/>
      </w:pPr>
      <w:r>
        <w:rPr>
          <w:sz w:val="22"/>
        </w:rPr>
        <w:t xml:space="preserve">THE WORDING FLAG, CARRIED: 'prevent systemic failure before it can manifest' over-promises what software can guarantee — the vet noted it as an effectiveness claim, not a physics problem. The honest reading: the engine finds every orphan the design admits to; the discipline to keep feeding it is the crew's.</w:t>
      </w:r>
    </w:p>
    <w:p>
      <w:pPr>
        <w:spacing w:before="360" w:after="160" w:line="312" w:lineRule="auto"/>
        <w:keepNext/>
      </w:pPr>
      <w:r>
        <w:rPr>
          <w:sz w:val="24"/>
          <w:b/>
        </w:rPr>
        <w:t xml:space="preserve">§3 — THE SYSTEM IN THE AUDIT</w:t>
      </w:r>
    </w:p>
    <w:p>
      <w:pPr>
        <w:spacing w:after="100" w:line="312" w:lineRule="auto"/>
        <w:ind w:left="360" w:hanging="180"/>
      </w:pPr>
      <w:r>
        <w:rPr>
          <w:sz w:val="22"/>
        </w:rPr>
        <w:t xml:space="preserve">- </w:t>
      </w:r>
      <w:r>
        <w:rPr>
          <w:sz w:val="22"/>
        </w:rPr>
        <w:t xml:space="preserve">THE SCANNER: pre-construction audit of the complete design — every crew metric, species, fuel, gas and dietary line interrogated for its year-50 source.</w:t>
      </w:r>
    </w:p>
    <w:p>
      <w:pPr>
        <w:spacing w:after="100" w:line="312" w:lineRule="auto"/>
        <w:ind w:left="360" w:hanging="180"/>
      </w:pPr>
      <w:r>
        <w:rPr>
          <w:sz w:val="22"/>
        </w:rPr>
        <w:t xml:space="preserve">- </w:t>
      </w:r>
      <w:r>
        <w:rPr>
          <w:sz w:val="22"/>
        </w:rPr>
        <w:t xml:space="preserve">THE LOCK: every source allocated dedicated pod space, matrix track position and power feed before construction.</w:t>
      </w:r>
    </w:p>
    <w:p>
      <w:pPr>
        <w:spacing w:after="100" w:line="312" w:lineRule="auto"/>
        <w:ind w:left="360" w:hanging="180"/>
      </w:pPr>
      <w:r>
        <w:rPr>
          <w:sz w:val="22"/>
        </w:rPr>
        <w:t xml:space="preserve">- </w:t>
      </w:r>
      <w:r>
        <w:rPr>
          <w:sz w:val="22"/>
        </w:rPr>
        <w:t xml:space="preserve">THE EXPELLERS: mechanical oil presses; runoff to Phase 73 distillation; fiber to the carbon kilns.</w:t>
      </w:r>
    </w:p>
    <w:p>
      <w:pPr>
        <w:spacing w:after="100" w:line="312" w:lineRule="auto"/>
        <w:ind w:left="360" w:hanging="180"/>
      </w:pPr>
      <w:r>
        <w:rPr>
          <w:sz w:val="22"/>
        </w:rPr>
        <w:t xml:space="preserve">- </w:t>
      </w:r>
      <w:r>
        <w:rPr>
          <w:sz w:val="22"/>
        </w:rPr>
        <w:t xml:space="preserve">THE VAULTS: casting crucibles, precision lathes, re-manufacturing down to replacement hull panels from mining-vault stock.</w:t>
      </w:r>
    </w:p>
    <w:p>
      <w:pPr>
        <w:spacing w:after="100" w:line="312" w:lineRule="auto"/>
        <w:ind w:left="360" w:hanging="180"/>
      </w:pPr>
      <w:r>
        <w:rPr>
          <w:sz w:val="22"/>
        </w:rPr>
        <w:t xml:space="preserve">- </w:t>
      </w:r>
      <w:r>
        <w:rPr>
          <w:sz w:val="22"/>
        </w:rPr>
        <w:t xml:space="preserve">THE MICRO-LOOPS: polymer micro-extrusion (toothbrushes), cellulose looms (clothing), textile reprocessing.</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NO-ORPHANS DOCTRINE (seated with the scanner): every object has a birthplace on the ship itself — an object without one is a design defect, found before the metal is cut.</w:t>
      </w:r>
    </w:p>
    <w:p>
      <w:pPr>
        <w:spacing w:after="100" w:line="312" w:lineRule="auto"/>
        <w:ind w:left="360" w:hanging="180"/>
      </w:pPr>
      <w:r>
        <w:rPr>
          <w:sz w:val="22"/>
        </w:rPr>
        <w:t xml:space="preserve">- </w:t>
      </w:r>
      <w:r>
        <w:rPr>
          <w:sz w:val="22"/>
        </w:rPr>
        <w:t xml:space="preserve">THE AMNESIA DOCTRINE (the origin, verbatim in §1): the engines-and-armor programs remember the toothbrushes later — 'later' doesn't exist fifty years from the nearest shop.</w:t>
      </w:r>
    </w:p>
    <w:p>
      <w:pPr>
        <w:spacing w:after="100" w:line="312" w:lineRule="auto"/>
        <w:ind w:left="360" w:hanging="180"/>
      </w:pPr>
      <w:r>
        <w:rPr>
          <w:sz w:val="22"/>
        </w:rPr>
        <w:t xml:space="preserve">- </w:t>
      </w:r>
      <w:r>
        <w:rPr>
          <w:sz w:val="22"/>
        </w:rPr>
        <w:t xml:space="preserve">THE VEHICLE-VERSUS-CIVILIZATION DOCTRINE (seated with the vaults): a vehicle carries spares; a civilization carries the means to make them.</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manifest: the complete design inventory — every component, consumable and crew metric — machine-readable.</w:t>
      </w:r>
    </w:p>
    <w:p>
      <w:pPr>
        <w:spacing w:after="100" w:line="312" w:lineRule="auto"/>
        <w:ind w:left="360" w:hanging="180"/>
      </w:pPr>
      <w:r>
        <w:rPr>
          <w:sz w:val="22"/>
        </w:rPr>
        <w:t xml:space="preserve">- </w:t>
      </w:r>
      <w:r>
        <w:rPr>
          <w:sz w:val="22"/>
        </w:rPr>
        <w:t xml:space="preserve">STEP 2 — Run the first audit: every item's year-50 source named or flagged; the orphan list published.</w:t>
      </w:r>
    </w:p>
    <w:p>
      <w:pPr>
        <w:spacing w:after="100" w:line="312" w:lineRule="auto"/>
        <w:ind w:left="360" w:hanging="180"/>
      </w:pPr>
      <w:r>
        <w:rPr>
          <w:sz w:val="22"/>
        </w:rPr>
        <w:t xml:space="preserve">- </w:t>
      </w:r>
      <w:r>
        <w:rPr>
          <w:sz w:val="22"/>
        </w:rPr>
        <w:t xml:space="preserve">STEP 3 — Allocate the spaces: pod, track and power assignments for every source; the floor-plan deltas logged.</w:t>
      </w:r>
    </w:p>
    <w:p>
      <w:pPr>
        <w:spacing w:after="100" w:line="312" w:lineRule="auto"/>
        <w:ind w:left="360" w:hanging="180"/>
      </w:pPr>
      <w:r>
        <w:rPr>
          <w:sz w:val="22"/>
        </w:rPr>
        <w:t xml:space="preserve">- </w:t>
      </w:r>
      <w:r>
        <w:rPr>
          <w:sz w:val="22"/>
        </w:rPr>
        <w:t xml:space="preserve">STEP 4 — Commission the expeller: oilseed pressing with the runoff and fiber routings live to Phase 73 and the kilns.</w:t>
      </w:r>
    </w:p>
    <w:p>
      <w:pPr>
        <w:spacing w:after="100" w:line="312" w:lineRule="auto"/>
        <w:ind w:left="360" w:hanging="180"/>
      </w:pPr>
      <w:r>
        <w:rPr>
          <w:sz w:val="22"/>
        </w:rPr>
        <w:t xml:space="preserve">- </w:t>
      </w:r>
      <w:r>
        <w:rPr>
          <w:sz w:val="22"/>
        </w:rPr>
        <w:t xml:space="preserve">STEP 5 — Prove the vaults: a structural component cast and machined from mining-vault stock to hull-panel tolerance.</w:t>
      </w:r>
    </w:p>
    <w:p>
      <w:pPr>
        <w:spacing w:after="100" w:line="312" w:lineRule="auto"/>
        <w:ind w:left="360" w:hanging="180"/>
      </w:pPr>
      <w:r>
        <w:rPr>
          <w:sz w:val="22"/>
        </w:rPr>
        <w:t xml:space="preserve">- </w:t>
      </w:r>
      <w:r>
        <w:rPr>
          <w:sz w:val="22"/>
        </w:rPr>
        <w:t xml:space="preserve">STEP 6 — Publish the engine: the audit schema, the manifest format, the first pass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73 — the thermal-steam engines (GP-IM-073): the expeller runoff destination and the carbon kilns.</w:t>
      </w:r>
    </w:p>
    <w:p>
      <w:pPr>
        <w:spacing w:after="100" w:line="312" w:lineRule="auto"/>
        <w:ind w:left="360" w:hanging="180"/>
      </w:pPr>
      <w:r>
        <w:rPr>
          <w:sz w:val="22"/>
        </w:rPr>
        <w:t xml:space="preserve">- </w:t>
      </w:r>
      <w:r>
        <w:rPr>
          <w:sz w:val="22"/>
        </w:rPr>
        <w:t xml:space="preserve">PHASE 69 — the ore vaults (GP-IM-069): the mining stock the casting vaults draw.</w:t>
      </w:r>
    </w:p>
    <w:p>
      <w:pPr>
        <w:spacing w:after="100" w:line="312" w:lineRule="auto"/>
        <w:ind w:left="360" w:hanging="180"/>
      </w:pPr>
      <w:r>
        <w:rPr>
          <w:sz w:val="22"/>
        </w:rPr>
        <w:t xml:space="preserve">- </w:t>
      </w:r>
      <w:r>
        <w:rPr>
          <w:sz w:val="22"/>
        </w:rPr>
        <w:t xml:space="preserve">PHASE 84 — the catering engine (GP-IM-084): the oilseed crops and the menus the lipid loop audits.</w:t>
      </w:r>
    </w:p>
    <w:p>
      <w:pPr>
        <w:spacing w:after="100" w:line="312" w:lineRule="auto"/>
        <w:ind w:left="360" w:hanging="180"/>
      </w:pPr>
      <w:r>
        <w:rPr>
          <w:sz w:val="22"/>
        </w:rPr>
        <w:t xml:space="preserve">- </w:t>
      </w:r>
      <w:r>
        <w:rPr>
          <w:sz w:val="22"/>
        </w:rPr>
        <w:t xml:space="preserve">PHASE 86 — the scrap-yard logistics (GP-IM-086): the external feedstock for the foundries.</w:t>
      </w:r>
    </w:p>
    <w:p>
      <w:pPr>
        <w:spacing w:after="100" w:line="312" w:lineRule="auto"/>
        <w:ind w:left="360" w:hanging="180"/>
      </w:pPr>
      <w:r>
        <w:rPr>
          <w:sz w:val="22"/>
        </w:rPr>
        <w:t xml:space="preserve">- </w:t>
      </w:r>
      <w:r>
        <w:rPr>
          <w:sz w:val="22"/>
        </w:rPr>
        <w:t xml:space="preserve">PHASE 82 — the thumb templates (GP-IM-082): a year-50 stocked consumable, passing this audit.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let an object aboard without a year-50 source — the orphan is found at design time or it is found in a crisis.</w:t>
      </w:r>
    </w:p>
    <w:p>
      <w:pPr>
        <w:spacing w:after="100" w:line="312" w:lineRule="auto"/>
        <w:ind w:left="360" w:hanging="180"/>
      </w:pPr>
      <w:r>
        <w:rPr>
          <w:sz w:val="22"/>
        </w:rPr>
        <w:t xml:space="preserve">- </w:t>
      </w:r>
      <w:r>
        <w:rPr>
          <w:sz w:val="22"/>
        </w:rPr>
        <w:t xml:space="preserve">NO unallocated sources — a named source without pod, track and power is a wish, not an answer.</w:t>
      </w:r>
    </w:p>
    <w:p>
      <w:pPr>
        <w:spacing w:after="100" w:line="312" w:lineRule="auto"/>
        <w:ind w:left="360" w:hanging="180"/>
      </w:pPr>
      <w:r>
        <w:rPr>
          <w:sz w:val="22"/>
        </w:rPr>
        <w:t xml:space="preserve">- </w:t>
      </w:r>
      <w:r>
        <w:rPr>
          <w:sz w:val="22"/>
        </w:rPr>
        <w:t xml:space="preserve">NEVER trust the engine past its inputs — it finds what the manifest admits; the feeding discipline is the crew's (the effectiveness flag, carried).</w:t>
      </w:r>
    </w:p>
    <w:p>
      <w:pPr>
        <w:spacing w:after="100" w:line="312" w:lineRule="auto"/>
        <w:ind w:left="360" w:hanging="180"/>
      </w:pPr>
      <w:r>
        <w:rPr>
          <w:sz w:val="22"/>
        </w:rPr>
        <w:t xml:space="preserve">- </w:t>
      </w:r>
      <w:r>
        <w:rPr>
          <w:sz w:val="22"/>
        </w:rPr>
        <w:t xml:space="preserve">NO Earth-resupply assumptions — the audit's premise is fifty years from the nearest shop; any design that quietly assumes a shop fails.</w:t>
      </w:r>
    </w:p>
    <w:p>
      <w:pPr>
        <w:spacing w:before="360" w:after="160" w:line="312" w:lineRule="auto"/>
        <w:keepNext/>
      </w:pPr>
      <w:r>
        <w:rPr>
          <w:sz w:val="24"/>
          <w:b/>
        </w:rPr>
        <w:t xml:space="preserve">§9 — OWED</w:t>
      </w:r>
    </w:p>
    <w:p>
      <w:pPr>
        <w:spacing w:before="0" w:after="120" w:line="312" w:lineRule="auto"/>
      </w:pPr>
      <w:r>
        <w:rPr>
          <w:sz w:val="22"/>
        </w:rPr>
        <w:t xml:space="preserve">THE RUN, OWED: the first full audit pass — manifest completeness, the orphan list and its closures; the casting-vault tolerance figures; expeller throughput and loop-closure mass balances.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GP-IM-085, v1.0 — CURRENT, seated law, master v2.1 (numerical print order). Built 22 August 2026, eighth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85</w:t>
      </w:r>
    </w:p>
    <w:sectPr>
      <w:footerReference xmlns:r="http://schemas.openxmlformats.org/officeDocument/2006/relationships" w:type="default" r:id="R706ce279e13e40f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df92e01bbcf74714" Type="http://schemas.openxmlformats.org/officeDocument/2006/relationships/styles" Target="styles.xml"/><Relationship Id="R706ce279e13e40f7" Type="http://schemas.openxmlformats.org/officeDocument/2006/relationships/footer" Target="footer1.xml"/><Relationship Id="R75096cb58b904b23" Type="http://schemas.openxmlformats.org/officeDocument/2006/relationships/image" Target="../media/image.png"/></Relationships>
</file>