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u w:val="single"/>
        </w:rPr>
      </w:pPr>
      <w:r w:rsidDel="00000000" w:rsidR="00000000" w:rsidRPr="00000000">
        <w:rPr>
          <w:u w:val="single"/>
          <w:rtl w:val="0"/>
        </w:rPr>
        <w:t xml:space="preserve">Our Web Application: Prototyping API Calls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Our technology stack utilizes various programming languages, integrated development environments, a micro web framework, and Spotify’s API. We used Python as our primary programming language for backend developing since it is dynamically-typed, thus data types do not have to be declared allowing flexibility, and we collectively feel most proficient in Python, as it turns pseudo code into real code more effortlessly. We then utilized Flask as our micro web framework since it is written in python and connects our backend code to our frontend code, written in JavaScript in the Visual Studio environment. In Flask, we were able to implement the spotify API in order to define routines of communication between our backend and frontend code.  </w:t>
      </w:r>
    </w:p>
    <w:p w:rsidR="00000000" w:rsidDel="00000000" w:rsidP="00000000" w:rsidRDefault="00000000" w:rsidRPr="00000000" w14:paraId="00000003">
      <w:pPr>
        <w:ind w:firstLine="720"/>
        <w:contextualSpacing w:val="0"/>
        <w:rPr/>
      </w:pPr>
      <w:r w:rsidDel="00000000" w:rsidR="00000000" w:rsidRPr="00000000">
        <w:rPr>
          <w:rtl w:val="0"/>
        </w:rPr>
        <w:t xml:space="preserve">We also had considered using Express instead of Flask as our framework but found it more complicated as we didn’t have as much experience using node javascript. Node javascript would have to be used for the backend in order to use Express to connect it with the front end.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