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67" w:rsidRDefault="00B67E8F" w:rsidP="00B67E8F">
      <w:pPr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 w:rsidRPr="00B67E8F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>SQL Keyword Execution</w:t>
      </w:r>
    </w:p>
    <w:p w:rsidR="00B67E8F" w:rsidRDefault="00B67E8F" w:rsidP="00B67E8F">
      <w:pPr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</w:p>
    <w:p w:rsidR="00B67E8F" w:rsidRDefault="00B67E8F" w:rsidP="00B67E8F">
      <w:pPr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noProof/>
          <w:color w:val="4472C4" w:themeColor="accent1"/>
          <w:sz w:val="40"/>
          <w:lang w:val="en-US"/>
        </w:rPr>
        <w:drawing>
          <wp:inline distT="0" distB="0" distL="0" distR="0">
            <wp:extent cx="3056965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67E8F" w:rsidRDefault="00B67E8F" w:rsidP="00B67E8F">
      <w:p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</w:p>
    <w:p w:rsidR="00B67E8F" w:rsidRDefault="00B67E8F" w:rsidP="00B67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>FROM keyword:</w:t>
      </w:r>
    </w:p>
    <w:p w:rsidR="00B67E8F" w:rsidRDefault="00B67E8F" w:rsidP="00B67E8F">
      <w:pPr>
        <w:pStyle w:val="ListParagraph"/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</w:p>
    <w:p w:rsidR="00B67E8F" w:rsidRDefault="00B67E8F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 w:rsidRPr="00B67E8F">
        <w:rPr>
          <w:color w:val="202124"/>
          <w:szCs w:val="30"/>
          <w:shd w:val="clear" w:color="auto" w:fill="FFFFFF"/>
        </w:rPr>
        <w:t>The FROM clause </w:t>
      </w:r>
      <w:r w:rsidRPr="00B67E8F">
        <w:rPr>
          <w:color w:val="040C28"/>
          <w:szCs w:val="30"/>
        </w:rPr>
        <w:t xml:space="preserve">either names a single table or view or produces an intermediate result table that is the result of a </w:t>
      </w:r>
      <w:proofErr w:type="spellStart"/>
      <w:r w:rsidRPr="00B67E8F">
        <w:rPr>
          <w:color w:val="040C28"/>
          <w:szCs w:val="30"/>
        </w:rPr>
        <w:t>subselect</w:t>
      </w:r>
      <w:proofErr w:type="spellEnd"/>
      <w:r w:rsidRPr="00B67E8F">
        <w:rPr>
          <w:color w:val="040C28"/>
          <w:szCs w:val="30"/>
        </w:rPr>
        <w:t xml:space="preserve"> or an inner or outer join operation</w:t>
      </w:r>
      <w:r w:rsidRPr="00B67E8F">
        <w:rPr>
          <w:color w:val="202124"/>
          <w:szCs w:val="30"/>
          <w:shd w:val="clear" w:color="auto" w:fill="FFFFFF"/>
        </w:rPr>
        <w:t>. </w:t>
      </w:r>
      <w:r w:rsidRPr="00B67E8F">
        <w:rPr>
          <w:color w:val="040C28"/>
          <w:szCs w:val="30"/>
        </w:rPr>
        <w:t>The FROM command is used to specify which table to select or delete data from.</w:t>
      </w:r>
    </w:p>
    <w:p w:rsidR="00B67E8F" w:rsidRDefault="00B67E8F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B67E8F" w:rsidRPr="00B67E8F" w:rsidRDefault="00B67E8F" w:rsidP="00B67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>WHERE</w:t>
      </w:r>
      <w:r w:rsidRPr="00B67E8F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 xml:space="preserve"> keyword:</w:t>
      </w:r>
    </w:p>
    <w:p w:rsidR="00B67E8F" w:rsidRDefault="00B67E8F" w:rsidP="00B67E8F">
      <w:pPr>
        <w:pStyle w:val="ListParagraph"/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</w:p>
    <w:p w:rsidR="00B67E8F" w:rsidRPr="00B67E8F" w:rsidRDefault="00B67E8F" w:rsidP="00B67E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WHERE clause is used to filter records.</w:t>
      </w:r>
    </w:p>
    <w:p w:rsidR="00B67E8F" w:rsidRPr="00B67E8F" w:rsidRDefault="00B67E8F" w:rsidP="00B67E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 xml:space="preserve">It is used to extract only those records that </w:t>
      </w:r>
      <w:proofErr w:type="spellStart"/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fulfill</w:t>
      </w:r>
      <w:proofErr w:type="spellEnd"/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 xml:space="preserve"> a specified condition.</w:t>
      </w:r>
    </w:p>
    <w:p w:rsidR="00B67E8F" w:rsidRPr="00B67E8F" w:rsidRDefault="00B67E8F" w:rsidP="00B67E8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67E8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WHERE Syntax</w:t>
      </w:r>
    </w:p>
    <w:p w:rsidR="00B67E8F" w:rsidRPr="00B67E8F" w:rsidRDefault="00B67E8F" w:rsidP="00B67E8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column2, ...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67E8F" w:rsidRDefault="00B67E8F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>
        <w:rPr>
          <w:noProof/>
        </w:rPr>
        <w:drawing>
          <wp:inline distT="0" distB="0" distL="0" distR="0">
            <wp:extent cx="5731270" cy="3756212"/>
            <wp:effectExtent l="0" t="0" r="3175" b="0"/>
            <wp:docPr id="2" name="Picture 2" descr="SQL WHERE clause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WHERE clause - w3re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2"/>
                    <a:stretch/>
                  </pic:blipFill>
                  <pic:spPr bwMode="auto">
                    <a:xfrm>
                      <a:off x="0" y="0"/>
                      <a:ext cx="5731510" cy="375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5D" w:rsidRDefault="00DE265D" w:rsidP="00DE265D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>
        <w:rPr>
          <w:color w:val="040C28"/>
          <w:szCs w:val="30"/>
        </w:rPr>
        <w:t>Pets who are dogs</w:t>
      </w:r>
    </w:p>
    <w:p w:rsidR="00DE265D" w:rsidRDefault="00DE265D" w:rsidP="00DE265D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>
        <w:rPr>
          <w:color w:val="040C28"/>
          <w:szCs w:val="30"/>
        </w:rPr>
        <w:t>Pets with age of greater than 5.</w:t>
      </w:r>
    </w:p>
    <w:p w:rsidR="00B67E8F" w:rsidRDefault="00B67E8F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B67E8F" w:rsidRPr="004C4059" w:rsidRDefault="00B67E8F" w:rsidP="004C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>GROUP BY</w:t>
      </w:r>
      <w:r w:rsidRPr="00B67E8F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 xml:space="preserve"> keyword:</w:t>
      </w:r>
    </w:p>
    <w:p w:rsidR="00B67E8F" w:rsidRPr="00B67E8F" w:rsidRDefault="00B67E8F" w:rsidP="00B67E8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GROUP BY statement groups rows that have the same values into summary rows, like "find the number of customers in each country".</w:t>
      </w:r>
    </w:p>
    <w:p w:rsidR="00B67E8F" w:rsidRPr="00B67E8F" w:rsidRDefault="00B67E8F" w:rsidP="00B67E8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GROUP BY statement is often used with aggregate functions (</w:t>
      </w:r>
      <w:proofErr w:type="gramStart"/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COUNT(</w:t>
      </w:r>
      <w:proofErr w:type="gramEnd"/>
      <w:r w:rsidRPr="00B67E8F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), MAX(), MIN(), SUM(), AVG()) to group the result-set by one or more columns.</w:t>
      </w:r>
    </w:p>
    <w:p w:rsidR="00B67E8F" w:rsidRPr="00B67E8F" w:rsidRDefault="00B67E8F" w:rsidP="00B67E8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67E8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GROUP BY Syntax</w:t>
      </w:r>
    </w:p>
    <w:p w:rsidR="00B67E8F" w:rsidRDefault="00B67E8F" w:rsidP="00B67E8F">
      <w:pPr>
        <w:shd w:val="clear" w:color="auto" w:fill="FFFFFF"/>
        <w:spacing w:line="240" w:lineRule="auto"/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</w:pP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(s)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GROUP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67E8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B67E8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B67E8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(s)</w:t>
      </w:r>
      <w:r w:rsidR="004C405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;</w:t>
      </w:r>
    </w:p>
    <w:p w:rsidR="004C4059" w:rsidRDefault="004C4059" w:rsidP="00B67E8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>
            <wp:extent cx="5731510" cy="2006793"/>
            <wp:effectExtent l="0" t="0" r="2540" b="0"/>
            <wp:docPr id="3" name="Picture 3" descr="GROUP BY in SQL Explained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 BY in SQL Explained | LearnSQL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59" w:rsidRDefault="004C4059" w:rsidP="00B67E8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C4059" w:rsidRPr="00B67E8F" w:rsidRDefault="004C4059" w:rsidP="004C4059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>
            <wp:extent cx="4026994" cy="2384612"/>
            <wp:effectExtent l="0" t="0" r="0" b="0"/>
            <wp:docPr id="4" name="Picture 4" descr="SQL Aggregate Function. SQL aggregate function is used to… | by Monalisha  Kumar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Aggregate Function. SQL aggregate function is used to… | by Monalisha  Kumari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48"/>
                    <a:stretch/>
                  </pic:blipFill>
                  <pic:spPr bwMode="auto">
                    <a:xfrm>
                      <a:off x="0" y="0"/>
                      <a:ext cx="4029398" cy="23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059" w:rsidRDefault="004C4059" w:rsidP="004C4059">
      <w:p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</w:p>
    <w:p w:rsidR="00DE265D" w:rsidRDefault="00DE265D" w:rsidP="00DE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DE265D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Count number of cats</w:t>
      </w:r>
    </w:p>
    <w:p w:rsidR="00DE265D" w:rsidRDefault="00DE265D" w:rsidP="00DE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Calculate average age of each kind</w:t>
      </w:r>
    </w:p>
    <w:p w:rsidR="00DE265D" w:rsidRPr="00DE265D" w:rsidRDefault="00DE265D" w:rsidP="00DE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Minimum and maximum age of males and females.</w:t>
      </w:r>
    </w:p>
    <w:p w:rsidR="00B67E8F" w:rsidRPr="002B3604" w:rsidRDefault="004C4059" w:rsidP="002B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 xml:space="preserve">HAVING </w:t>
      </w:r>
      <w:r w:rsidRPr="004C4059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>keyword:</w:t>
      </w:r>
    </w:p>
    <w:p w:rsidR="002B3604" w:rsidRPr="002B3604" w:rsidRDefault="002B3604" w:rsidP="002B360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HAVING clause was added to SQL because the WHERE keyword cannot be used with aggregate functions.</w:t>
      </w:r>
    </w:p>
    <w:p w:rsidR="002B3604" w:rsidRPr="002B3604" w:rsidRDefault="002B3604" w:rsidP="002B3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B360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HAVING Syntax</w:t>
      </w:r>
    </w:p>
    <w:p w:rsidR="002B3604" w:rsidRPr="002B3604" w:rsidRDefault="002B3604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(s)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GROUP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(s)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HAVING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</w:t>
      </w:r>
      <w:r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;</w:t>
      </w:r>
    </w:p>
    <w:p w:rsidR="002B3604" w:rsidRDefault="002B3604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DE265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Find the kind of pets that have a count of more than 3</w:t>
      </w:r>
    </w:p>
    <w:p w:rsidR="00DE265D" w:rsidRDefault="00DE265D" w:rsidP="00DE265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Kind of pets whose average age is equal to 7</w:t>
      </w: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2B3604" w:rsidRDefault="002B3604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2B3604" w:rsidRPr="002B3604" w:rsidRDefault="002B3604" w:rsidP="002B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>SELECT</w:t>
      </w:r>
      <w:r w:rsidRPr="002B3604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 xml:space="preserve"> keyword:</w:t>
      </w:r>
    </w:p>
    <w:p w:rsidR="002B3604" w:rsidRPr="002B3604" w:rsidRDefault="002B3604" w:rsidP="002B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SELECT statement is used to select data from a database.</w:t>
      </w:r>
    </w:p>
    <w:p w:rsidR="002B3604" w:rsidRPr="002B3604" w:rsidRDefault="002B3604" w:rsidP="002B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 data returned is stored in a result table, called the result-set.</w:t>
      </w:r>
    </w:p>
    <w:p w:rsidR="002B3604" w:rsidRPr="002B3604" w:rsidRDefault="002B3604" w:rsidP="002B3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B360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SELECT Syntax</w:t>
      </w:r>
    </w:p>
    <w:p w:rsidR="002B3604" w:rsidRPr="002B3604" w:rsidRDefault="002B3604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column2, ...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2B3604" w:rsidRDefault="002B3604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B67E8F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2B3604" w:rsidRPr="002B3604" w:rsidRDefault="002B3604" w:rsidP="002B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>ORDER BY</w:t>
      </w:r>
      <w:r w:rsidRPr="002B3604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 xml:space="preserve"> keyword:</w:t>
      </w:r>
    </w:p>
    <w:p w:rsidR="002B3604" w:rsidRPr="002B3604" w:rsidRDefault="002B3604" w:rsidP="002B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ORDER BY keyword is used to sort the result-set in ascending or descending order.</w:t>
      </w:r>
    </w:p>
    <w:p w:rsidR="002B3604" w:rsidRPr="002B3604" w:rsidRDefault="002B3604" w:rsidP="002B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The ORDER BY keyword sorts the records in ascending order by default. To sort the records in descending order, use the DESC keyword.</w:t>
      </w:r>
    </w:p>
    <w:p w:rsidR="002B3604" w:rsidRPr="002B3604" w:rsidRDefault="002B3604" w:rsidP="002B3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B360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ORDER BY Syntax</w:t>
      </w:r>
    </w:p>
    <w:p w:rsidR="002B3604" w:rsidRDefault="002B3604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column2, ...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ORDER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B360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column1, column2, ... </w:t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ASC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|</w:t>
      </w:r>
      <w:r w:rsidRPr="002B36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DESC</w:t>
      </w:r>
      <w:r w:rsidRPr="002B36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Pr="00DE265D" w:rsidRDefault="00DE265D" w:rsidP="00DE265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DE265D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Retrieve pet names in alphabetical order</w:t>
      </w:r>
    </w:p>
    <w:p w:rsidR="00DE265D" w:rsidRPr="00DE265D" w:rsidRDefault="00DE265D" w:rsidP="00DE265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DE265D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Sum of age of each kind with highest sum on top</w:t>
      </w:r>
    </w:p>
    <w:p w:rsidR="002B3604" w:rsidRDefault="002B3604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E265D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2B3604" w:rsidRPr="002B3604" w:rsidRDefault="00DE265D" w:rsidP="002B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lastRenderedPageBreak/>
        <w:t>TOP</w:t>
      </w:r>
      <w:r w:rsidR="002B3604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 xml:space="preserve"> </w:t>
      </w:r>
      <w:r w:rsidR="002B3604" w:rsidRPr="002B3604">
        <w:rPr>
          <w:rFonts w:ascii="Times New Roman" w:hAnsi="Times New Roman" w:cs="Times New Roman"/>
          <w:b/>
          <w:color w:val="2F5496" w:themeColor="accent1" w:themeShade="BF"/>
          <w:sz w:val="40"/>
          <w:lang w:val="en-US"/>
        </w:rPr>
        <w:t>keyword:</w:t>
      </w:r>
    </w:p>
    <w:p w:rsidR="002B3604" w:rsidRPr="002B3604" w:rsidRDefault="002B3604" w:rsidP="002B3604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</w:pP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 xml:space="preserve">The </w:t>
      </w:r>
      <w:r w:rsidR="00DE265D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>TOP</w:t>
      </w:r>
      <w:r w:rsidRPr="002B3604">
        <w:rPr>
          <w:rFonts w:ascii="Times New Roman" w:eastAsia="Times New Roman" w:hAnsi="Times New Roman" w:cs="Times New Roman"/>
          <w:color w:val="040C28"/>
          <w:sz w:val="24"/>
          <w:szCs w:val="30"/>
          <w:lang w:eastAsia="en-IN"/>
        </w:rPr>
        <w:t xml:space="preserve"> clause sets A LIMIT on the number of tuples returned by SQL </w:t>
      </w:r>
    </w:p>
    <w:p w:rsidR="002B3604" w:rsidRPr="002B3604" w:rsidRDefault="00DE265D" w:rsidP="002B3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TOP </w:t>
      </w:r>
      <w:r w:rsidR="002B3604" w:rsidRPr="002B360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Syntax</w:t>
      </w:r>
    </w:p>
    <w:p w:rsidR="002B3604" w:rsidRPr="002B3604" w:rsidRDefault="00DE265D" w:rsidP="002B3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percent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B3604" w:rsidRDefault="002B3604" w:rsidP="002B3604">
      <w:pPr>
        <w:pStyle w:val="NormalWeb"/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</w:p>
    <w:p w:rsidR="00DE265D" w:rsidRDefault="00DE265D" w:rsidP="00DE265D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>
        <w:rPr>
          <w:color w:val="040C28"/>
          <w:szCs w:val="30"/>
        </w:rPr>
        <w:t>Retrieve top 10 records in table</w:t>
      </w:r>
    </w:p>
    <w:p w:rsidR="00DE265D" w:rsidRDefault="00DE265D" w:rsidP="00DE265D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40C28"/>
          <w:szCs w:val="30"/>
        </w:rPr>
      </w:pPr>
      <w:r>
        <w:rPr>
          <w:color w:val="040C28"/>
          <w:szCs w:val="30"/>
        </w:rPr>
        <w:t>Fetch most oldest 5 pets.</w:t>
      </w:r>
      <w:bookmarkStart w:id="0" w:name="_GoBack"/>
      <w:bookmarkEnd w:id="0"/>
    </w:p>
    <w:p w:rsidR="00B67E8F" w:rsidRPr="00B67E8F" w:rsidRDefault="00B67E8F" w:rsidP="00B67E8F">
      <w:pPr>
        <w:pStyle w:val="ListParagraph"/>
        <w:rPr>
          <w:rFonts w:ascii="Times New Roman" w:hAnsi="Times New Roman" w:cs="Times New Roman"/>
          <w:b/>
          <w:color w:val="2F5496" w:themeColor="accent1" w:themeShade="BF"/>
          <w:sz w:val="32"/>
          <w:lang w:val="en-US"/>
        </w:rPr>
      </w:pPr>
    </w:p>
    <w:sectPr w:rsidR="00B67E8F" w:rsidRPr="00B6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22B" w:rsidRDefault="0063122B" w:rsidP="00B67E8F">
      <w:pPr>
        <w:spacing w:after="0" w:line="240" w:lineRule="auto"/>
      </w:pPr>
      <w:r>
        <w:separator/>
      </w:r>
    </w:p>
  </w:endnote>
  <w:endnote w:type="continuationSeparator" w:id="0">
    <w:p w:rsidR="0063122B" w:rsidRDefault="0063122B" w:rsidP="00B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22B" w:rsidRDefault="0063122B" w:rsidP="00B67E8F">
      <w:pPr>
        <w:spacing w:after="0" w:line="240" w:lineRule="auto"/>
      </w:pPr>
      <w:r>
        <w:separator/>
      </w:r>
    </w:p>
  </w:footnote>
  <w:footnote w:type="continuationSeparator" w:id="0">
    <w:p w:rsidR="0063122B" w:rsidRDefault="0063122B" w:rsidP="00B6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949"/>
    <w:multiLevelType w:val="hybridMultilevel"/>
    <w:tmpl w:val="A6DA6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7BC4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50B"/>
    <w:multiLevelType w:val="hybridMultilevel"/>
    <w:tmpl w:val="DF04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50BE8"/>
    <w:multiLevelType w:val="multilevel"/>
    <w:tmpl w:val="089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A11E5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3233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F122C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4E72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8394E"/>
    <w:multiLevelType w:val="hybridMultilevel"/>
    <w:tmpl w:val="A6DA6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63C5"/>
    <w:multiLevelType w:val="hybridMultilevel"/>
    <w:tmpl w:val="21644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8583F"/>
    <w:multiLevelType w:val="hybridMultilevel"/>
    <w:tmpl w:val="11E6F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958F0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8227B"/>
    <w:multiLevelType w:val="hybridMultilevel"/>
    <w:tmpl w:val="C800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8F"/>
    <w:rsid w:val="002B3604"/>
    <w:rsid w:val="003038EE"/>
    <w:rsid w:val="004C4059"/>
    <w:rsid w:val="0063122B"/>
    <w:rsid w:val="00B21867"/>
    <w:rsid w:val="00B67E8F"/>
    <w:rsid w:val="00D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4B21"/>
  <w15:chartTrackingRefBased/>
  <w15:docId w15:val="{48615F65-1207-4E79-97BA-EB4E6DF8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604"/>
  </w:style>
  <w:style w:type="paragraph" w:styleId="Heading3">
    <w:name w:val="heading 3"/>
    <w:basedOn w:val="Normal"/>
    <w:link w:val="Heading3Char"/>
    <w:uiPriority w:val="9"/>
    <w:qFormat/>
    <w:rsid w:val="00B6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8F"/>
  </w:style>
  <w:style w:type="paragraph" w:styleId="Footer">
    <w:name w:val="footer"/>
    <w:basedOn w:val="Normal"/>
    <w:link w:val="FooterChar"/>
    <w:uiPriority w:val="99"/>
    <w:unhideWhenUsed/>
    <w:rsid w:val="00B67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8F"/>
  </w:style>
  <w:style w:type="paragraph" w:styleId="ListParagraph">
    <w:name w:val="List Paragraph"/>
    <w:basedOn w:val="Normal"/>
    <w:uiPriority w:val="34"/>
    <w:qFormat/>
    <w:rsid w:val="00B6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E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7E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color">
    <w:name w:val="sqlcolor"/>
    <w:basedOn w:val="DefaultParagraphFont"/>
    <w:rsid w:val="00B67E8F"/>
  </w:style>
  <w:style w:type="character" w:customStyle="1" w:styleId="sqlkeywordcolor">
    <w:name w:val="sqlkeywordcolor"/>
    <w:basedOn w:val="DefaultParagraphFont"/>
    <w:rsid w:val="00B67E8F"/>
  </w:style>
  <w:style w:type="character" w:styleId="Emphasis">
    <w:name w:val="Emphasis"/>
    <w:basedOn w:val="DefaultParagraphFont"/>
    <w:uiPriority w:val="20"/>
    <w:qFormat/>
    <w:rsid w:val="00B67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5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446A33-EA36-4FC3-932C-BBF645EA9690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5C98484-E0E6-42A5-BBF3-484981DE6151}">
      <dgm:prSet phldrT="[Text]"/>
      <dgm:spPr/>
      <dgm:t>
        <a:bodyPr/>
        <a:lstStyle/>
        <a:p>
          <a:r>
            <a:rPr lang="en-IN"/>
            <a:t>FROM</a:t>
          </a:r>
        </a:p>
      </dgm:t>
    </dgm:pt>
    <dgm:pt modelId="{9A739619-5620-4ABD-A2D4-3D58DB7752DD}" type="parTrans" cxnId="{4062AA11-7DD5-435C-9DB1-0926F3E755CD}">
      <dgm:prSet/>
      <dgm:spPr/>
      <dgm:t>
        <a:bodyPr/>
        <a:lstStyle/>
        <a:p>
          <a:endParaRPr lang="en-IN"/>
        </a:p>
      </dgm:t>
    </dgm:pt>
    <dgm:pt modelId="{D633A977-92BA-41B8-8000-79EFD717A96A}" type="sibTrans" cxnId="{4062AA11-7DD5-435C-9DB1-0926F3E755CD}">
      <dgm:prSet/>
      <dgm:spPr/>
      <dgm:t>
        <a:bodyPr/>
        <a:lstStyle/>
        <a:p>
          <a:endParaRPr lang="en-IN"/>
        </a:p>
      </dgm:t>
    </dgm:pt>
    <dgm:pt modelId="{E895BF9E-DAB1-46A3-A6A6-0CB465CC8508}">
      <dgm:prSet phldrT="[Text]"/>
      <dgm:spPr/>
      <dgm:t>
        <a:bodyPr/>
        <a:lstStyle/>
        <a:p>
          <a:r>
            <a:rPr lang="en-IN"/>
            <a:t>WHERE</a:t>
          </a:r>
        </a:p>
      </dgm:t>
    </dgm:pt>
    <dgm:pt modelId="{C05F10B0-2212-4308-86E9-87A4CB369042}" type="parTrans" cxnId="{45835FF8-FAEA-46FB-8B4F-5D671BD3579C}">
      <dgm:prSet/>
      <dgm:spPr/>
      <dgm:t>
        <a:bodyPr/>
        <a:lstStyle/>
        <a:p>
          <a:endParaRPr lang="en-IN"/>
        </a:p>
      </dgm:t>
    </dgm:pt>
    <dgm:pt modelId="{E63454BE-B70B-452F-9C3C-1B8E0BA93B83}" type="sibTrans" cxnId="{45835FF8-FAEA-46FB-8B4F-5D671BD3579C}">
      <dgm:prSet/>
      <dgm:spPr/>
      <dgm:t>
        <a:bodyPr/>
        <a:lstStyle/>
        <a:p>
          <a:endParaRPr lang="en-IN"/>
        </a:p>
      </dgm:t>
    </dgm:pt>
    <dgm:pt modelId="{FDB1A9F8-EA03-4747-AF85-62483B36045E}">
      <dgm:prSet phldrT="[Text]"/>
      <dgm:spPr/>
      <dgm:t>
        <a:bodyPr/>
        <a:lstStyle/>
        <a:p>
          <a:r>
            <a:rPr lang="en-IN"/>
            <a:t>GROUP BY</a:t>
          </a:r>
        </a:p>
      </dgm:t>
    </dgm:pt>
    <dgm:pt modelId="{5932C669-C467-4974-964F-CB5DF9F7D80F}" type="parTrans" cxnId="{C66EB7B1-C733-4511-B24C-A3340BB6EF20}">
      <dgm:prSet/>
      <dgm:spPr/>
      <dgm:t>
        <a:bodyPr/>
        <a:lstStyle/>
        <a:p>
          <a:endParaRPr lang="en-IN"/>
        </a:p>
      </dgm:t>
    </dgm:pt>
    <dgm:pt modelId="{A835D000-4B38-4B75-B2EF-3687D2CCB929}" type="sibTrans" cxnId="{C66EB7B1-C733-4511-B24C-A3340BB6EF20}">
      <dgm:prSet/>
      <dgm:spPr/>
      <dgm:t>
        <a:bodyPr/>
        <a:lstStyle/>
        <a:p>
          <a:endParaRPr lang="en-IN"/>
        </a:p>
      </dgm:t>
    </dgm:pt>
    <dgm:pt modelId="{C99BF0E8-4939-4DC1-BB0F-BA20C9D5C252}">
      <dgm:prSet phldrT="[Text]"/>
      <dgm:spPr/>
      <dgm:t>
        <a:bodyPr/>
        <a:lstStyle/>
        <a:p>
          <a:r>
            <a:rPr lang="en-IN"/>
            <a:t>HAVING</a:t>
          </a:r>
        </a:p>
      </dgm:t>
    </dgm:pt>
    <dgm:pt modelId="{7392DF05-C277-45B2-9969-0E25DCE7437B}" type="parTrans" cxnId="{5173B50D-9160-43D5-A43C-D329A4C2DACC}">
      <dgm:prSet/>
      <dgm:spPr/>
      <dgm:t>
        <a:bodyPr/>
        <a:lstStyle/>
        <a:p>
          <a:endParaRPr lang="en-IN"/>
        </a:p>
      </dgm:t>
    </dgm:pt>
    <dgm:pt modelId="{BAF46EB4-6E5A-4CE2-9807-54B35014C130}" type="sibTrans" cxnId="{5173B50D-9160-43D5-A43C-D329A4C2DACC}">
      <dgm:prSet/>
      <dgm:spPr/>
      <dgm:t>
        <a:bodyPr/>
        <a:lstStyle/>
        <a:p>
          <a:endParaRPr lang="en-IN"/>
        </a:p>
      </dgm:t>
    </dgm:pt>
    <dgm:pt modelId="{7E130455-7DCE-4FC6-8548-D373858972E5}">
      <dgm:prSet phldrT="[Text]"/>
      <dgm:spPr/>
      <dgm:t>
        <a:bodyPr/>
        <a:lstStyle/>
        <a:p>
          <a:r>
            <a:rPr lang="en-IN"/>
            <a:t>SELECT</a:t>
          </a:r>
        </a:p>
      </dgm:t>
    </dgm:pt>
    <dgm:pt modelId="{075BE3ED-E317-4A0B-948E-9DF7B5B00429}" type="parTrans" cxnId="{EC7E5B00-1749-40DB-AC8F-41DAE5C6FEB7}">
      <dgm:prSet/>
      <dgm:spPr/>
      <dgm:t>
        <a:bodyPr/>
        <a:lstStyle/>
        <a:p>
          <a:endParaRPr lang="en-IN"/>
        </a:p>
      </dgm:t>
    </dgm:pt>
    <dgm:pt modelId="{B2759388-33E7-47B2-B3EA-CF2CD15A4ABE}" type="sibTrans" cxnId="{EC7E5B00-1749-40DB-AC8F-41DAE5C6FEB7}">
      <dgm:prSet/>
      <dgm:spPr/>
      <dgm:t>
        <a:bodyPr/>
        <a:lstStyle/>
        <a:p>
          <a:endParaRPr lang="en-IN"/>
        </a:p>
      </dgm:t>
    </dgm:pt>
    <dgm:pt modelId="{57EE89DE-E068-4636-99EB-EDFB88F949A9}">
      <dgm:prSet phldrT="[Text]"/>
      <dgm:spPr/>
      <dgm:t>
        <a:bodyPr/>
        <a:lstStyle/>
        <a:p>
          <a:r>
            <a:rPr lang="en-IN"/>
            <a:t>ORDER BY</a:t>
          </a:r>
        </a:p>
      </dgm:t>
    </dgm:pt>
    <dgm:pt modelId="{12EA9394-8C96-44C1-8525-707C4D9DC319}" type="parTrans" cxnId="{EC292998-6561-47BF-A209-E705E579A775}">
      <dgm:prSet/>
      <dgm:spPr/>
      <dgm:t>
        <a:bodyPr/>
        <a:lstStyle/>
        <a:p>
          <a:endParaRPr lang="en-IN"/>
        </a:p>
      </dgm:t>
    </dgm:pt>
    <dgm:pt modelId="{28CC62AF-84E8-4A34-99BA-F8A5BAFDAC2F}" type="sibTrans" cxnId="{EC292998-6561-47BF-A209-E705E579A775}">
      <dgm:prSet/>
      <dgm:spPr/>
      <dgm:t>
        <a:bodyPr/>
        <a:lstStyle/>
        <a:p>
          <a:endParaRPr lang="en-IN"/>
        </a:p>
      </dgm:t>
    </dgm:pt>
    <dgm:pt modelId="{9BAA7C6B-8D59-464A-B675-6EA64B581791}">
      <dgm:prSet phldrT="[Text]"/>
      <dgm:spPr/>
      <dgm:t>
        <a:bodyPr/>
        <a:lstStyle/>
        <a:p>
          <a:r>
            <a:rPr lang="en-IN"/>
            <a:t>TOP</a:t>
          </a:r>
        </a:p>
      </dgm:t>
    </dgm:pt>
    <dgm:pt modelId="{32BD7FBA-31DB-4092-BCA1-A3145244FF3A}" type="parTrans" cxnId="{B6C9F1C2-306B-4061-9C3E-97D3C2A82529}">
      <dgm:prSet/>
      <dgm:spPr/>
      <dgm:t>
        <a:bodyPr/>
        <a:lstStyle/>
        <a:p>
          <a:endParaRPr lang="en-IN"/>
        </a:p>
      </dgm:t>
    </dgm:pt>
    <dgm:pt modelId="{5753CEA7-2319-496D-9B2B-A0C6A5B4ED56}" type="sibTrans" cxnId="{B6C9F1C2-306B-4061-9C3E-97D3C2A82529}">
      <dgm:prSet/>
      <dgm:spPr/>
      <dgm:t>
        <a:bodyPr/>
        <a:lstStyle/>
        <a:p>
          <a:endParaRPr lang="en-IN"/>
        </a:p>
      </dgm:t>
    </dgm:pt>
    <dgm:pt modelId="{A736B9A5-0586-438B-B616-C50DC9478CD8}" type="pres">
      <dgm:prSet presAssocID="{C4446A33-EA36-4FC3-932C-BBF645EA9690}" presName="Name0" presStyleCnt="0">
        <dgm:presLayoutVars>
          <dgm:chMax val="7"/>
          <dgm:chPref val="7"/>
          <dgm:dir/>
        </dgm:presLayoutVars>
      </dgm:prSet>
      <dgm:spPr/>
    </dgm:pt>
    <dgm:pt modelId="{24FBAA89-3AEF-46A4-89DF-564C1EED11D9}" type="pres">
      <dgm:prSet presAssocID="{C4446A33-EA36-4FC3-932C-BBF645EA9690}" presName="Name1" presStyleCnt="0"/>
      <dgm:spPr/>
    </dgm:pt>
    <dgm:pt modelId="{EBC681DC-AB98-4053-A121-E0A803956697}" type="pres">
      <dgm:prSet presAssocID="{C4446A33-EA36-4FC3-932C-BBF645EA9690}" presName="cycle" presStyleCnt="0"/>
      <dgm:spPr/>
    </dgm:pt>
    <dgm:pt modelId="{2FA27550-1C46-482F-9C29-D54C19590C56}" type="pres">
      <dgm:prSet presAssocID="{C4446A33-EA36-4FC3-932C-BBF645EA9690}" presName="srcNode" presStyleLbl="node1" presStyleIdx="0" presStyleCnt="7"/>
      <dgm:spPr/>
    </dgm:pt>
    <dgm:pt modelId="{23FE9DFE-F5A2-43FD-AFC4-A2237E4F3452}" type="pres">
      <dgm:prSet presAssocID="{C4446A33-EA36-4FC3-932C-BBF645EA9690}" presName="conn" presStyleLbl="parChTrans1D2" presStyleIdx="0" presStyleCnt="1"/>
      <dgm:spPr/>
    </dgm:pt>
    <dgm:pt modelId="{4239A983-992F-49CE-A9B0-EA69C2AB2D0A}" type="pres">
      <dgm:prSet presAssocID="{C4446A33-EA36-4FC3-932C-BBF645EA9690}" presName="extraNode" presStyleLbl="node1" presStyleIdx="0" presStyleCnt="7"/>
      <dgm:spPr/>
    </dgm:pt>
    <dgm:pt modelId="{85FC27C4-3691-4B88-8B78-2246F4FED5D7}" type="pres">
      <dgm:prSet presAssocID="{C4446A33-EA36-4FC3-932C-BBF645EA9690}" presName="dstNode" presStyleLbl="node1" presStyleIdx="0" presStyleCnt="7"/>
      <dgm:spPr/>
    </dgm:pt>
    <dgm:pt modelId="{437B93E2-2903-436D-91C1-9AB399876F15}" type="pres">
      <dgm:prSet presAssocID="{95C98484-E0E6-42A5-BBF3-484981DE6151}" presName="text_1" presStyleLbl="node1" presStyleIdx="0" presStyleCnt="7">
        <dgm:presLayoutVars>
          <dgm:bulletEnabled val="1"/>
        </dgm:presLayoutVars>
      </dgm:prSet>
      <dgm:spPr/>
    </dgm:pt>
    <dgm:pt modelId="{0A3D6168-44E7-447E-9A1B-5D41369580B8}" type="pres">
      <dgm:prSet presAssocID="{95C98484-E0E6-42A5-BBF3-484981DE6151}" presName="accent_1" presStyleCnt="0"/>
      <dgm:spPr/>
    </dgm:pt>
    <dgm:pt modelId="{FD9F4679-A7FD-4EFC-AAFD-D3F0C1EAE488}" type="pres">
      <dgm:prSet presAssocID="{95C98484-E0E6-42A5-BBF3-484981DE6151}" presName="accentRepeatNode" presStyleLbl="solidFgAcc1" presStyleIdx="0" presStyleCnt="7"/>
      <dgm:spPr/>
    </dgm:pt>
    <dgm:pt modelId="{A679CD6D-7444-457F-B4AA-406EA3667C0A}" type="pres">
      <dgm:prSet presAssocID="{E895BF9E-DAB1-46A3-A6A6-0CB465CC8508}" presName="text_2" presStyleLbl="node1" presStyleIdx="1" presStyleCnt="7">
        <dgm:presLayoutVars>
          <dgm:bulletEnabled val="1"/>
        </dgm:presLayoutVars>
      </dgm:prSet>
      <dgm:spPr/>
    </dgm:pt>
    <dgm:pt modelId="{09AADA60-124C-402D-BB0F-5C01AA55D9D3}" type="pres">
      <dgm:prSet presAssocID="{E895BF9E-DAB1-46A3-A6A6-0CB465CC8508}" presName="accent_2" presStyleCnt="0"/>
      <dgm:spPr/>
    </dgm:pt>
    <dgm:pt modelId="{11E2E1B9-8B9C-4D8D-93DA-4948FB03DCDD}" type="pres">
      <dgm:prSet presAssocID="{E895BF9E-DAB1-46A3-A6A6-0CB465CC8508}" presName="accentRepeatNode" presStyleLbl="solidFgAcc1" presStyleIdx="1" presStyleCnt="7"/>
      <dgm:spPr/>
    </dgm:pt>
    <dgm:pt modelId="{F0980814-D417-411E-B873-0368E8D8E843}" type="pres">
      <dgm:prSet presAssocID="{FDB1A9F8-EA03-4747-AF85-62483B36045E}" presName="text_3" presStyleLbl="node1" presStyleIdx="2" presStyleCnt="7">
        <dgm:presLayoutVars>
          <dgm:bulletEnabled val="1"/>
        </dgm:presLayoutVars>
      </dgm:prSet>
      <dgm:spPr/>
    </dgm:pt>
    <dgm:pt modelId="{48B29882-BBAE-4864-97EA-E34950241FED}" type="pres">
      <dgm:prSet presAssocID="{FDB1A9F8-EA03-4747-AF85-62483B36045E}" presName="accent_3" presStyleCnt="0"/>
      <dgm:spPr/>
    </dgm:pt>
    <dgm:pt modelId="{12C00DFC-7688-480A-BD37-6C957DE136A9}" type="pres">
      <dgm:prSet presAssocID="{FDB1A9F8-EA03-4747-AF85-62483B36045E}" presName="accentRepeatNode" presStyleLbl="solidFgAcc1" presStyleIdx="2" presStyleCnt="7"/>
      <dgm:spPr/>
    </dgm:pt>
    <dgm:pt modelId="{915F40B4-14FD-4ACB-B066-4E30F39030C1}" type="pres">
      <dgm:prSet presAssocID="{C99BF0E8-4939-4DC1-BB0F-BA20C9D5C252}" presName="text_4" presStyleLbl="node1" presStyleIdx="3" presStyleCnt="7">
        <dgm:presLayoutVars>
          <dgm:bulletEnabled val="1"/>
        </dgm:presLayoutVars>
      </dgm:prSet>
      <dgm:spPr/>
    </dgm:pt>
    <dgm:pt modelId="{F9660D78-824E-44DD-8E04-C890FF7FC680}" type="pres">
      <dgm:prSet presAssocID="{C99BF0E8-4939-4DC1-BB0F-BA20C9D5C252}" presName="accent_4" presStyleCnt="0"/>
      <dgm:spPr/>
    </dgm:pt>
    <dgm:pt modelId="{59F597BA-D924-459B-8AFD-C2DEF153BA5F}" type="pres">
      <dgm:prSet presAssocID="{C99BF0E8-4939-4DC1-BB0F-BA20C9D5C252}" presName="accentRepeatNode" presStyleLbl="solidFgAcc1" presStyleIdx="3" presStyleCnt="7"/>
      <dgm:spPr/>
    </dgm:pt>
    <dgm:pt modelId="{0DB754B2-6678-413C-B6B5-4538FE121D24}" type="pres">
      <dgm:prSet presAssocID="{7E130455-7DCE-4FC6-8548-D373858972E5}" presName="text_5" presStyleLbl="node1" presStyleIdx="4" presStyleCnt="7">
        <dgm:presLayoutVars>
          <dgm:bulletEnabled val="1"/>
        </dgm:presLayoutVars>
      </dgm:prSet>
      <dgm:spPr/>
    </dgm:pt>
    <dgm:pt modelId="{5EA9B4D6-4D6C-4DE3-BB87-06685D5B7D76}" type="pres">
      <dgm:prSet presAssocID="{7E130455-7DCE-4FC6-8548-D373858972E5}" presName="accent_5" presStyleCnt="0"/>
      <dgm:spPr/>
    </dgm:pt>
    <dgm:pt modelId="{0285FF60-4A22-4A87-B7F5-A1BB4DBC525D}" type="pres">
      <dgm:prSet presAssocID="{7E130455-7DCE-4FC6-8548-D373858972E5}" presName="accentRepeatNode" presStyleLbl="solidFgAcc1" presStyleIdx="4" presStyleCnt="7"/>
      <dgm:spPr/>
    </dgm:pt>
    <dgm:pt modelId="{2D78C3AA-B9A2-4EA7-9267-D83D0CCD4D65}" type="pres">
      <dgm:prSet presAssocID="{57EE89DE-E068-4636-99EB-EDFB88F949A9}" presName="text_6" presStyleLbl="node1" presStyleIdx="5" presStyleCnt="7">
        <dgm:presLayoutVars>
          <dgm:bulletEnabled val="1"/>
        </dgm:presLayoutVars>
      </dgm:prSet>
      <dgm:spPr/>
    </dgm:pt>
    <dgm:pt modelId="{A7879C9B-B2DD-43C2-AE24-C83179C989BE}" type="pres">
      <dgm:prSet presAssocID="{57EE89DE-E068-4636-99EB-EDFB88F949A9}" presName="accent_6" presStyleCnt="0"/>
      <dgm:spPr/>
    </dgm:pt>
    <dgm:pt modelId="{3F703723-11CB-4F87-93FB-F2F5E1BA2AAB}" type="pres">
      <dgm:prSet presAssocID="{57EE89DE-E068-4636-99EB-EDFB88F949A9}" presName="accentRepeatNode" presStyleLbl="solidFgAcc1" presStyleIdx="5" presStyleCnt="7"/>
      <dgm:spPr/>
    </dgm:pt>
    <dgm:pt modelId="{4D5CC14E-1668-4F76-9A72-D51CCFCF6DA2}" type="pres">
      <dgm:prSet presAssocID="{9BAA7C6B-8D59-464A-B675-6EA64B581791}" presName="text_7" presStyleLbl="node1" presStyleIdx="6" presStyleCnt="7">
        <dgm:presLayoutVars>
          <dgm:bulletEnabled val="1"/>
        </dgm:presLayoutVars>
      </dgm:prSet>
      <dgm:spPr/>
    </dgm:pt>
    <dgm:pt modelId="{91765AD8-8A9F-4893-96DF-1E6F9F4E9F58}" type="pres">
      <dgm:prSet presAssocID="{9BAA7C6B-8D59-464A-B675-6EA64B581791}" presName="accent_7" presStyleCnt="0"/>
      <dgm:spPr/>
    </dgm:pt>
    <dgm:pt modelId="{6B9C7257-E6FF-4F3E-A9EE-5D34E2EFDFD4}" type="pres">
      <dgm:prSet presAssocID="{9BAA7C6B-8D59-464A-B675-6EA64B581791}" presName="accentRepeatNode" presStyleLbl="solidFgAcc1" presStyleIdx="6" presStyleCnt="7"/>
      <dgm:spPr/>
    </dgm:pt>
  </dgm:ptLst>
  <dgm:cxnLst>
    <dgm:cxn modelId="{EC7E5B00-1749-40DB-AC8F-41DAE5C6FEB7}" srcId="{C4446A33-EA36-4FC3-932C-BBF645EA9690}" destId="{7E130455-7DCE-4FC6-8548-D373858972E5}" srcOrd="4" destOrd="0" parTransId="{075BE3ED-E317-4A0B-948E-9DF7B5B00429}" sibTransId="{B2759388-33E7-47B2-B3EA-CF2CD15A4ABE}"/>
    <dgm:cxn modelId="{5173B50D-9160-43D5-A43C-D329A4C2DACC}" srcId="{C4446A33-EA36-4FC3-932C-BBF645EA9690}" destId="{C99BF0E8-4939-4DC1-BB0F-BA20C9D5C252}" srcOrd="3" destOrd="0" parTransId="{7392DF05-C277-45B2-9969-0E25DCE7437B}" sibTransId="{BAF46EB4-6E5A-4CE2-9807-54B35014C130}"/>
    <dgm:cxn modelId="{4062AA11-7DD5-435C-9DB1-0926F3E755CD}" srcId="{C4446A33-EA36-4FC3-932C-BBF645EA9690}" destId="{95C98484-E0E6-42A5-BBF3-484981DE6151}" srcOrd="0" destOrd="0" parTransId="{9A739619-5620-4ABD-A2D4-3D58DB7752DD}" sibTransId="{D633A977-92BA-41B8-8000-79EFD717A96A}"/>
    <dgm:cxn modelId="{6FA4F113-B682-472A-8023-91732CEF2A38}" type="presOf" srcId="{9BAA7C6B-8D59-464A-B675-6EA64B581791}" destId="{4D5CC14E-1668-4F76-9A72-D51CCFCF6DA2}" srcOrd="0" destOrd="0" presId="urn:microsoft.com/office/officeart/2008/layout/VerticalCurvedList"/>
    <dgm:cxn modelId="{2AB82D22-14AB-4105-A3D7-EE134B5F43A7}" type="presOf" srcId="{E895BF9E-DAB1-46A3-A6A6-0CB465CC8508}" destId="{A679CD6D-7444-457F-B4AA-406EA3667C0A}" srcOrd="0" destOrd="0" presId="urn:microsoft.com/office/officeart/2008/layout/VerticalCurvedList"/>
    <dgm:cxn modelId="{D6DE1C27-851D-4706-88F0-3D2F1991A5EA}" type="presOf" srcId="{C4446A33-EA36-4FC3-932C-BBF645EA9690}" destId="{A736B9A5-0586-438B-B616-C50DC9478CD8}" srcOrd="0" destOrd="0" presId="urn:microsoft.com/office/officeart/2008/layout/VerticalCurvedList"/>
    <dgm:cxn modelId="{CF2F0E3C-6833-4529-8DBD-A10F974F532E}" type="presOf" srcId="{95C98484-E0E6-42A5-BBF3-484981DE6151}" destId="{437B93E2-2903-436D-91C1-9AB399876F15}" srcOrd="0" destOrd="0" presId="urn:microsoft.com/office/officeart/2008/layout/VerticalCurvedList"/>
    <dgm:cxn modelId="{BE191584-E246-45BD-91E8-2AB783EEAFD1}" type="presOf" srcId="{57EE89DE-E068-4636-99EB-EDFB88F949A9}" destId="{2D78C3AA-B9A2-4EA7-9267-D83D0CCD4D65}" srcOrd="0" destOrd="0" presId="urn:microsoft.com/office/officeart/2008/layout/VerticalCurvedList"/>
    <dgm:cxn modelId="{EC292998-6561-47BF-A209-E705E579A775}" srcId="{C4446A33-EA36-4FC3-932C-BBF645EA9690}" destId="{57EE89DE-E068-4636-99EB-EDFB88F949A9}" srcOrd="5" destOrd="0" parTransId="{12EA9394-8C96-44C1-8525-707C4D9DC319}" sibTransId="{28CC62AF-84E8-4A34-99BA-F8A5BAFDAC2F}"/>
    <dgm:cxn modelId="{C66EB7B1-C733-4511-B24C-A3340BB6EF20}" srcId="{C4446A33-EA36-4FC3-932C-BBF645EA9690}" destId="{FDB1A9F8-EA03-4747-AF85-62483B36045E}" srcOrd="2" destOrd="0" parTransId="{5932C669-C467-4974-964F-CB5DF9F7D80F}" sibTransId="{A835D000-4B38-4B75-B2EF-3687D2CCB929}"/>
    <dgm:cxn modelId="{1822B5B5-6494-4932-90FE-228F8F94B76D}" type="presOf" srcId="{FDB1A9F8-EA03-4747-AF85-62483B36045E}" destId="{F0980814-D417-411E-B873-0368E8D8E843}" srcOrd="0" destOrd="0" presId="urn:microsoft.com/office/officeart/2008/layout/VerticalCurvedList"/>
    <dgm:cxn modelId="{B6C9F1C2-306B-4061-9C3E-97D3C2A82529}" srcId="{C4446A33-EA36-4FC3-932C-BBF645EA9690}" destId="{9BAA7C6B-8D59-464A-B675-6EA64B581791}" srcOrd="6" destOrd="0" parTransId="{32BD7FBA-31DB-4092-BCA1-A3145244FF3A}" sibTransId="{5753CEA7-2319-496D-9B2B-A0C6A5B4ED56}"/>
    <dgm:cxn modelId="{77944EC6-704C-4B01-B015-1E8F02E34CF3}" type="presOf" srcId="{D633A977-92BA-41B8-8000-79EFD717A96A}" destId="{23FE9DFE-F5A2-43FD-AFC4-A2237E4F3452}" srcOrd="0" destOrd="0" presId="urn:microsoft.com/office/officeart/2008/layout/VerticalCurvedList"/>
    <dgm:cxn modelId="{665753E1-078F-46B8-AEF3-8D149CBE9204}" type="presOf" srcId="{C99BF0E8-4939-4DC1-BB0F-BA20C9D5C252}" destId="{915F40B4-14FD-4ACB-B066-4E30F39030C1}" srcOrd="0" destOrd="0" presId="urn:microsoft.com/office/officeart/2008/layout/VerticalCurvedList"/>
    <dgm:cxn modelId="{3894A7F0-F0D1-4FF1-B267-F59585000F5B}" type="presOf" srcId="{7E130455-7DCE-4FC6-8548-D373858972E5}" destId="{0DB754B2-6678-413C-B6B5-4538FE121D24}" srcOrd="0" destOrd="0" presId="urn:microsoft.com/office/officeart/2008/layout/VerticalCurvedList"/>
    <dgm:cxn modelId="{45835FF8-FAEA-46FB-8B4F-5D671BD3579C}" srcId="{C4446A33-EA36-4FC3-932C-BBF645EA9690}" destId="{E895BF9E-DAB1-46A3-A6A6-0CB465CC8508}" srcOrd="1" destOrd="0" parTransId="{C05F10B0-2212-4308-86E9-87A4CB369042}" sibTransId="{E63454BE-B70B-452F-9C3C-1B8E0BA93B83}"/>
    <dgm:cxn modelId="{FFE33898-DA74-4618-9B49-E0BAC59CC490}" type="presParOf" srcId="{A736B9A5-0586-438B-B616-C50DC9478CD8}" destId="{24FBAA89-3AEF-46A4-89DF-564C1EED11D9}" srcOrd="0" destOrd="0" presId="urn:microsoft.com/office/officeart/2008/layout/VerticalCurvedList"/>
    <dgm:cxn modelId="{DF514FFC-5093-4779-8341-9EF47D2E23CE}" type="presParOf" srcId="{24FBAA89-3AEF-46A4-89DF-564C1EED11D9}" destId="{EBC681DC-AB98-4053-A121-E0A803956697}" srcOrd="0" destOrd="0" presId="urn:microsoft.com/office/officeart/2008/layout/VerticalCurvedList"/>
    <dgm:cxn modelId="{3BAEBDE1-7F19-4572-AEBC-1D02CF2D2E63}" type="presParOf" srcId="{EBC681DC-AB98-4053-A121-E0A803956697}" destId="{2FA27550-1C46-482F-9C29-D54C19590C56}" srcOrd="0" destOrd="0" presId="urn:microsoft.com/office/officeart/2008/layout/VerticalCurvedList"/>
    <dgm:cxn modelId="{C824E3AC-07EE-4E29-8347-DEB9BA2C2EF6}" type="presParOf" srcId="{EBC681DC-AB98-4053-A121-E0A803956697}" destId="{23FE9DFE-F5A2-43FD-AFC4-A2237E4F3452}" srcOrd="1" destOrd="0" presId="urn:microsoft.com/office/officeart/2008/layout/VerticalCurvedList"/>
    <dgm:cxn modelId="{4E5DF58B-E739-4796-BF46-AC83859C6F73}" type="presParOf" srcId="{EBC681DC-AB98-4053-A121-E0A803956697}" destId="{4239A983-992F-49CE-A9B0-EA69C2AB2D0A}" srcOrd="2" destOrd="0" presId="urn:microsoft.com/office/officeart/2008/layout/VerticalCurvedList"/>
    <dgm:cxn modelId="{C4AF1B2E-ED29-4CEF-B0C3-EE8CC4EDA345}" type="presParOf" srcId="{EBC681DC-AB98-4053-A121-E0A803956697}" destId="{85FC27C4-3691-4B88-8B78-2246F4FED5D7}" srcOrd="3" destOrd="0" presId="urn:microsoft.com/office/officeart/2008/layout/VerticalCurvedList"/>
    <dgm:cxn modelId="{9B8E5FE7-5903-4B83-81FC-6CDDDD4CF629}" type="presParOf" srcId="{24FBAA89-3AEF-46A4-89DF-564C1EED11D9}" destId="{437B93E2-2903-436D-91C1-9AB399876F15}" srcOrd="1" destOrd="0" presId="urn:microsoft.com/office/officeart/2008/layout/VerticalCurvedList"/>
    <dgm:cxn modelId="{9CB22D02-F19B-4112-BC91-EB8B132446AE}" type="presParOf" srcId="{24FBAA89-3AEF-46A4-89DF-564C1EED11D9}" destId="{0A3D6168-44E7-447E-9A1B-5D41369580B8}" srcOrd="2" destOrd="0" presId="urn:microsoft.com/office/officeart/2008/layout/VerticalCurvedList"/>
    <dgm:cxn modelId="{E57DBA98-2AFA-40F1-9FE0-BD5D901C38D9}" type="presParOf" srcId="{0A3D6168-44E7-447E-9A1B-5D41369580B8}" destId="{FD9F4679-A7FD-4EFC-AAFD-D3F0C1EAE488}" srcOrd="0" destOrd="0" presId="urn:microsoft.com/office/officeart/2008/layout/VerticalCurvedList"/>
    <dgm:cxn modelId="{96315D8D-7564-45B8-8460-752FB9C4B63D}" type="presParOf" srcId="{24FBAA89-3AEF-46A4-89DF-564C1EED11D9}" destId="{A679CD6D-7444-457F-B4AA-406EA3667C0A}" srcOrd="3" destOrd="0" presId="urn:microsoft.com/office/officeart/2008/layout/VerticalCurvedList"/>
    <dgm:cxn modelId="{58DA4E67-55D0-4932-B1BF-A539F0E2CD6C}" type="presParOf" srcId="{24FBAA89-3AEF-46A4-89DF-564C1EED11D9}" destId="{09AADA60-124C-402D-BB0F-5C01AA55D9D3}" srcOrd="4" destOrd="0" presId="urn:microsoft.com/office/officeart/2008/layout/VerticalCurvedList"/>
    <dgm:cxn modelId="{6E1C8CAD-E0C7-4157-9C7D-B22345C00C72}" type="presParOf" srcId="{09AADA60-124C-402D-BB0F-5C01AA55D9D3}" destId="{11E2E1B9-8B9C-4D8D-93DA-4948FB03DCDD}" srcOrd="0" destOrd="0" presId="urn:microsoft.com/office/officeart/2008/layout/VerticalCurvedList"/>
    <dgm:cxn modelId="{78CDD5DC-4926-419E-B37B-03E047F9599B}" type="presParOf" srcId="{24FBAA89-3AEF-46A4-89DF-564C1EED11D9}" destId="{F0980814-D417-411E-B873-0368E8D8E843}" srcOrd="5" destOrd="0" presId="urn:microsoft.com/office/officeart/2008/layout/VerticalCurvedList"/>
    <dgm:cxn modelId="{62532857-F57D-47C2-A26C-F35D302FE22E}" type="presParOf" srcId="{24FBAA89-3AEF-46A4-89DF-564C1EED11D9}" destId="{48B29882-BBAE-4864-97EA-E34950241FED}" srcOrd="6" destOrd="0" presId="urn:microsoft.com/office/officeart/2008/layout/VerticalCurvedList"/>
    <dgm:cxn modelId="{015629C0-1BC6-40FF-B78F-4BBDF33192E5}" type="presParOf" srcId="{48B29882-BBAE-4864-97EA-E34950241FED}" destId="{12C00DFC-7688-480A-BD37-6C957DE136A9}" srcOrd="0" destOrd="0" presId="urn:microsoft.com/office/officeart/2008/layout/VerticalCurvedList"/>
    <dgm:cxn modelId="{AF78CB92-83EB-4908-B541-944D8827C1D5}" type="presParOf" srcId="{24FBAA89-3AEF-46A4-89DF-564C1EED11D9}" destId="{915F40B4-14FD-4ACB-B066-4E30F39030C1}" srcOrd="7" destOrd="0" presId="urn:microsoft.com/office/officeart/2008/layout/VerticalCurvedList"/>
    <dgm:cxn modelId="{669BA64E-AC3F-4B6C-BBB1-E888DE3A732F}" type="presParOf" srcId="{24FBAA89-3AEF-46A4-89DF-564C1EED11D9}" destId="{F9660D78-824E-44DD-8E04-C890FF7FC680}" srcOrd="8" destOrd="0" presId="urn:microsoft.com/office/officeart/2008/layout/VerticalCurvedList"/>
    <dgm:cxn modelId="{EB9D8355-F5A7-4ADC-A7FC-37F5BEF6BFB3}" type="presParOf" srcId="{F9660D78-824E-44DD-8E04-C890FF7FC680}" destId="{59F597BA-D924-459B-8AFD-C2DEF153BA5F}" srcOrd="0" destOrd="0" presId="urn:microsoft.com/office/officeart/2008/layout/VerticalCurvedList"/>
    <dgm:cxn modelId="{43CA7F9B-1795-477D-8FFF-F3776A3391A0}" type="presParOf" srcId="{24FBAA89-3AEF-46A4-89DF-564C1EED11D9}" destId="{0DB754B2-6678-413C-B6B5-4538FE121D24}" srcOrd="9" destOrd="0" presId="urn:microsoft.com/office/officeart/2008/layout/VerticalCurvedList"/>
    <dgm:cxn modelId="{20AB4130-AD85-4D8F-A978-B5DB80238BE7}" type="presParOf" srcId="{24FBAA89-3AEF-46A4-89DF-564C1EED11D9}" destId="{5EA9B4D6-4D6C-4DE3-BB87-06685D5B7D76}" srcOrd="10" destOrd="0" presId="urn:microsoft.com/office/officeart/2008/layout/VerticalCurvedList"/>
    <dgm:cxn modelId="{73BF8461-30CF-416D-8C9F-0ADA8C27A8BF}" type="presParOf" srcId="{5EA9B4D6-4D6C-4DE3-BB87-06685D5B7D76}" destId="{0285FF60-4A22-4A87-B7F5-A1BB4DBC525D}" srcOrd="0" destOrd="0" presId="urn:microsoft.com/office/officeart/2008/layout/VerticalCurvedList"/>
    <dgm:cxn modelId="{55F9E622-AD5D-4DB4-99D5-00024AEEA1A5}" type="presParOf" srcId="{24FBAA89-3AEF-46A4-89DF-564C1EED11D9}" destId="{2D78C3AA-B9A2-4EA7-9267-D83D0CCD4D65}" srcOrd="11" destOrd="0" presId="urn:microsoft.com/office/officeart/2008/layout/VerticalCurvedList"/>
    <dgm:cxn modelId="{4ABE22A1-9FE5-4837-83C4-BFEC3C9FD210}" type="presParOf" srcId="{24FBAA89-3AEF-46A4-89DF-564C1EED11D9}" destId="{A7879C9B-B2DD-43C2-AE24-C83179C989BE}" srcOrd="12" destOrd="0" presId="urn:microsoft.com/office/officeart/2008/layout/VerticalCurvedList"/>
    <dgm:cxn modelId="{894538CA-7EA7-4563-9B41-90A9A78665F2}" type="presParOf" srcId="{A7879C9B-B2DD-43C2-AE24-C83179C989BE}" destId="{3F703723-11CB-4F87-93FB-F2F5E1BA2AAB}" srcOrd="0" destOrd="0" presId="urn:microsoft.com/office/officeart/2008/layout/VerticalCurvedList"/>
    <dgm:cxn modelId="{F4603A2E-66E6-4660-8F65-BD6571C4D67E}" type="presParOf" srcId="{24FBAA89-3AEF-46A4-89DF-564C1EED11D9}" destId="{4D5CC14E-1668-4F76-9A72-D51CCFCF6DA2}" srcOrd="13" destOrd="0" presId="urn:microsoft.com/office/officeart/2008/layout/VerticalCurvedList"/>
    <dgm:cxn modelId="{C07306E2-C5DA-48A8-B9FB-EB0DCED86C4B}" type="presParOf" srcId="{24FBAA89-3AEF-46A4-89DF-564C1EED11D9}" destId="{91765AD8-8A9F-4893-96DF-1E6F9F4E9F58}" srcOrd="14" destOrd="0" presId="urn:microsoft.com/office/officeart/2008/layout/VerticalCurvedList"/>
    <dgm:cxn modelId="{A8E2E347-A802-40DC-B31C-0A373E066CF9}" type="presParOf" srcId="{91765AD8-8A9F-4893-96DF-1E6F9F4E9F58}" destId="{6B9C7257-E6FF-4F3E-A9EE-5D34E2EFDFD4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FE9DFE-F5A2-43FD-AFC4-A2237E4F3452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B93E2-2903-436D-91C1-9AB399876F15}">
      <dsp:nvSpPr>
        <dsp:cNvPr id="0" name=""/>
        <dsp:cNvSpPr/>
      </dsp:nvSpPr>
      <dsp:spPr>
        <a:xfrm>
          <a:off x="225686" y="145490"/>
          <a:ext cx="2789656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FROM</a:t>
          </a:r>
        </a:p>
      </dsp:txBody>
      <dsp:txXfrm>
        <a:off x="225686" y="145490"/>
        <a:ext cx="2789656" cy="290852"/>
      </dsp:txXfrm>
    </dsp:sp>
    <dsp:sp modelId="{FD9F4679-A7FD-4EFC-AAFD-D3F0C1EAE488}">
      <dsp:nvSpPr>
        <dsp:cNvPr id="0" name=""/>
        <dsp:cNvSpPr/>
      </dsp:nvSpPr>
      <dsp:spPr>
        <a:xfrm>
          <a:off x="43903" y="109133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79CD6D-7444-457F-B4AA-406EA3667C0A}">
      <dsp:nvSpPr>
        <dsp:cNvPr id="0" name=""/>
        <dsp:cNvSpPr/>
      </dsp:nvSpPr>
      <dsp:spPr>
        <a:xfrm>
          <a:off x="489079" y="582024"/>
          <a:ext cx="2526263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WHERE</a:t>
          </a:r>
        </a:p>
      </dsp:txBody>
      <dsp:txXfrm>
        <a:off x="489079" y="582024"/>
        <a:ext cx="2526263" cy="290852"/>
      </dsp:txXfrm>
    </dsp:sp>
    <dsp:sp modelId="{11E2E1B9-8B9C-4D8D-93DA-4948FB03DCDD}">
      <dsp:nvSpPr>
        <dsp:cNvPr id="0" name=""/>
        <dsp:cNvSpPr/>
      </dsp:nvSpPr>
      <dsp:spPr>
        <a:xfrm>
          <a:off x="307296" y="545668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980814-D417-411E-B873-0368E8D8E843}">
      <dsp:nvSpPr>
        <dsp:cNvPr id="0" name=""/>
        <dsp:cNvSpPr/>
      </dsp:nvSpPr>
      <dsp:spPr>
        <a:xfrm>
          <a:off x="633417" y="1018239"/>
          <a:ext cx="238192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GROUP BY</a:t>
          </a:r>
        </a:p>
      </dsp:txBody>
      <dsp:txXfrm>
        <a:off x="633417" y="1018239"/>
        <a:ext cx="2381925" cy="290852"/>
      </dsp:txXfrm>
    </dsp:sp>
    <dsp:sp modelId="{12C00DFC-7688-480A-BD37-6C957DE136A9}">
      <dsp:nvSpPr>
        <dsp:cNvPr id="0" name=""/>
        <dsp:cNvSpPr/>
      </dsp:nvSpPr>
      <dsp:spPr>
        <a:xfrm>
          <a:off x="451634" y="981882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5F40B4-14FD-4ACB-B066-4E30F39030C1}">
      <dsp:nvSpPr>
        <dsp:cNvPr id="0" name=""/>
        <dsp:cNvSpPr/>
      </dsp:nvSpPr>
      <dsp:spPr>
        <a:xfrm>
          <a:off x="679503" y="1454773"/>
          <a:ext cx="2335839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HAVING</a:t>
          </a:r>
        </a:p>
      </dsp:txBody>
      <dsp:txXfrm>
        <a:off x="679503" y="1454773"/>
        <a:ext cx="2335839" cy="290852"/>
      </dsp:txXfrm>
    </dsp:sp>
    <dsp:sp modelId="{59F597BA-D924-459B-8AFD-C2DEF153BA5F}">
      <dsp:nvSpPr>
        <dsp:cNvPr id="0" name=""/>
        <dsp:cNvSpPr/>
      </dsp:nvSpPr>
      <dsp:spPr>
        <a:xfrm>
          <a:off x="497720" y="1418417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B754B2-6678-413C-B6B5-4538FE121D24}">
      <dsp:nvSpPr>
        <dsp:cNvPr id="0" name=""/>
        <dsp:cNvSpPr/>
      </dsp:nvSpPr>
      <dsp:spPr>
        <a:xfrm>
          <a:off x="633417" y="1891308"/>
          <a:ext cx="238192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SELECT</a:t>
          </a:r>
        </a:p>
      </dsp:txBody>
      <dsp:txXfrm>
        <a:off x="633417" y="1891308"/>
        <a:ext cx="2381925" cy="290852"/>
      </dsp:txXfrm>
    </dsp:sp>
    <dsp:sp modelId="{0285FF60-4A22-4A87-B7F5-A1BB4DBC525D}">
      <dsp:nvSpPr>
        <dsp:cNvPr id="0" name=""/>
        <dsp:cNvSpPr/>
      </dsp:nvSpPr>
      <dsp:spPr>
        <a:xfrm>
          <a:off x="451634" y="1854951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78C3AA-B9A2-4EA7-9267-D83D0CCD4D65}">
      <dsp:nvSpPr>
        <dsp:cNvPr id="0" name=""/>
        <dsp:cNvSpPr/>
      </dsp:nvSpPr>
      <dsp:spPr>
        <a:xfrm>
          <a:off x="489079" y="2327522"/>
          <a:ext cx="2526263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ORDER BY</a:t>
          </a:r>
        </a:p>
      </dsp:txBody>
      <dsp:txXfrm>
        <a:off x="489079" y="2327522"/>
        <a:ext cx="2526263" cy="290852"/>
      </dsp:txXfrm>
    </dsp:sp>
    <dsp:sp modelId="{3F703723-11CB-4F87-93FB-F2F5E1BA2AAB}">
      <dsp:nvSpPr>
        <dsp:cNvPr id="0" name=""/>
        <dsp:cNvSpPr/>
      </dsp:nvSpPr>
      <dsp:spPr>
        <a:xfrm>
          <a:off x="307296" y="2291166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5CC14E-1668-4F76-9A72-D51CCFCF6DA2}">
      <dsp:nvSpPr>
        <dsp:cNvPr id="0" name=""/>
        <dsp:cNvSpPr/>
      </dsp:nvSpPr>
      <dsp:spPr>
        <a:xfrm>
          <a:off x="225686" y="2764057"/>
          <a:ext cx="2789656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TOP</a:t>
          </a:r>
        </a:p>
      </dsp:txBody>
      <dsp:txXfrm>
        <a:off x="225686" y="2764057"/>
        <a:ext cx="2789656" cy="290852"/>
      </dsp:txXfrm>
    </dsp:sp>
    <dsp:sp modelId="{6B9C7257-E6FF-4F3E-A9EE-5D34E2EFDFD4}">
      <dsp:nvSpPr>
        <dsp:cNvPr id="0" name=""/>
        <dsp:cNvSpPr/>
      </dsp:nvSpPr>
      <dsp:spPr>
        <a:xfrm>
          <a:off x="43903" y="2727700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2023-07-11T14:48:00Z</dcterms:created>
  <dcterms:modified xsi:type="dcterms:W3CDTF">2023-07-11T18:22:00Z</dcterms:modified>
</cp:coreProperties>
</file>