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RESOURCETBL(</w:t>
      </w:r>
    </w:p>
    <w:p>
      <w:pPr>
        <w:pStyle w:val="Normal"/>
        <w:rPr/>
      </w:pPr>
      <w:r>
        <w:rPr/>
        <w:t>RESNO VARCHAR2(8) NOT NULL,</w:t>
      </w:r>
    </w:p>
    <w:p>
      <w:pPr>
        <w:pStyle w:val="Normal"/>
        <w:rPr/>
      </w:pPr>
      <w:r>
        <w:rPr/>
        <w:t>RESNAME VARCHAR2(30) NOT NULL,</w:t>
      </w:r>
    </w:p>
    <w:p>
      <w:pPr>
        <w:pStyle w:val="Normal"/>
        <w:rPr/>
      </w:pPr>
      <w:r>
        <w:rPr/>
        <w:t>RATE NUMERIC NOT NULL,</w:t>
      </w:r>
    </w:p>
    <w:p>
      <w:pPr>
        <w:pStyle w:val="Normal"/>
        <w:rPr/>
      </w:pPr>
      <w:r>
        <w:rPr/>
        <w:t>CONSTRAINT RES_PK PRIMARY KEY (RESNO),</w:t>
      </w:r>
    </w:p>
    <w:p>
      <w:pPr>
        <w:pStyle w:val="Normal"/>
        <w:rPr/>
      </w:pPr>
      <w:r>
        <w:rPr/>
        <w:t>CONSTRAINT VALID_RATE CHECK (RATE &gt; 0));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26</Words>
  <Characters>162</Characters>
  <CharactersWithSpaces>182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2017-06-06T20:26:17Z</dcterms:created>
  <dc:creator/>
  <dc:description/>
  <dc:language>en-GB</dc:language>
  <cp:lastModifiedBy/>
  <dcterms:modified xsi:type="dcterms:W3CDTF">2017-06-06T20:28:56Z</dcterms:modified>
  <cp:revision>1</cp:revision>
  <dc:subject/>
  <dc:title/>
</cp:coreProperties>
</file>