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Problem2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Step1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PatNo → PatAge, PatZip9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PatZip9 → Patcity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VisitNo → VisitDate, PatNo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ProvNo → ProvSpeciality, ProvEmail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VisitNo, ProvNo → Diagonisis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ProvEmail → ProvNo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Step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Patient (</w:t>
      </w:r>
      <w:r>
        <w:rPr>
          <w:u w:val="single"/>
        </w:rPr>
        <w:t>PatNo</w:t>
      </w:r>
      <w:r>
        <w:rPr/>
        <w:t>, PatAge, PatZip9)</w:t>
      </w:r>
    </w:p>
    <w:p>
      <w:pPr>
        <w:pStyle w:val="Normal"/>
        <w:rPr/>
      </w:pPr>
      <w:r>
        <w:rPr/>
        <w:t>Foreign Key PatZip9 references PatientZip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PatientZip (</w:t>
      </w:r>
      <w:r>
        <w:rPr>
          <w:u w:val="single"/>
        </w:rPr>
        <w:t>PatZip9</w:t>
      </w:r>
      <w:r>
        <w:rPr/>
        <w:t>, PatCity, PatNo)</w:t>
      </w:r>
    </w:p>
    <w:p>
      <w:pPr>
        <w:pStyle w:val="Normal"/>
        <w:rPr/>
      </w:pPr>
      <w:r>
        <w:rPr/>
        <w:t>Foreign Key PatNo references Patient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Visit (</w:t>
      </w:r>
      <w:r>
        <w:rPr>
          <w:u w:val="single"/>
        </w:rPr>
        <w:t>VisitNo</w:t>
      </w:r>
      <w:r>
        <w:rPr/>
        <w:t>, VisitDate, PatNo)</w:t>
      </w:r>
    </w:p>
    <w:p>
      <w:pPr>
        <w:pStyle w:val="Normal"/>
        <w:rPr/>
      </w:pPr>
      <w:r>
        <w:rPr/>
        <w:t>Foreign Key PatNo references Patient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Provision (</w:t>
      </w:r>
      <w:r>
        <w:rPr>
          <w:u w:val="single"/>
        </w:rPr>
        <w:t>ProvNo</w:t>
      </w:r>
      <w:r>
        <w:rPr/>
        <w:t>, ProvSpeciality, ProvEmail)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688_213146428"/>
      <w:r>
        <w:rPr/>
        <w:t>VisitProv (</w:t>
      </w:r>
      <w:r>
        <w:rPr>
          <w:u w:val="single"/>
        </w:rPr>
        <w:t>VisitNo</w:t>
      </w:r>
      <w:r>
        <w:rPr/>
        <w:t xml:space="preserve">, </w:t>
      </w:r>
      <w:r>
        <w:rPr>
          <w:u w:val="single"/>
        </w:rPr>
        <w:t>ProvNo</w:t>
      </w:r>
      <w:r>
        <w:rPr/>
        <w:t>, Diagonisis)</w:t>
      </w:r>
    </w:p>
    <w:p>
      <w:pPr>
        <w:pStyle w:val="Normal"/>
        <w:rPr/>
      </w:pPr>
      <w:r>
        <w:rPr/>
        <w:t>Foreign Key VisitNo references Visit</w:t>
      </w:r>
    </w:p>
    <w:p>
      <w:pPr>
        <w:pStyle w:val="Normal"/>
        <w:rPr/>
      </w:pPr>
      <w:bookmarkStart w:id="1" w:name="__DdeLink__688_213146428"/>
      <w:bookmarkEnd w:id="1"/>
      <w:r>
        <w:rPr/>
        <w:t>Foreign Key ProvNo references Provision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ProvMail (</w:t>
      </w:r>
      <w:r>
        <w:rPr>
          <w:u w:val="single"/>
        </w:rPr>
        <w:t>ProvEmail</w:t>
      </w:r>
      <w:r>
        <w:rPr/>
        <w:t>, ProvNo)</w:t>
      </w:r>
    </w:p>
    <w:p>
      <w:pPr>
        <w:pStyle w:val="Normal"/>
        <w:rPr/>
      </w:pPr>
      <w:r>
        <w:rPr/>
        <w:t>Foreign Key ProvNo references Provision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Step 3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>Patient (</w:t>
      </w:r>
      <w:r>
        <w:rPr>
          <w:u w:val="single"/>
        </w:rPr>
        <w:t>PatNo</w:t>
      </w:r>
      <w:r>
        <w:rPr>
          <w:u w:val="none"/>
        </w:rPr>
        <w:t>, PatAge, PatZip9, PatCity)</w:t>
      </w:r>
    </w:p>
    <w:p>
      <w:pPr>
        <w:pStyle w:val="Normal"/>
        <w:rPr>
          <w:u w:val="none"/>
        </w:rPr>
      </w:pPr>
      <w:r>
        <w:rPr>
          <w:u w:val="none"/>
        </w:rPr>
        <w:t>Unique PatZip9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>Visit (</w:t>
      </w:r>
      <w:r>
        <w:rPr>
          <w:u w:val="single"/>
        </w:rPr>
        <w:t>VisitNo</w:t>
      </w:r>
      <w:r>
        <w:rPr/>
        <w:t>, VisitDate, PatNo)</w:t>
      </w:r>
    </w:p>
    <w:p>
      <w:pPr>
        <w:pStyle w:val="Normal"/>
        <w:rPr>
          <w:u w:val="none"/>
        </w:rPr>
      </w:pPr>
      <w:r>
        <w:rPr>
          <w:u w:val="none"/>
        </w:rPr>
        <w:t>Foreign Key PatNo references Patient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t>Provision (</w:t>
      </w:r>
      <w:r>
        <w:rPr>
          <w:u w:val="single"/>
        </w:rPr>
        <w:t>ProvNo</w:t>
      </w:r>
      <w:r>
        <w:rPr>
          <w:u w:val="none"/>
        </w:rPr>
        <w:t>, ProvSpeciality, ProvEmail)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>VisitProv (</w:t>
      </w:r>
      <w:r>
        <w:rPr>
          <w:u w:val="single"/>
        </w:rPr>
        <w:t>VisitNo</w:t>
      </w:r>
      <w:r>
        <w:rPr/>
        <w:t xml:space="preserve">, </w:t>
      </w:r>
      <w:r>
        <w:rPr>
          <w:u w:val="single"/>
        </w:rPr>
        <w:t>ProvNo</w:t>
      </w:r>
      <w:r>
        <w:rPr/>
        <w:t>, Diagonisis)</w:t>
      </w:r>
    </w:p>
    <w:p>
      <w:pPr>
        <w:pStyle w:val="Normal"/>
        <w:rPr/>
      </w:pPr>
      <w:r>
        <w:rPr/>
        <w:t>Foreign Key VisitNo references Visit</w:t>
      </w:r>
    </w:p>
    <w:p>
      <w:pPr>
        <w:pStyle w:val="Normal"/>
        <w:rPr>
          <w:u w:val="none"/>
        </w:rPr>
      </w:pPr>
      <w:r>
        <w:rPr>
          <w:u w:val="none"/>
        </w:rPr>
        <w:t>Foreign Key ProvNo references Provision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115</Words>
  <Characters>809</Characters>
  <CharactersWithSpaces>894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2017-06-15T18:44:37Z</dcterms:created>
  <dc:creator/>
  <dc:description/>
  <dc:language>en-GB</dc:language>
  <cp:lastModifiedBy/>
  <dcterms:modified xsi:type="dcterms:W3CDTF">2017-06-15T19:01:42Z</dcterms:modified>
  <cp:revision>1</cp:revision>
  <dc:subject/>
  <dc:title/>
</cp:coreProperties>
</file>