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CalYear, SecondItemId, sum(ExtCost) as tot_cost, </w:t>
      </w:r>
    </w:p>
    <w:p>
      <w:pPr>
        <w:pStyle w:val="Normal"/>
        <w:rPr/>
      </w:pPr>
      <w:r>
        <w:rPr/>
        <w:t xml:space="preserve">       </w:t>
      </w:r>
      <w:r>
        <w:rPr/>
        <w:t xml:space="preserve">RATIO_TO_REPORT(SUM(ExtCost)) </w:t>
      </w:r>
    </w:p>
    <w:p>
      <w:pPr>
        <w:pStyle w:val="Normal"/>
        <w:rPr/>
      </w:pPr>
      <w:r>
        <w:rPr/>
        <w:t xml:space="preserve">         </w:t>
      </w:r>
      <w:r>
        <w:rPr/>
        <w:t xml:space="preserve">OVER (PARTITION BY CalYear) AS SumExtCostRatio </w:t>
      </w:r>
    </w:p>
    <w:p>
      <w:pPr>
        <w:pStyle w:val="Normal"/>
        <w:rPr/>
      </w:pPr>
      <w:r>
        <w:rPr/>
        <w:t>from inventory_fact i, item_master_dim im, date_dim d</w:t>
      </w:r>
    </w:p>
    <w:p>
      <w:pPr>
        <w:pStyle w:val="Normal"/>
        <w:rPr/>
      </w:pPr>
      <w:r>
        <w:rPr/>
        <w:t xml:space="preserve">where TransTypeKey = 1 AND </w:t>
      </w:r>
    </w:p>
    <w:p>
      <w:pPr>
        <w:pStyle w:val="Normal"/>
        <w:rPr/>
      </w:pPr>
      <w:r>
        <w:rPr/>
        <w:t xml:space="preserve">      </w:t>
      </w:r>
      <w:r>
        <w:rPr/>
        <w:t>i.ItemMasterKey = im.ItemMasterKey AND i.DateKey = d.DateKey</w:t>
      </w:r>
    </w:p>
    <w:p>
      <w:pPr>
        <w:pStyle w:val="Normal"/>
        <w:rPr/>
      </w:pPr>
      <w:r>
        <w:rPr/>
        <w:t>group by CalYear, SecondItemId</w:t>
      </w:r>
    </w:p>
    <w:p>
      <w:pPr>
        <w:pStyle w:val="Normal"/>
        <w:rPr/>
      </w:pPr>
      <w:r>
        <w:rPr/>
        <w:t>ORDER BY CalYear, sum(ExtCost)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43</Words>
  <Characters>310</Characters>
  <CharactersWithSpaces>370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2017-06-29T11:00:47Z</dcterms:created>
  <dc:creator/>
  <dc:description/>
  <dc:language>en-GB</dc:language>
  <cp:lastModifiedBy/>
  <dcterms:modified xsi:type="dcterms:W3CDTF">2017-06-29T11:01:20Z</dcterms:modified>
  <cp:revision>1</cp:revision>
  <dc:subject/>
  <dc:title/>
</cp:coreProperties>
</file>