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BPName, CompanyKey, CarryingCost,</w:t>
      </w:r>
    </w:p>
    <w:p>
      <w:pPr>
        <w:pStyle w:val="Normal"/>
        <w:rPr/>
      </w:pPr>
      <w:r>
        <w:rPr/>
        <w:t xml:space="preserve">       </w:t>
      </w:r>
      <w:r>
        <w:rPr/>
        <w:t>RANK() OVER (ORDER BY CarryingCost) As RankCarryCost,</w:t>
      </w:r>
    </w:p>
    <w:p>
      <w:pPr>
        <w:pStyle w:val="Normal"/>
        <w:rPr/>
      </w:pPr>
      <w:r>
        <w:rPr/>
        <w:t xml:space="preserve">       </w:t>
      </w:r>
      <w:r>
        <w:rPr/>
        <w:t>PERCENT_RANK() OVER (ORDER BY CarryingCost) As PercentRankCarryCost,</w:t>
      </w:r>
    </w:p>
    <w:p>
      <w:pPr>
        <w:pStyle w:val="Normal"/>
        <w:rPr/>
      </w:pPr>
      <w:r>
        <w:rPr/>
        <w:t xml:space="preserve">       </w:t>
      </w:r>
      <w:r>
        <w:rPr/>
        <w:t>CUME_DIST() OVER (ORDER BY CarryingCost) As CumDistCarryCost</w:t>
      </w:r>
    </w:p>
    <w:p>
      <w:pPr>
        <w:pStyle w:val="Normal"/>
        <w:rPr/>
      </w:pPr>
      <w:r>
        <w:rPr/>
        <w:t>FROM branch_plant_dim;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29</Words>
  <Characters>229</Characters>
  <CharactersWithSpaces>273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2017-06-29T11:01:37Z</dcterms:created>
  <dc:creator/>
  <dc:description/>
  <dc:language>en-GB</dc:language>
  <cp:lastModifiedBy/>
  <dcterms:modified xsi:type="dcterms:W3CDTF">2017-06-29T11:02:20Z</dcterms:modified>
  <cp:revision>1</cp:revision>
  <dc:subject/>
  <dc:title/>
</cp:coreProperties>
</file>