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46B0" w14:textId="225C98CA" w:rsidR="00F770DB" w:rsidRPr="00D017BA" w:rsidRDefault="002E35BD" w:rsidP="00573EA5">
      <w:pPr>
        <w:jc w:val="center"/>
        <w:rPr>
          <w:b/>
          <w:bCs/>
        </w:rPr>
      </w:pPr>
      <w:r w:rsidRPr="00D017BA">
        <w:rPr>
          <w:b/>
          <w:bCs/>
        </w:rPr>
        <w:t>Codebook</w:t>
      </w:r>
    </w:p>
    <w:p w14:paraId="555E37C0" w14:textId="1A8DADB3" w:rsidR="00395AE3" w:rsidRDefault="00395AE3"/>
    <w:p w14:paraId="7A62528E" w14:textId="77777777" w:rsidR="001E4F5F" w:rsidRDefault="00395AE3">
      <w:r>
        <w:t xml:space="preserve">Note: </w:t>
      </w:r>
    </w:p>
    <w:p w14:paraId="484D638D" w14:textId="2C9B88A3" w:rsidR="00395AE3" w:rsidRDefault="001E4F5F">
      <w:r>
        <w:t xml:space="preserve">1. </w:t>
      </w:r>
      <w:r w:rsidR="002B241F" w:rsidRPr="002B241F">
        <w:rPr>
          <w:b/>
          <w:bCs/>
          <w:u w:val="single"/>
        </w:rPr>
        <w:t>ALL</w:t>
      </w:r>
      <w:r w:rsidR="002B241F">
        <w:t xml:space="preserve"> </w:t>
      </w:r>
      <w:r w:rsidR="00395AE3">
        <w:t xml:space="preserve">the </w:t>
      </w:r>
      <w:r w:rsidR="00B659DE">
        <w:t xml:space="preserve">following </w:t>
      </w:r>
      <w:r w:rsidR="004352DF">
        <w:t xml:space="preserve">categories need to be coded as either </w:t>
      </w:r>
      <w:r w:rsidR="004352DF" w:rsidRPr="002B241F">
        <w:rPr>
          <w:b/>
          <w:bCs/>
          <w:u w:val="single"/>
        </w:rPr>
        <w:t>1(Yes)</w:t>
      </w:r>
      <w:r w:rsidR="004352DF">
        <w:t xml:space="preserve"> or </w:t>
      </w:r>
      <w:r w:rsidR="004352DF" w:rsidRPr="002B241F">
        <w:rPr>
          <w:b/>
          <w:bCs/>
          <w:u w:val="single"/>
        </w:rPr>
        <w:t>0(No)</w:t>
      </w:r>
      <w:r w:rsidR="004352DF">
        <w:t>.</w:t>
      </w:r>
    </w:p>
    <w:p w14:paraId="5E5E265A" w14:textId="469E9462" w:rsidR="008E7A08" w:rsidRDefault="001E4F5F">
      <w:r>
        <w:t xml:space="preserve">2. </w:t>
      </w:r>
      <w:r w:rsidR="008E7A08">
        <w:t>An entry can be coded as 1 multiple times.</w:t>
      </w:r>
    </w:p>
    <w:p w14:paraId="40C25102" w14:textId="3F699956" w:rsidR="007D4D79" w:rsidRDefault="008E7A08">
      <w:r>
        <w:t xml:space="preserve">3. </w:t>
      </w:r>
      <w:r w:rsidR="00F12726">
        <w:t xml:space="preserve">If either </w:t>
      </w:r>
      <w:r w:rsidR="00F12726" w:rsidRPr="00540EC7">
        <w:rPr>
          <w:i/>
          <w:iCs/>
          <w:u w:val="single"/>
        </w:rPr>
        <w:t>severity</w:t>
      </w:r>
      <w:r w:rsidR="00F12726">
        <w:t xml:space="preserve"> is coded as 1 or </w:t>
      </w:r>
      <w:r w:rsidR="00F12726" w:rsidRPr="00540EC7">
        <w:rPr>
          <w:i/>
          <w:iCs/>
          <w:u w:val="single"/>
        </w:rPr>
        <w:t>susceptibility</w:t>
      </w:r>
      <w:r w:rsidR="00F12726">
        <w:t xml:space="preserve"> is coded as 1, </w:t>
      </w:r>
      <w:r w:rsidR="00923194" w:rsidRPr="00540EC7">
        <w:rPr>
          <w:i/>
          <w:iCs/>
          <w:u w:val="single"/>
        </w:rPr>
        <w:t>public health</w:t>
      </w:r>
      <w:r w:rsidR="00923194">
        <w:t xml:space="preserve"> needs to be coded as 1. </w:t>
      </w:r>
    </w:p>
    <w:p w14:paraId="6D15F67D" w14:textId="08990CEC" w:rsidR="004352DF" w:rsidRDefault="004352DF"/>
    <w:p w14:paraId="72916DCF" w14:textId="5E0CE27D" w:rsidR="006B5203" w:rsidRDefault="006B5203">
      <w:r w:rsidRPr="0010612C">
        <w:rPr>
          <w:b/>
          <w:bCs/>
          <w:u w:val="single"/>
        </w:rPr>
        <w:t>Threats</w:t>
      </w:r>
      <w:r w:rsidR="00EE6CEF" w:rsidRPr="0010612C">
        <w:rPr>
          <w:b/>
          <w:bCs/>
          <w:u w:val="single"/>
        </w:rPr>
        <w:t>/Impacts</w:t>
      </w:r>
      <w:r>
        <w:t xml:space="preserve">: </w:t>
      </w:r>
      <w:r w:rsidR="00443C0A">
        <w:t xml:space="preserve">when the paragraphs </w:t>
      </w:r>
      <w:r w:rsidR="00051903">
        <w:t xml:space="preserve">discuss </w:t>
      </w:r>
      <w:r w:rsidR="00051903" w:rsidRPr="00290F4C">
        <w:rPr>
          <w:i/>
          <w:iCs/>
        </w:rPr>
        <w:t xml:space="preserve">at least one </w:t>
      </w:r>
      <w:r w:rsidR="00051903">
        <w:t>impact</w:t>
      </w:r>
      <w:r w:rsidR="00F31B4F">
        <w:t xml:space="preserve">/threat of COVID-19. </w:t>
      </w:r>
      <w:r w:rsidR="00E57426">
        <w:t>The threats/</w:t>
      </w:r>
      <w:r w:rsidR="000B5801">
        <w:t xml:space="preserve">impacts </w:t>
      </w:r>
      <w:r w:rsidR="000617D0">
        <w:t xml:space="preserve">can be </w:t>
      </w:r>
      <w:r w:rsidR="00E076FB">
        <w:t xml:space="preserve">in public health, </w:t>
      </w:r>
      <w:r w:rsidR="00994D91">
        <w:t xml:space="preserve">economy, </w:t>
      </w:r>
      <w:r w:rsidR="00E777F2">
        <w:t xml:space="preserve">education, election/politics, </w:t>
      </w:r>
      <w:r w:rsidR="009362C8">
        <w:t xml:space="preserve">racial </w:t>
      </w:r>
      <w:r w:rsidR="00263639">
        <w:t xml:space="preserve">issues, international relations, etc. </w:t>
      </w:r>
    </w:p>
    <w:p w14:paraId="5BBA51E5" w14:textId="15E4B82D" w:rsidR="000423D7" w:rsidRDefault="000423D7"/>
    <w:p w14:paraId="027A651A" w14:textId="2B9FD82F" w:rsidR="000423D7" w:rsidRDefault="000423D7">
      <w:r>
        <w:t>Examples include “</w:t>
      </w:r>
      <w:r w:rsidRPr="000423D7">
        <w:t>Most experts now agree that, had the White House taken and encouraged Americans to take the threat of the pandemic more seriously in February, it</w:t>
      </w:r>
      <w:r w:rsidR="002126FB">
        <w:t>’</w:t>
      </w:r>
      <w:r w:rsidRPr="000423D7">
        <w:t>s possible that some of the most onerous restrictions and high infection rates might have been avoidable.</w:t>
      </w:r>
      <w:r>
        <w:t>”</w:t>
      </w:r>
    </w:p>
    <w:p w14:paraId="4E455DFF" w14:textId="5633CD69" w:rsidR="006B5203" w:rsidRDefault="006B5203"/>
    <w:p w14:paraId="1C5C23D1" w14:textId="7BF594C0" w:rsidR="006B5203" w:rsidRDefault="006B5203">
      <w:r w:rsidRPr="0010612C">
        <w:rPr>
          <w:b/>
          <w:bCs/>
          <w:u w:val="single"/>
        </w:rPr>
        <w:t>Respon</w:t>
      </w:r>
      <w:r w:rsidR="00EE6CEF" w:rsidRPr="0010612C">
        <w:rPr>
          <w:b/>
          <w:bCs/>
          <w:u w:val="single"/>
        </w:rPr>
        <w:t>ses/Actions</w:t>
      </w:r>
      <w:r w:rsidR="00EE6CEF">
        <w:t xml:space="preserve">: </w:t>
      </w:r>
      <w:r w:rsidR="005E3117">
        <w:t xml:space="preserve">when the paragraphs discuss at least one </w:t>
      </w:r>
      <w:r w:rsidR="00722822">
        <w:t>response/action in responding to COVID-19. The responses</w:t>
      </w:r>
      <w:r w:rsidR="003752F4">
        <w:t xml:space="preserve">/actions can be in public health, economy, education, election/politics, racial issues, international relations, etc. </w:t>
      </w:r>
    </w:p>
    <w:p w14:paraId="17587B28" w14:textId="387970E4" w:rsidR="0081101B" w:rsidRDefault="0081101B"/>
    <w:p w14:paraId="25ECBFFC" w14:textId="533DDAD2" w:rsidR="0081101B" w:rsidRDefault="0081101B">
      <w:r>
        <w:t>Examples include “</w:t>
      </w:r>
      <w:r w:rsidRPr="0081101B">
        <w:t>It added that laboratories across the country are working day and night to expand testing capacity but are severely hampered by shortages of needed reagents, swabs for testing, PPE, and specialized equipment designed by companies to be used with their own machines</w:t>
      </w:r>
      <w:r>
        <w:t>”</w:t>
      </w:r>
    </w:p>
    <w:p w14:paraId="07009E6F" w14:textId="3DCAC145" w:rsidR="00FA01B6" w:rsidRDefault="00FA01B6"/>
    <w:p w14:paraId="26654FB5" w14:textId="4E6B8380" w:rsidR="00FA01B6" w:rsidRDefault="00FA01B6">
      <w:r>
        <w:t>“</w:t>
      </w:r>
      <w:r w:rsidRPr="00FA01B6">
        <w:t>During a Saturday press conference at the White House, Vice President Mike Pence -- who is leading the coronavirus response -- announced a new ban on travel from Iran. This would cover any foreign national who has visited the country within the last 14 days.</w:t>
      </w:r>
      <w:r>
        <w:t>”</w:t>
      </w:r>
    </w:p>
    <w:p w14:paraId="2321798D" w14:textId="77777777" w:rsidR="006B5203" w:rsidRDefault="006B5203"/>
    <w:p w14:paraId="45B7E759" w14:textId="5F3AEB33" w:rsidR="002E35BD" w:rsidRDefault="000F0FA2">
      <w:r w:rsidRPr="0010612C">
        <w:rPr>
          <w:b/>
          <w:bCs/>
          <w:u w:val="single"/>
        </w:rPr>
        <w:t>Severity</w:t>
      </w:r>
      <w:r w:rsidR="004932C8">
        <w:t xml:space="preserve">: </w:t>
      </w:r>
      <w:r w:rsidR="00B53121">
        <w:t xml:space="preserve">when </w:t>
      </w:r>
      <w:r w:rsidR="00B24FC1">
        <w:t xml:space="preserve">the paragraphs include messages about the seriousness of COVID-19, </w:t>
      </w:r>
      <w:r w:rsidR="001D7053">
        <w:t xml:space="preserve">such as </w:t>
      </w:r>
      <w:r w:rsidR="00D371D7">
        <w:t>when mentioning mortality in various groups, fatality for people who have underlying health conditions, statistics related to hospitalizations (e.g., ICU)</w:t>
      </w:r>
      <w:r w:rsidR="00FD4FB5">
        <w:t xml:space="preserve">, aggravation of mental health issues. </w:t>
      </w:r>
    </w:p>
    <w:p w14:paraId="725DF99D" w14:textId="1A3DE011" w:rsidR="007C5C8D" w:rsidRDefault="007C5C8D"/>
    <w:p w14:paraId="52C9B288" w14:textId="637B012A" w:rsidR="007C5C8D" w:rsidRDefault="007C5C8D">
      <w:r>
        <w:t>Examples include “</w:t>
      </w:r>
      <w:r w:rsidRPr="007C5C8D">
        <w:t>I see this morning where New York added 3,000 [sic] deaths because they died. Rather than [a] heart attack, they say heart attack caused by this, he said during the daily briefing of the Coronavirus Task Force, referring to COVID-19.</w:t>
      </w:r>
      <w:r>
        <w:t>”</w:t>
      </w:r>
    </w:p>
    <w:p w14:paraId="69B2C24D" w14:textId="09D4F3C5" w:rsidR="00887066" w:rsidRDefault="00887066"/>
    <w:p w14:paraId="49988057" w14:textId="27C0D249" w:rsidR="00887066" w:rsidRDefault="008E3635">
      <w:r w:rsidRPr="0010612C">
        <w:rPr>
          <w:b/>
          <w:bCs/>
          <w:u w:val="single"/>
        </w:rPr>
        <w:t>Susceptibility</w:t>
      </w:r>
      <w:r w:rsidR="00887066">
        <w:t xml:space="preserve">: </w:t>
      </w:r>
      <w:r>
        <w:t xml:space="preserve">when the paragraphs include messages about the </w:t>
      </w:r>
      <w:r w:rsidR="00D6298F">
        <w:t xml:space="preserve">likelihood of being infected by COVID-19, such as when </w:t>
      </w:r>
      <w:r w:rsidR="00831A6D">
        <w:t>mentioning</w:t>
      </w:r>
      <w:r w:rsidR="00BD33D7">
        <w:t xml:space="preserve"> statistics related to morbidity rates, </w:t>
      </w:r>
      <w:r w:rsidR="0069577D">
        <w:t xml:space="preserve">seropositivity rates, </w:t>
      </w:r>
      <w:r w:rsidR="00C67063">
        <w:t xml:space="preserve">community spreads, </w:t>
      </w:r>
      <w:r w:rsidR="00532A94">
        <w:t xml:space="preserve">spread through large gatherings, </w:t>
      </w:r>
      <w:r w:rsidR="00454C98">
        <w:t xml:space="preserve">spread through </w:t>
      </w:r>
      <w:r w:rsidR="000B21ED">
        <w:t>congregate (group) settings (e.g., nursing homes)</w:t>
      </w:r>
      <w:r w:rsidR="00B11BA1">
        <w:t xml:space="preserve">, etc. </w:t>
      </w:r>
    </w:p>
    <w:p w14:paraId="2B501196" w14:textId="39BF83E1" w:rsidR="00353BB4" w:rsidRDefault="00353BB4"/>
    <w:p w14:paraId="03332728" w14:textId="439F8923" w:rsidR="00353BB4" w:rsidRDefault="00353BB4">
      <w:r>
        <w:t>Examples include “</w:t>
      </w:r>
      <w:r w:rsidRPr="00353BB4">
        <w:t xml:space="preserve">Numerous other U.S. government officials have repeatedly warned Americans that the virus can be transmitted before patients have symptoms. Even limited </w:t>
      </w:r>
      <w:r w:rsidRPr="00353BB4">
        <w:lastRenderedPageBreak/>
        <w:t>contact, such as standing next to an infected person as Trump and Vice President Pence did in Florida, can lead to infection.</w:t>
      </w:r>
      <w:r>
        <w:t>”</w:t>
      </w:r>
    </w:p>
    <w:p w14:paraId="559E71FF" w14:textId="3A88238C" w:rsidR="002B5F91" w:rsidRDefault="002B5F91"/>
    <w:p w14:paraId="13C87885" w14:textId="43CDAEE5" w:rsidR="002B5F91" w:rsidRDefault="002B5F91">
      <w:r>
        <w:t>“</w:t>
      </w:r>
      <w:r w:rsidRPr="002B5F91">
        <w:t>President Donald Trump, however, has repeatedly diminished the possibility of the spread. On Monday he went so far as to share his assessment of the spread of the disease, which critics say ignores the upward trend of coronavirus cases and downplays its deadliness.</w:t>
      </w:r>
      <w:r>
        <w:t>”</w:t>
      </w:r>
      <w:r w:rsidRPr="002B5F91">
        <w:t> </w:t>
      </w:r>
    </w:p>
    <w:p w14:paraId="01641095" w14:textId="76DCD4E7" w:rsidR="00D406CD" w:rsidRDefault="00D406CD"/>
    <w:p w14:paraId="10E0ABA4" w14:textId="4484511E" w:rsidR="00D406CD" w:rsidRDefault="00445A79">
      <w:r w:rsidRPr="0010612C">
        <w:rPr>
          <w:b/>
          <w:bCs/>
          <w:u w:val="single"/>
        </w:rPr>
        <w:t>Self-efficacy</w:t>
      </w:r>
      <w:r>
        <w:t xml:space="preserve">: </w:t>
      </w:r>
      <w:r w:rsidR="0037253E">
        <w:t xml:space="preserve">when the paragraphs include messages about </w:t>
      </w:r>
      <w:r w:rsidR="00CF3722">
        <w:t xml:space="preserve">beliefs in </w:t>
      </w:r>
      <w:r w:rsidR="00A45D85">
        <w:t>individuals’ capabilities</w:t>
      </w:r>
      <w:r w:rsidR="00294EF1">
        <w:t xml:space="preserve"> or accessibility</w:t>
      </w:r>
      <w:r w:rsidR="00A45D85">
        <w:t xml:space="preserve"> to </w:t>
      </w:r>
      <w:r w:rsidR="00282661">
        <w:t xml:space="preserve">execute the </w:t>
      </w:r>
      <w:r w:rsidR="003B55A9">
        <w:t>courses of actions</w:t>
      </w:r>
      <w:r w:rsidR="000E1D0B">
        <w:t xml:space="preserve">, protect their own health, </w:t>
      </w:r>
      <w:r w:rsidR="00100624">
        <w:t xml:space="preserve">and/or </w:t>
      </w:r>
      <w:r w:rsidR="000E1D0B">
        <w:t>help slow down the spread of COVID-19</w:t>
      </w:r>
      <w:r w:rsidR="005868BA">
        <w:t xml:space="preserve">. </w:t>
      </w:r>
      <w:r w:rsidR="00A1726D">
        <w:t xml:space="preserve">Note: self-efficacy is not about the measures per se. </w:t>
      </w:r>
    </w:p>
    <w:p w14:paraId="6BC394E6" w14:textId="49342A26" w:rsidR="00995BFA" w:rsidRDefault="00995BFA"/>
    <w:p w14:paraId="7141D18A" w14:textId="73EBA337" w:rsidR="00995BFA" w:rsidRDefault="00995BFA">
      <w:r>
        <w:t>Examples include “</w:t>
      </w:r>
      <w:r w:rsidRPr="00995BFA">
        <w:t>Thousands of employees of the U.S. Postal Service are making it possible for Americans to limit their movement.</w:t>
      </w:r>
      <w:r>
        <w:t xml:space="preserve"> </w:t>
      </w:r>
      <w:r w:rsidRPr="00995BFA">
        <w:t>"It makes me feel good that they can stay in, especially if they are older or have health issues, and I can be out here to help them," said Colorado postal carrier Amy Bezerra, 51.</w:t>
      </w:r>
      <w:r>
        <w:t xml:space="preserve"> (</w:t>
      </w:r>
      <w:r w:rsidRPr="009C0633">
        <w:rPr>
          <w:u w:val="single"/>
        </w:rPr>
        <w:t xml:space="preserve">Americans have the ability to </w:t>
      </w:r>
      <w:r w:rsidR="008129F1" w:rsidRPr="009C0633">
        <w:rPr>
          <w:u w:val="single"/>
        </w:rPr>
        <w:t>execute the “</w:t>
      </w:r>
      <w:r w:rsidRPr="009C0633">
        <w:rPr>
          <w:u w:val="single"/>
        </w:rPr>
        <w:t>stay at home</w:t>
      </w:r>
      <w:r w:rsidR="008129F1" w:rsidRPr="009C0633">
        <w:rPr>
          <w:u w:val="single"/>
        </w:rPr>
        <w:t>” order</w:t>
      </w:r>
      <w:r>
        <w:t>.)</w:t>
      </w:r>
    </w:p>
    <w:p w14:paraId="31E178DB" w14:textId="31E63769" w:rsidR="009C0633" w:rsidRDefault="009C0633"/>
    <w:p w14:paraId="67E8866B" w14:textId="7500B552" w:rsidR="009C0633" w:rsidRDefault="00126AD0">
      <w:r>
        <w:t>“</w:t>
      </w:r>
      <w:r w:rsidRPr="009C0633">
        <w:t>Trump</w:t>
      </w:r>
      <w:r w:rsidR="009C0633" w:rsidRPr="009C0633">
        <w:t xml:space="preserve"> said people can continue to practice good hygiene and social distancing even while going back to work to try to control the virus' spread.</w:t>
      </w:r>
      <w:r w:rsidR="009C0633">
        <w:t>” (</w:t>
      </w:r>
      <w:r w:rsidR="009C0633" w:rsidRPr="0010327F">
        <w:rPr>
          <w:u w:val="single"/>
        </w:rPr>
        <w:t xml:space="preserve">People have the ability to </w:t>
      </w:r>
      <w:r w:rsidRPr="0010327F">
        <w:rPr>
          <w:u w:val="single"/>
        </w:rPr>
        <w:t xml:space="preserve">practice good hygiene </w:t>
      </w:r>
      <w:r w:rsidR="00BA4E87" w:rsidRPr="0010327F">
        <w:rPr>
          <w:u w:val="single"/>
        </w:rPr>
        <w:t>and keep social distancing.</w:t>
      </w:r>
      <w:r w:rsidR="009C0633">
        <w:t>)</w:t>
      </w:r>
    </w:p>
    <w:p w14:paraId="7DF75FDA" w14:textId="77777777" w:rsidR="00696CEF" w:rsidRDefault="00696CEF"/>
    <w:p w14:paraId="020E91BD" w14:textId="77777777" w:rsidR="00394C8A" w:rsidRDefault="00A074D2">
      <w:r w:rsidRPr="00A11F6B">
        <w:rPr>
          <w:b/>
          <w:bCs/>
          <w:u w:val="single"/>
        </w:rPr>
        <w:t>External efficacy</w:t>
      </w:r>
      <w:r w:rsidR="001071FE" w:rsidRPr="00A11F6B">
        <w:rPr>
          <w:u w:val="single"/>
        </w:rPr>
        <w:t>:</w:t>
      </w:r>
      <w:r w:rsidR="001071FE">
        <w:t xml:space="preserve"> when the paragraphs include messages about </w:t>
      </w:r>
      <w:r w:rsidR="00875FAA">
        <w:t xml:space="preserve">beliefs </w:t>
      </w:r>
      <w:r w:rsidR="003D78A4">
        <w:t>in governments, organizations, and/or institutions</w:t>
      </w:r>
      <w:r w:rsidR="00CD1310">
        <w:t xml:space="preserve"> to </w:t>
      </w:r>
      <w:r w:rsidR="006E6AA4">
        <w:t xml:space="preserve">respond to </w:t>
      </w:r>
      <w:r w:rsidR="00BB1F47">
        <w:t>COVID-19</w:t>
      </w:r>
      <w:r w:rsidR="00D36A65">
        <w:t xml:space="preserve">. </w:t>
      </w:r>
    </w:p>
    <w:p w14:paraId="1BEFE7B0" w14:textId="77777777" w:rsidR="00394C8A" w:rsidRDefault="00394C8A"/>
    <w:p w14:paraId="6EFC02A2" w14:textId="7D0EE3A4" w:rsidR="00F72210" w:rsidRDefault="00AB380F">
      <w:r>
        <w:t xml:space="preserve">Examples include </w:t>
      </w:r>
      <w:r w:rsidR="003B7838" w:rsidRPr="003B7838">
        <w:t>"Trump tweeted shortly after returning home from India on Wednesday that he had a meeting on the virus planned later in the day and that his staff were all doing a "great job."</w:t>
      </w:r>
    </w:p>
    <w:p w14:paraId="3F400234" w14:textId="15A14B40" w:rsidR="00A11F6B" w:rsidRDefault="00A11F6B"/>
    <w:p w14:paraId="67D09F3A" w14:textId="3B900874" w:rsidR="00A11F6B" w:rsidRDefault="00A11F6B">
      <w:r w:rsidRPr="00A11F6B">
        <w:t>"he suggested he would have thrived in another profession — medical expert “I like this stuff I really get it” Trump boasted to reporters during a tour of the Centers for Disease Control and Prevention in Atlanta where he met with actual doctors and scientists who are feverishly scrambling to contain and combat the deadly illness"</w:t>
      </w:r>
    </w:p>
    <w:p w14:paraId="2A09A457" w14:textId="56878B11" w:rsidR="00507CFA" w:rsidRDefault="00507CFA"/>
    <w:p w14:paraId="28EEE40B" w14:textId="625914A4" w:rsidR="00CC191E" w:rsidRDefault="00CC191E">
      <w:r>
        <w:t>“</w:t>
      </w:r>
      <w:r w:rsidRPr="00CC191E">
        <w:t>We are continuing to rapidly expand our capacity and confident that we have enough testing to begin reopening,</w:t>
      </w:r>
      <w:r>
        <w:t xml:space="preserve"> </w:t>
      </w:r>
      <w:r w:rsidRPr="00CC191E">
        <w:t>President Trump said in a Rose Garden press conference Monday. And the testing is not going to be a problem at all</w:t>
      </w:r>
      <w:r>
        <w:t>”</w:t>
      </w:r>
    </w:p>
    <w:p w14:paraId="0E79B9D0" w14:textId="6EDA190E" w:rsidR="00890B19" w:rsidRDefault="00890B19"/>
    <w:p w14:paraId="40002CA4" w14:textId="0DA0AA35" w:rsidR="00890B19" w:rsidRDefault="00890B19">
      <w:r>
        <w:t>“</w:t>
      </w:r>
      <w:r w:rsidRPr="00890B19">
        <w:t>President Trump announced Sunday evening that the United States had passed a major coronavirus testing milestone, telling reporters that 4.18 million Americans have now been screened -- more than France, the U.K., South Korea, Japan, Singapore, India, Austria, Australia, Sweden and Canada combined.</w:t>
      </w:r>
      <w:r>
        <w:t>”</w:t>
      </w:r>
    </w:p>
    <w:p w14:paraId="6027CB59" w14:textId="71B10246" w:rsidR="004415AA" w:rsidRDefault="004415AA"/>
    <w:p w14:paraId="2EB13BAE" w14:textId="58B6AFE9" w:rsidR="004415AA" w:rsidRDefault="004415AA">
      <w:r>
        <w:t>“</w:t>
      </w:r>
      <w:r w:rsidRPr="004415AA">
        <w:t>Just three days later, Mr. Trump stated publicly at an event with the nation's governors that the U.S. is in "great shape," adding, "a lot of people think that goes away in April with the heat, as the heat comes in."</w:t>
      </w:r>
      <w:r>
        <w:t>”</w:t>
      </w:r>
    </w:p>
    <w:p w14:paraId="30E2F070" w14:textId="77777777" w:rsidR="00CC191E" w:rsidRDefault="00CC191E"/>
    <w:p w14:paraId="1A62FA8B" w14:textId="77777777" w:rsidR="00DC7C20" w:rsidRDefault="00507CFA">
      <w:r w:rsidRPr="00A11F6B">
        <w:rPr>
          <w:b/>
          <w:bCs/>
          <w:u w:val="single"/>
        </w:rPr>
        <w:t>Response efficacy</w:t>
      </w:r>
      <w:r w:rsidRPr="00A11F6B">
        <w:rPr>
          <w:u w:val="single"/>
        </w:rPr>
        <w:t>:</w:t>
      </w:r>
      <w:r>
        <w:t xml:space="preserve"> </w:t>
      </w:r>
      <w:r w:rsidR="00435FF0">
        <w:t xml:space="preserve">when the paragraphs include messages </w:t>
      </w:r>
      <w:r w:rsidR="00824922">
        <w:t xml:space="preserve">about </w:t>
      </w:r>
      <w:r w:rsidR="00393ECD">
        <w:t xml:space="preserve">the potential or </w:t>
      </w:r>
      <w:r w:rsidR="004E2356">
        <w:t>actual</w:t>
      </w:r>
      <w:r w:rsidR="00B101E7">
        <w:t xml:space="preserve"> success of a specific action or policy to </w:t>
      </w:r>
      <w:r w:rsidR="005625DF">
        <w:t>deal with COVID-19</w:t>
      </w:r>
      <w:r w:rsidR="001B7F63">
        <w:t xml:space="preserve">. </w:t>
      </w:r>
    </w:p>
    <w:p w14:paraId="41678EFB" w14:textId="77777777" w:rsidR="00DC7C20" w:rsidRDefault="00DC7C20"/>
    <w:p w14:paraId="5126F733" w14:textId="6FBB94D7" w:rsidR="009024C7" w:rsidRDefault="001B7F63">
      <w:r>
        <w:t>Examples include</w:t>
      </w:r>
      <w:r w:rsidR="00AB380F">
        <w:t xml:space="preserve"> </w:t>
      </w:r>
      <w:r w:rsidR="00DC7C20" w:rsidRPr="00DC7C20">
        <w:t>"CDC warns against using form of chloroquine that killed man, sickened his wife"</w:t>
      </w:r>
    </w:p>
    <w:p w14:paraId="0A49FA37" w14:textId="5310B811" w:rsidR="001D31CE" w:rsidRDefault="001D31CE"/>
    <w:p w14:paraId="437244D5" w14:textId="247EF751" w:rsidR="001D31CE" w:rsidRDefault="001D31CE">
      <w:r>
        <w:t>“</w:t>
      </w:r>
      <w:r w:rsidRPr="001D31CE">
        <w:t>President Trump said Monday that Americans should avoid gathering in groups of more than 10 people, eating in restaurants or taking nonessential trips, his most significant push yet to combat a viral outbreak that has rocked financial markets and disrupted the daily lives of Americans.</w:t>
      </w:r>
      <w:r>
        <w:t>”</w:t>
      </w:r>
    </w:p>
    <w:p w14:paraId="35E2A289" w14:textId="52823FE1" w:rsidR="00A6273A" w:rsidRDefault="00A6273A"/>
    <w:p w14:paraId="69D979F8" w14:textId="1786FDE4" w:rsidR="00A6273A" w:rsidRDefault="00A6273A">
      <w:r>
        <w:t>“</w:t>
      </w:r>
      <w:r w:rsidRPr="00A6273A">
        <w:t>We don</w:t>
      </w:r>
      <w:r>
        <w:t>’</w:t>
      </w:r>
      <w:r w:rsidRPr="00A6273A">
        <w:t>t know anything about these tests</w:t>
      </w:r>
      <w:r>
        <w:t>’</w:t>
      </w:r>
      <w:r w:rsidRPr="00A6273A">
        <w:t xml:space="preserve"> efficacy in asymptomatic patients,</w:t>
      </w:r>
      <w:r>
        <w:t xml:space="preserve"> </w:t>
      </w:r>
      <w:r w:rsidRPr="00A6273A">
        <w:t>said Dr. Krutika Kuppalli, an infectious disease physician at the Medical University of South Carolina.</w:t>
      </w:r>
      <w:r>
        <w:t xml:space="preserve"> </w:t>
      </w:r>
      <w:r w:rsidRPr="00A6273A">
        <w:t>We need to be using tests that have been validated in their performance.</w:t>
      </w:r>
      <w:r>
        <w:t>”</w:t>
      </w:r>
    </w:p>
    <w:p w14:paraId="30C6D910" w14:textId="57820E5B" w:rsidR="00442B3E" w:rsidRDefault="00442B3E"/>
    <w:p w14:paraId="336DA734" w14:textId="0BDA3B02" w:rsidR="00442B3E" w:rsidRDefault="00442B3E">
      <w:r>
        <w:t>“</w:t>
      </w:r>
      <w:r w:rsidRPr="00442B3E">
        <w:t>But the group has not held press briefings for several weeks. The task force had been holding press briefings almost every day until, when Trump made a widely condemned suggestion that injecting disinfectants into people could help them recover from the coronavirus</w:t>
      </w:r>
      <w:r>
        <w:t>.”</w:t>
      </w:r>
    </w:p>
    <w:p w14:paraId="40377332" w14:textId="2A4B0EE5" w:rsidR="00396010" w:rsidRDefault="00396010"/>
    <w:p w14:paraId="1C8736D8" w14:textId="55426CB0" w:rsidR="00396010" w:rsidRDefault="00396010">
      <w:r w:rsidRPr="002126FB">
        <w:rPr>
          <w:b/>
          <w:bCs/>
          <w:u w:val="single"/>
        </w:rPr>
        <w:t>Public health</w:t>
      </w:r>
      <w:r w:rsidR="009F126B">
        <w:t>:</w:t>
      </w:r>
      <w:r w:rsidR="009245DE">
        <w:t xml:space="preserve"> when the paragraphs cover issues related to economy. The issues could be (1) </w:t>
      </w:r>
      <w:r w:rsidR="009245DE" w:rsidRPr="00B24FD9">
        <w:rPr>
          <w:i/>
          <w:iCs/>
        </w:rPr>
        <w:t>threats</w:t>
      </w:r>
      <w:r w:rsidR="009245DE">
        <w:t xml:space="preserve"> to or </w:t>
      </w:r>
      <w:r w:rsidR="009245DE" w:rsidRPr="00B24FD9">
        <w:rPr>
          <w:i/>
          <w:iCs/>
        </w:rPr>
        <w:t>impacts</w:t>
      </w:r>
      <w:r w:rsidR="009245DE">
        <w:t xml:space="preserve"> </w:t>
      </w:r>
      <w:r w:rsidR="009407C6">
        <w:t xml:space="preserve">of COVID-19 </w:t>
      </w:r>
      <w:r w:rsidR="009245DE">
        <w:t>on public health</w:t>
      </w:r>
      <w:r w:rsidR="00241B3C">
        <w:t xml:space="preserve">. Specifically, </w:t>
      </w:r>
      <w:r w:rsidR="00241B3C" w:rsidRPr="00B24FD9">
        <w:rPr>
          <w:i/>
          <w:iCs/>
        </w:rPr>
        <w:t>severity</w:t>
      </w:r>
      <w:r w:rsidR="00241B3C">
        <w:t xml:space="preserve"> and/or </w:t>
      </w:r>
      <w:r w:rsidR="00241B3C" w:rsidRPr="00B24FD9">
        <w:rPr>
          <w:i/>
          <w:iCs/>
        </w:rPr>
        <w:t>susceptibility</w:t>
      </w:r>
      <w:r w:rsidR="00DC547E">
        <w:t xml:space="preserve">, or </w:t>
      </w:r>
      <w:r w:rsidR="00241B3C">
        <w:t xml:space="preserve">(2) </w:t>
      </w:r>
      <w:r w:rsidR="00515FAE" w:rsidRPr="00B24FD9">
        <w:rPr>
          <w:i/>
          <w:iCs/>
        </w:rPr>
        <w:t>responses</w:t>
      </w:r>
      <w:r w:rsidR="00B24FD9" w:rsidRPr="00B24FD9">
        <w:rPr>
          <w:i/>
          <w:iCs/>
        </w:rPr>
        <w:t xml:space="preserve"> </w:t>
      </w:r>
      <w:r w:rsidR="00B24FD9">
        <w:t xml:space="preserve">or </w:t>
      </w:r>
      <w:r w:rsidR="00B24FD9" w:rsidRPr="00B24FD9">
        <w:rPr>
          <w:i/>
          <w:iCs/>
        </w:rPr>
        <w:t>actions</w:t>
      </w:r>
      <w:r w:rsidR="00B24FD9">
        <w:t xml:space="preserve"> related to public health</w:t>
      </w:r>
      <w:r w:rsidR="00DC547E">
        <w:t xml:space="preserve">. </w:t>
      </w:r>
    </w:p>
    <w:p w14:paraId="584750A1" w14:textId="42ED1784" w:rsidR="009F126B" w:rsidRDefault="009F126B"/>
    <w:p w14:paraId="38BB4809" w14:textId="2F71C6B6" w:rsidR="001C2C5D" w:rsidRDefault="009F126B">
      <w:r w:rsidRPr="002126FB">
        <w:rPr>
          <w:b/>
          <w:bCs/>
          <w:u w:val="single"/>
        </w:rPr>
        <w:t>Economy</w:t>
      </w:r>
      <w:r>
        <w:t>:</w:t>
      </w:r>
      <w:r w:rsidR="0030190C">
        <w:t xml:space="preserve"> when the paragraphs </w:t>
      </w:r>
      <w:r w:rsidR="009B68E4">
        <w:t>cover issues related to economy. The</w:t>
      </w:r>
      <w:r w:rsidR="006A1D35">
        <w:t xml:space="preserve"> issues could be </w:t>
      </w:r>
      <w:r w:rsidR="0090524D">
        <w:t xml:space="preserve">(1) </w:t>
      </w:r>
      <w:r w:rsidR="006A1D35" w:rsidRPr="00B24FD9">
        <w:rPr>
          <w:i/>
          <w:iCs/>
        </w:rPr>
        <w:t>threats</w:t>
      </w:r>
      <w:r w:rsidR="00202427">
        <w:t xml:space="preserve"> to or </w:t>
      </w:r>
      <w:r w:rsidR="006A1D35" w:rsidRPr="00B24FD9">
        <w:rPr>
          <w:i/>
          <w:iCs/>
        </w:rPr>
        <w:t>impacts</w:t>
      </w:r>
      <w:r w:rsidR="00202427">
        <w:t xml:space="preserve"> </w:t>
      </w:r>
      <w:r w:rsidR="00FD723A">
        <w:t xml:space="preserve">of COVID-19 </w:t>
      </w:r>
      <w:r w:rsidR="00202427">
        <w:t>on economy</w:t>
      </w:r>
      <w:r w:rsidR="0090524D">
        <w:t>, (2)</w:t>
      </w:r>
      <w:r w:rsidR="006A1D35">
        <w:t xml:space="preserve"> </w:t>
      </w:r>
      <w:r w:rsidR="006A1D35" w:rsidRPr="00B24FD9">
        <w:rPr>
          <w:i/>
          <w:iCs/>
        </w:rPr>
        <w:t>responses</w:t>
      </w:r>
      <w:r w:rsidR="005A7CFA">
        <w:t xml:space="preserve"> </w:t>
      </w:r>
      <w:r w:rsidR="0090524D">
        <w:t xml:space="preserve">or </w:t>
      </w:r>
      <w:r w:rsidR="006A1D35" w:rsidRPr="00B24FD9">
        <w:rPr>
          <w:i/>
          <w:iCs/>
        </w:rPr>
        <w:t>actions</w:t>
      </w:r>
      <w:r w:rsidR="0090524D">
        <w:t xml:space="preserve"> </w:t>
      </w:r>
      <w:r w:rsidR="005A7CFA">
        <w:t xml:space="preserve">related to economy, and (3) neither </w:t>
      </w:r>
      <w:r w:rsidR="002927CA">
        <w:t>(1) nor (2</w:t>
      </w:r>
      <w:r w:rsidR="001C2C5D">
        <w:t>) but</w:t>
      </w:r>
      <w:r w:rsidR="002927CA">
        <w:t xml:space="preserve"> related to economy</w:t>
      </w:r>
      <w:r w:rsidR="006A1D35">
        <w:t>.</w:t>
      </w:r>
    </w:p>
    <w:p w14:paraId="137A81C7" w14:textId="322F2541" w:rsidR="001C2C5D" w:rsidRDefault="001C2C5D"/>
    <w:p w14:paraId="55B50AD9" w14:textId="060B9C8A" w:rsidR="00167CDB" w:rsidRDefault="00167CDB">
      <w:r>
        <w:t>Examples for (1) include “</w:t>
      </w:r>
      <w:r w:rsidRPr="00167CDB">
        <w:t>Trump's prediction was far less optimistic than his earlier ones, when he insisted it could be over in weeks. He also acknowledged that the virus may send the nation's economy into a recession, a potentially brutal blow for an incumbent seeking reelection.</w:t>
      </w:r>
      <w:r>
        <w:t>”</w:t>
      </w:r>
    </w:p>
    <w:p w14:paraId="238F1075" w14:textId="77777777" w:rsidR="00167CDB" w:rsidRDefault="00167CDB"/>
    <w:p w14:paraId="1CABF36E" w14:textId="50805F13" w:rsidR="009F126B" w:rsidRDefault="001C2C5D">
      <w:r>
        <w:t>Examples</w:t>
      </w:r>
      <w:r w:rsidR="006A1D35">
        <w:t xml:space="preserve"> </w:t>
      </w:r>
      <w:r>
        <w:t xml:space="preserve">for (2) include </w:t>
      </w:r>
      <w:r w:rsidRPr="001C2C5D">
        <w:t>"Schumer preparing $8</w:t>
      </w:r>
      <w:r w:rsidR="00161AEB">
        <w:t>.</w:t>
      </w:r>
      <w:r w:rsidRPr="001C2C5D">
        <w:t>5 billion request for emergency coronavirus funding, source says"</w:t>
      </w:r>
      <w:r w:rsidR="00E87256">
        <w:t xml:space="preserve">, </w:t>
      </w:r>
      <w:r w:rsidR="00E87256" w:rsidRPr="00E87256">
        <w:t>"The Trump administration is considering timely and targeted measures to provide financial assistance to Americans hardest hit by the coronavirus "</w:t>
      </w:r>
      <w:r w:rsidR="00E87256">
        <w:t>.</w:t>
      </w:r>
    </w:p>
    <w:p w14:paraId="20145E41" w14:textId="4870A780" w:rsidR="0059725E" w:rsidRDefault="0059725E"/>
    <w:p w14:paraId="24D6A2B5" w14:textId="20A1E853" w:rsidR="0059725E" w:rsidRDefault="000114A9">
      <w:r w:rsidRPr="002126FB">
        <w:rPr>
          <w:b/>
          <w:bCs/>
          <w:u w:val="single"/>
        </w:rPr>
        <w:t>Education</w:t>
      </w:r>
      <w:r>
        <w:t>:</w:t>
      </w:r>
      <w:r w:rsidR="002640A3">
        <w:t xml:space="preserve"> when the paragraphs cover issues related to education. </w:t>
      </w:r>
      <w:r w:rsidR="002276A8">
        <w:t xml:space="preserve">The issues could be (1) </w:t>
      </w:r>
      <w:r w:rsidR="002276A8" w:rsidRPr="00D95A4C">
        <w:rPr>
          <w:i/>
          <w:iCs/>
        </w:rPr>
        <w:t>threats</w:t>
      </w:r>
      <w:r w:rsidR="002276A8">
        <w:t xml:space="preserve"> to or </w:t>
      </w:r>
      <w:r w:rsidR="002276A8" w:rsidRPr="00D95A4C">
        <w:rPr>
          <w:i/>
          <w:iCs/>
        </w:rPr>
        <w:t>impacts</w:t>
      </w:r>
      <w:r w:rsidR="002276A8">
        <w:t xml:space="preserve"> </w:t>
      </w:r>
      <w:r w:rsidR="00937361">
        <w:t xml:space="preserve">of COVID-19 </w:t>
      </w:r>
      <w:r w:rsidR="002276A8">
        <w:t xml:space="preserve">on education, (2) </w:t>
      </w:r>
      <w:r w:rsidR="002276A8" w:rsidRPr="00D95A4C">
        <w:rPr>
          <w:i/>
          <w:iCs/>
        </w:rPr>
        <w:t>responses</w:t>
      </w:r>
      <w:r w:rsidR="002276A8">
        <w:t xml:space="preserve"> or </w:t>
      </w:r>
      <w:r w:rsidR="002276A8" w:rsidRPr="00D95A4C">
        <w:rPr>
          <w:i/>
          <w:iCs/>
        </w:rPr>
        <w:t>actions</w:t>
      </w:r>
      <w:r w:rsidR="002276A8">
        <w:t xml:space="preserve"> related to </w:t>
      </w:r>
      <w:r w:rsidR="00D95A4C">
        <w:t xml:space="preserve">education, and (3) neither (1) nor (2) but related to education. </w:t>
      </w:r>
    </w:p>
    <w:p w14:paraId="32737EF2" w14:textId="4E451868" w:rsidR="00BF6855" w:rsidRDefault="00BF6855"/>
    <w:p w14:paraId="4BC61E67" w14:textId="64E4729A" w:rsidR="009E0A6B" w:rsidRDefault="009E0A6B">
      <w:r>
        <w:t>Examples for (1) include “</w:t>
      </w:r>
      <w:r w:rsidRPr="009E0A6B">
        <w:t xml:space="preserve">Trump and his team of public health experts laid out detailed guidance for state and municipal leaders, as well as for individual families. They recommended </w:t>
      </w:r>
      <w:r w:rsidRPr="009E0A6B">
        <w:lastRenderedPageBreak/>
        <w:t>closing schools, restaurants, bars, gyms and other such venues, and limiting gatherings to no more than 10 people.</w:t>
      </w:r>
      <w:r>
        <w:t>”</w:t>
      </w:r>
    </w:p>
    <w:p w14:paraId="4E762B29" w14:textId="77777777" w:rsidR="009E0A6B" w:rsidRDefault="009E0A6B"/>
    <w:p w14:paraId="1681145F" w14:textId="148AB054" w:rsidR="009E0A6B" w:rsidRDefault="00BF6855">
      <w:r>
        <w:t xml:space="preserve">Examples for </w:t>
      </w:r>
      <w:r w:rsidR="00EF73EA">
        <w:t>(2) include “</w:t>
      </w:r>
      <w:r w:rsidR="00EF73EA" w:rsidRPr="00EF73EA">
        <w:t>President Trump on Friday announced that the administration would allow federal student loan borrowers to suspend their payments without penalty for at least 60 days, and that standardized test requirements would not be enforced for elementary and high school students amid the coronavirus pandemic.</w:t>
      </w:r>
      <w:r w:rsidR="00EF73EA">
        <w:t>”</w:t>
      </w:r>
    </w:p>
    <w:p w14:paraId="604797C1" w14:textId="3595B555" w:rsidR="000114A9" w:rsidRDefault="000114A9"/>
    <w:p w14:paraId="4B5A5F23" w14:textId="16843203" w:rsidR="000114A9" w:rsidRDefault="005A06AE">
      <w:r>
        <w:rPr>
          <w:b/>
          <w:bCs/>
          <w:u w:val="single"/>
        </w:rPr>
        <w:t>P</w:t>
      </w:r>
      <w:r w:rsidR="002138BD">
        <w:rPr>
          <w:b/>
          <w:bCs/>
          <w:u w:val="single"/>
        </w:rPr>
        <w:t>oliti</w:t>
      </w:r>
      <w:r w:rsidR="007438C3">
        <w:rPr>
          <w:b/>
          <w:bCs/>
          <w:u w:val="single"/>
        </w:rPr>
        <w:t>c</w:t>
      </w:r>
      <w:r w:rsidR="00861065">
        <w:rPr>
          <w:b/>
          <w:bCs/>
          <w:u w:val="single"/>
        </w:rPr>
        <w:t xml:space="preserve">al </w:t>
      </w:r>
      <w:r w:rsidR="00E90977">
        <w:rPr>
          <w:b/>
          <w:bCs/>
          <w:u w:val="single"/>
        </w:rPr>
        <w:t>evaluation</w:t>
      </w:r>
      <w:r w:rsidR="00A32193">
        <w:t>:</w:t>
      </w:r>
      <w:r w:rsidR="00AC6B8E">
        <w:t xml:space="preserve"> </w:t>
      </w:r>
      <w:r w:rsidR="00882683">
        <w:t xml:space="preserve">when the paragraphs cover issues related to </w:t>
      </w:r>
      <w:r w:rsidR="000A5B03" w:rsidRPr="00BE454A">
        <w:t>politicians, including elections</w:t>
      </w:r>
      <w:r w:rsidR="00B603F5" w:rsidRPr="00BE454A">
        <w:t xml:space="preserve"> </w:t>
      </w:r>
      <w:r w:rsidR="000A5B03" w:rsidRPr="00BE454A">
        <w:t>and attempts to sway voters</w:t>
      </w:r>
      <w:r w:rsidR="00E20DAF">
        <w:t>.</w:t>
      </w:r>
      <w:r w:rsidR="000A5B03">
        <w:t xml:space="preserve"> </w:t>
      </w:r>
      <w:r w:rsidR="0045492B">
        <w:t xml:space="preserve">Politicization of COVID-19 could be reflected as (1) criticizing Trump or Republican party from the </w:t>
      </w:r>
      <w:r w:rsidR="00CA4A43">
        <w:t xml:space="preserve">left-leaning media, or (2) praising Trump or Republican party from the right-leaning media. </w:t>
      </w:r>
    </w:p>
    <w:p w14:paraId="2B085625" w14:textId="79DD956B" w:rsidR="00CA4A43" w:rsidRDefault="00CA4A43"/>
    <w:p w14:paraId="44BA1864" w14:textId="199E54E1" w:rsidR="00CA4A43" w:rsidRDefault="00CA4A43">
      <w:r>
        <w:t xml:space="preserve">Examples include </w:t>
      </w:r>
      <w:r w:rsidR="000E23D9" w:rsidRPr="00BA1C78">
        <w:t>"The New York Times was widely mocked on Thursday over an op-ed column that criticized the White House response to the coronavirus outbreak by declaring that the ailment should be referred to as "Trumpvirus""</w:t>
      </w:r>
      <w:r w:rsidR="000E23D9">
        <w:t>. (Trump mentioned “China virus”, which is very racism, on the White House Briefings. NYT was responding to it.)</w:t>
      </w:r>
    </w:p>
    <w:p w14:paraId="6A2B0996" w14:textId="101BB522" w:rsidR="005A75B6" w:rsidRDefault="005A75B6"/>
    <w:p w14:paraId="12009393" w14:textId="7656C326" w:rsidR="005A75B6" w:rsidRDefault="007B6F54">
      <w:r>
        <w:t>“</w:t>
      </w:r>
      <w:r w:rsidRPr="007B6F54">
        <w:t>Regardless, the pandemic</w:t>
      </w:r>
      <w:r w:rsidR="00214EBB">
        <w:t>’</w:t>
      </w:r>
      <w:r w:rsidRPr="007B6F54">
        <w:t>s persistent presence in American life and Trump</w:t>
      </w:r>
      <w:r w:rsidR="00214EBB">
        <w:t>’</w:t>
      </w:r>
      <w:r w:rsidRPr="007B6F54">
        <w:t>s shortcomings in addressing it are giving Democratic presidential nominee Joe Biden an easy campaign message.</w:t>
      </w:r>
      <w:r>
        <w:t>”</w:t>
      </w:r>
    </w:p>
    <w:p w14:paraId="0B7A9568" w14:textId="78C27F59" w:rsidR="00A32193" w:rsidRDefault="00A32193"/>
    <w:p w14:paraId="464AE2E5" w14:textId="1B2C0EA9" w:rsidR="00C04020" w:rsidRDefault="00A32193">
      <w:r w:rsidRPr="002126FB">
        <w:rPr>
          <w:b/>
          <w:bCs/>
          <w:u w:val="single"/>
        </w:rPr>
        <w:t>Racial conflict</w:t>
      </w:r>
      <w:r w:rsidR="00501C19">
        <w:t>:</w:t>
      </w:r>
      <w:r w:rsidR="00BA600B">
        <w:t xml:space="preserve"> when the paragraphs </w:t>
      </w:r>
      <w:r w:rsidR="004375AF">
        <w:t xml:space="preserve">cover racial </w:t>
      </w:r>
      <w:r w:rsidR="00BE3130">
        <w:t>conflict</w:t>
      </w:r>
      <w:r w:rsidR="00BA1AEF">
        <w:t>s due to COVID-19</w:t>
      </w:r>
      <w:r w:rsidR="00767E9D">
        <w:t xml:space="preserve">. </w:t>
      </w:r>
    </w:p>
    <w:p w14:paraId="4DF0F81F" w14:textId="306BAEB4" w:rsidR="00BA1C78" w:rsidRDefault="00BA1C78"/>
    <w:p w14:paraId="2E1A0962" w14:textId="11738C61" w:rsidR="00BA1C78" w:rsidRDefault="00BA1C78">
      <w:r>
        <w:t xml:space="preserve">Examples include </w:t>
      </w:r>
      <w:r w:rsidRPr="00BA1C78">
        <w:t>"The New York Times was widely mocked on Thursday over an op-ed column that criticized the White House response to the coronavirus outbreak by declaring that the ailment should be referred to as "Trumpvirus""</w:t>
      </w:r>
      <w:r>
        <w:t>.</w:t>
      </w:r>
      <w:r w:rsidR="00FB5A77">
        <w:t xml:space="preserve"> (Trump mentioned “China virus”</w:t>
      </w:r>
      <w:r w:rsidR="006D3796">
        <w:t>, which is very racism,</w:t>
      </w:r>
      <w:r w:rsidR="00FB5A77">
        <w:t xml:space="preserve"> on the White House Briefings. </w:t>
      </w:r>
      <w:r w:rsidR="006D3796">
        <w:t>NYT was responding to it.</w:t>
      </w:r>
      <w:r w:rsidR="00A705DB">
        <w:t xml:space="preserve"> This example needs to be coded as both </w:t>
      </w:r>
      <w:r w:rsidR="00A705DB" w:rsidRPr="00A705DB">
        <w:rPr>
          <w:i/>
          <w:iCs/>
        </w:rPr>
        <w:t>politics</w:t>
      </w:r>
      <w:r w:rsidR="00A705DB">
        <w:t xml:space="preserve"> and </w:t>
      </w:r>
      <w:r w:rsidR="00A705DB" w:rsidRPr="00A705DB">
        <w:rPr>
          <w:i/>
          <w:iCs/>
        </w:rPr>
        <w:t>racial conflict</w:t>
      </w:r>
      <w:r w:rsidR="00A705DB">
        <w:t>.</w:t>
      </w:r>
      <w:r w:rsidR="00FB5A77">
        <w:t>)</w:t>
      </w:r>
    </w:p>
    <w:p w14:paraId="18DD156B" w14:textId="748B7BD7" w:rsidR="00137523" w:rsidRDefault="00137523"/>
    <w:p w14:paraId="261ADC5F" w14:textId="71042BC5" w:rsidR="00137523" w:rsidRDefault="00137523">
      <w:r>
        <w:t>“</w:t>
      </w:r>
      <w:r w:rsidRPr="00137523">
        <w:t>The note</w:t>
      </w:r>
      <w:r w:rsidR="004375AF">
        <w:t>’</w:t>
      </w:r>
      <w:r w:rsidRPr="00137523">
        <w:t>s last line said customers had been warned about the Kung-Flu.</w:t>
      </w:r>
      <w:r w:rsidR="004375AF">
        <w:t xml:space="preserve"> </w:t>
      </w:r>
      <w:r w:rsidRPr="00137523">
        <w:t>Critics have warned that using such terms for the novel coronavirus, which was first detected in China, are inaccurate and stoke xenophobia and anti-Asian sentiment.</w:t>
      </w:r>
      <w:r>
        <w:t>”</w:t>
      </w:r>
    </w:p>
    <w:p w14:paraId="6B2806BD" w14:textId="140D0AB8" w:rsidR="00501C19" w:rsidRDefault="00501C19"/>
    <w:p w14:paraId="5360F5BB" w14:textId="4A05300D" w:rsidR="00191B6E" w:rsidRDefault="00191B6E">
      <w:r w:rsidRPr="002126FB">
        <w:rPr>
          <w:b/>
          <w:bCs/>
          <w:u w:val="single"/>
        </w:rPr>
        <w:t>International relations</w:t>
      </w:r>
      <w:r w:rsidR="00532185">
        <w:rPr>
          <w:b/>
          <w:bCs/>
          <w:u w:val="single"/>
        </w:rPr>
        <w:t>/foreign polic</w:t>
      </w:r>
      <w:r w:rsidR="00FC7BDC">
        <w:rPr>
          <w:b/>
          <w:bCs/>
          <w:u w:val="single"/>
        </w:rPr>
        <w:t>es</w:t>
      </w:r>
      <w:r w:rsidR="005E5587">
        <w:t xml:space="preserve">: </w:t>
      </w:r>
      <w:r w:rsidR="008D57AC">
        <w:t xml:space="preserve">when the paragraphs </w:t>
      </w:r>
      <w:r w:rsidR="00937361">
        <w:t xml:space="preserve">cover topics about international relations. The </w:t>
      </w:r>
      <w:r w:rsidR="009407C6">
        <w:t>topics could be (1)</w:t>
      </w:r>
      <w:r w:rsidR="009407C6" w:rsidRPr="00761DB5">
        <w:t xml:space="preserve"> </w:t>
      </w:r>
      <w:r w:rsidR="00761DB5">
        <w:t>blaming other countries</w:t>
      </w:r>
      <w:r w:rsidR="00876EAF">
        <w:t>/nations/</w:t>
      </w:r>
      <w:r w:rsidR="00724C40" w:rsidRPr="00724C40">
        <w:rPr>
          <w:highlight w:val="red"/>
        </w:rPr>
        <w:t>international organizations</w:t>
      </w:r>
      <w:r w:rsidR="00A102D5">
        <w:t xml:space="preserve"> as the source of coronavirus</w:t>
      </w:r>
      <w:r w:rsidR="002B7DA7">
        <w:t xml:space="preserve">, </w:t>
      </w:r>
      <w:r w:rsidR="002F4A05">
        <w:t>(</w:t>
      </w:r>
      <w:r w:rsidR="00BB5BDD">
        <w:t xml:space="preserve">2) criticizing others countries about their responses to </w:t>
      </w:r>
      <w:r w:rsidR="00D011B0">
        <w:t>COVID-19,</w:t>
      </w:r>
      <w:r w:rsidR="002F4A05">
        <w:t xml:space="preserve"> </w:t>
      </w:r>
      <w:r w:rsidR="00D011B0">
        <w:t xml:space="preserve">and </w:t>
      </w:r>
      <w:r w:rsidR="002B7DA7">
        <w:t>(</w:t>
      </w:r>
      <w:r w:rsidR="00D011B0">
        <w:t>3</w:t>
      </w:r>
      <w:r w:rsidR="002B7DA7">
        <w:t xml:space="preserve">) </w:t>
      </w:r>
      <w:r w:rsidR="00F22E40">
        <w:rPr>
          <w:i/>
          <w:iCs/>
        </w:rPr>
        <w:t>cooperation</w:t>
      </w:r>
      <w:r w:rsidR="002B7DA7" w:rsidRPr="002B6680">
        <w:rPr>
          <w:i/>
          <w:iCs/>
        </w:rPr>
        <w:t xml:space="preserve"> </w:t>
      </w:r>
      <w:r w:rsidR="002B7DA7">
        <w:t xml:space="preserve">or </w:t>
      </w:r>
      <w:r w:rsidR="00F22E40">
        <w:rPr>
          <w:i/>
          <w:iCs/>
        </w:rPr>
        <w:t>collaboration</w:t>
      </w:r>
      <w:r w:rsidR="002B7DA7">
        <w:t xml:space="preserve"> </w:t>
      </w:r>
      <w:r w:rsidR="0050297D">
        <w:t>between countries or nations</w:t>
      </w:r>
      <w:r w:rsidR="002B6680">
        <w:t xml:space="preserve">. </w:t>
      </w:r>
    </w:p>
    <w:p w14:paraId="1187CCE5" w14:textId="77777777" w:rsidR="005501A4" w:rsidRDefault="005501A4"/>
    <w:p w14:paraId="44CC04B9" w14:textId="3968230F" w:rsidR="00640006" w:rsidRDefault="00640006">
      <w:r>
        <w:t>Examples include</w:t>
      </w:r>
      <w:r w:rsidR="00D13A0C">
        <w:t xml:space="preserve"> “</w:t>
      </w:r>
      <w:r w:rsidR="00D13A0C" w:rsidRPr="00D13A0C">
        <w:t>The White House has made accountability for international organizations a cornerstone of its policymaking. Earlier in his presidency, Trump successfully pushed other nations to contribute more to NATO, saying that international alliance was costing the United States an unreasonably large amount of money.</w:t>
      </w:r>
      <w:r w:rsidR="00D13A0C">
        <w:t>”</w:t>
      </w:r>
    </w:p>
    <w:p w14:paraId="6B15D455" w14:textId="3F7FB192" w:rsidR="009E6B30" w:rsidRDefault="009E6B30"/>
    <w:p w14:paraId="20CC0F13" w14:textId="35930B1F" w:rsidR="009E6B30" w:rsidRDefault="009E6B30">
      <w:r>
        <w:lastRenderedPageBreak/>
        <w:t>“</w:t>
      </w:r>
      <w:r w:rsidRPr="009E6B30">
        <w:t>During his pre-recorded address to the UNGA, Trump said the United Nations must hold China accountable for their actions. He accused the country of spreading the virus and falsely declaring that there was no evidence of human-to-human transmission</w:t>
      </w:r>
      <w:r w:rsidR="003B5A8B" w:rsidRPr="009E6B30">
        <w:t>.”</w:t>
      </w:r>
    </w:p>
    <w:p w14:paraId="651E7854" w14:textId="5CFB2713" w:rsidR="00FC487D" w:rsidRDefault="00FC487D"/>
    <w:p w14:paraId="2A16E7B5" w14:textId="72D5EC06" w:rsidR="00FC487D" w:rsidRDefault="00FC487D">
      <w:r>
        <w:t>“</w:t>
      </w:r>
      <w:r w:rsidRPr="00FC487D">
        <w:t>"Again, this is one of those things that we look at and we say, this is why we are proud to be Americans because of the value that we place on life that they don't necessarily place on it in China," he continued.</w:t>
      </w:r>
      <w:r>
        <w:t>”</w:t>
      </w:r>
    </w:p>
    <w:p w14:paraId="618DB3A2" w14:textId="143136E7" w:rsidR="00E21329" w:rsidRDefault="00E21329"/>
    <w:p w14:paraId="12EBA18D" w14:textId="77777777" w:rsidR="00394C8A" w:rsidRDefault="00E21329">
      <w:r w:rsidRPr="002126FB">
        <w:rPr>
          <w:b/>
          <w:bCs/>
          <w:u w:val="single"/>
        </w:rPr>
        <w:t>Positive</w:t>
      </w:r>
      <w:r>
        <w:t>:</w:t>
      </w:r>
      <w:r w:rsidR="00795F35">
        <w:t xml:space="preserve"> when the paragraphs prai</w:t>
      </w:r>
      <w:r w:rsidR="00E65370">
        <w:t>se</w:t>
      </w:r>
      <w:r w:rsidR="00795F35">
        <w:t xml:space="preserve"> </w:t>
      </w:r>
      <w:r w:rsidR="00495BCC">
        <w:t>the</w:t>
      </w:r>
      <w:r w:rsidR="00D07411">
        <w:t xml:space="preserve"> responses</w:t>
      </w:r>
      <w:r w:rsidR="00495BCC">
        <w:t xml:space="preserve"> of the White House, </w:t>
      </w:r>
      <w:r w:rsidR="00922985">
        <w:t xml:space="preserve">the effectiveness of the </w:t>
      </w:r>
      <w:r w:rsidR="00D07411">
        <w:t>measures</w:t>
      </w:r>
      <w:r w:rsidR="00064166">
        <w:t>,</w:t>
      </w:r>
      <w:r w:rsidR="006627BF">
        <w:t xml:space="preserve"> the success of the </w:t>
      </w:r>
      <w:r w:rsidR="008B1FFB">
        <w:t>fight against COVID-19, etc.</w:t>
      </w:r>
      <w:r w:rsidR="001267DB">
        <w:t xml:space="preserve"> </w:t>
      </w:r>
    </w:p>
    <w:p w14:paraId="6DF8A3FB" w14:textId="77777777" w:rsidR="00394C8A" w:rsidRDefault="00394C8A"/>
    <w:p w14:paraId="3F1408B8" w14:textId="74A1604F" w:rsidR="00E21329" w:rsidRDefault="001267DB">
      <w:r>
        <w:t xml:space="preserve">Examples include </w:t>
      </w:r>
      <w:r w:rsidRPr="001267DB">
        <w:t>"Trump tweeted shortly after returning home from India on Wednesday that he had a meeting on the virus planned later in the day and that his staff were all doing a "great job."</w:t>
      </w:r>
    </w:p>
    <w:p w14:paraId="08B1A1F8" w14:textId="219F54A7" w:rsidR="00E21329" w:rsidRDefault="00E21329"/>
    <w:p w14:paraId="787F4EED" w14:textId="5A22A156" w:rsidR="00E21329" w:rsidRDefault="00E21329">
      <w:r w:rsidRPr="002126FB">
        <w:rPr>
          <w:b/>
          <w:bCs/>
          <w:u w:val="single"/>
        </w:rPr>
        <w:t>Neutral</w:t>
      </w:r>
      <w:r>
        <w:t>:</w:t>
      </w:r>
      <w:r w:rsidR="00AC5FEC">
        <w:t xml:space="preserve"> when the paragraphs state the facts or updates related to COVID-19. </w:t>
      </w:r>
    </w:p>
    <w:p w14:paraId="26005734" w14:textId="64F207BA" w:rsidR="00E21329" w:rsidRDefault="00E21329"/>
    <w:p w14:paraId="341F6A19" w14:textId="7B27CA84" w:rsidR="00340EB8" w:rsidRDefault="00B86207">
      <w:r>
        <w:t xml:space="preserve">Examples include </w:t>
      </w:r>
      <w:r w:rsidRPr="00B86207">
        <w:t xml:space="preserve">"President Trump is declaring a national emergency to address the </w:t>
      </w:r>
      <w:r w:rsidR="004C3EC1">
        <w:t xml:space="preserve">issue. </w:t>
      </w:r>
      <w:r w:rsidRPr="00B86207">
        <w:t>he announced during a Rose Garden press conference Friday afternoon"</w:t>
      </w:r>
    </w:p>
    <w:p w14:paraId="29206D77" w14:textId="77777777" w:rsidR="00B86207" w:rsidRDefault="00B86207"/>
    <w:p w14:paraId="7DA8A6D5" w14:textId="1FA1105A" w:rsidR="00E21329" w:rsidRDefault="00E21329">
      <w:r w:rsidRPr="002126FB">
        <w:rPr>
          <w:b/>
          <w:bCs/>
          <w:u w:val="single"/>
        </w:rPr>
        <w:t>Negative</w:t>
      </w:r>
      <w:r>
        <w:t xml:space="preserve">: </w:t>
      </w:r>
      <w:r w:rsidR="0097570C">
        <w:t xml:space="preserve">when the </w:t>
      </w:r>
      <w:r w:rsidR="000411D7">
        <w:t xml:space="preserve">paragraphs </w:t>
      </w:r>
      <w:r w:rsidR="008C29F5">
        <w:t xml:space="preserve">criticize the responses of the White House, the effectiveness of the </w:t>
      </w:r>
      <w:r w:rsidR="005546BC">
        <w:t xml:space="preserve">measures, </w:t>
      </w:r>
      <w:r w:rsidR="007615BA">
        <w:t xml:space="preserve">the leaders of the White House, </w:t>
      </w:r>
      <w:r w:rsidR="008755D5">
        <w:t>etc.</w:t>
      </w:r>
    </w:p>
    <w:p w14:paraId="00FD07BE" w14:textId="061EBC99" w:rsidR="00A11F6B" w:rsidRDefault="00A11F6B"/>
    <w:p w14:paraId="6435F261" w14:textId="77FA5967" w:rsidR="00A11F6B" w:rsidRDefault="00A11F6B">
      <w:r>
        <w:t xml:space="preserve">Examples include </w:t>
      </w:r>
      <w:r w:rsidRPr="00A11F6B">
        <w:t>"he suggested he would have thrived in another profession — medical expert “I like this stuff I really get it” Trump boasted to reporters during a tour of the Centers for Disease Control and Prevention in Atlanta where he met with actual doctors and scientists who are feverishly scrambling to contain and combat the deadly illness"</w:t>
      </w:r>
    </w:p>
    <w:p w14:paraId="5A44AE4A" w14:textId="17DF400D" w:rsidR="009E21E5" w:rsidRDefault="009E21E5"/>
    <w:p w14:paraId="7713DCC1" w14:textId="37483654" w:rsidR="00A1354B" w:rsidRDefault="009E21E5">
      <w:r>
        <w:t>“</w:t>
      </w:r>
      <w:r w:rsidRPr="009E21E5">
        <w:t>Sunny Hostin, Meghan McCain criticize Trump appointment of Pence to lead coronavirus response"</w:t>
      </w:r>
    </w:p>
    <w:p w14:paraId="71983554" w14:textId="7742C907" w:rsidR="009F126B" w:rsidRDefault="009F126B"/>
    <w:p w14:paraId="582718F0" w14:textId="77777777" w:rsidR="009F126B" w:rsidRDefault="009F126B"/>
    <w:p w14:paraId="6FA25F8E" w14:textId="4338CF49" w:rsidR="00395AE3" w:rsidRDefault="00395AE3"/>
    <w:p w14:paraId="7574F15E" w14:textId="77777777" w:rsidR="00395AE3" w:rsidRDefault="00395AE3"/>
    <w:sectPr w:rsidR="00395AE3" w:rsidSect="00DB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BD"/>
    <w:rsid w:val="000114A9"/>
    <w:rsid w:val="00015ACC"/>
    <w:rsid w:val="00032D29"/>
    <w:rsid w:val="000411D7"/>
    <w:rsid w:val="000423D7"/>
    <w:rsid w:val="00051903"/>
    <w:rsid w:val="00053AEB"/>
    <w:rsid w:val="00054C90"/>
    <w:rsid w:val="000617D0"/>
    <w:rsid w:val="00063E7F"/>
    <w:rsid w:val="00064166"/>
    <w:rsid w:val="00091971"/>
    <w:rsid w:val="00092E92"/>
    <w:rsid w:val="00095676"/>
    <w:rsid w:val="000A5B03"/>
    <w:rsid w:val="000B21ED"/>
    <w:rsid w:val="000B5801"/>
    <w:rsid w:val="000E1D0B"/>
    <w:rsid w:val="000E23D9"/>
    <w:rsid w:val="000E2929"/>
    <w:rsid w:val="000F0FA2"/>
    <w:rsid w:val="00100624"/>
    <w:rsid w:val="0010327F"/>
    <w:rsid w:val="0010612C"/>
    <w:rsid w:val="001071FE"/>
    <w:rsid w:val="001267DB"/>
    <w:rsid w:val="00126AD0"/>
    <w:rsid w:val="00137523"/>
    <w:rsid w:val="00161AEB"/>
    <w:rsid w:val="00167CDB"/>
    <w:rsid w:val="00191B6E"/>
    <w:rsid w:val="001B7F63"/>
    <w:rsid w:val="001C2C5D"/>
    <w:rsid w:val="001D31CE"/>
    <w:rsid w:val="001D6EA9"/>
    <w:rsid w:val="001D7053"/>
    <w:rsid w:val="001E093E"/>
    <w:rsid w:val="001E4F5F"/>
    <w:rsid w:val="00202427"/>
    <w:rsid w:val="002126FB"/>
    <w:rsid w:val="002138BD"/>
    <w:rsid w:val="00214EBB"/>
    <w:rsid w:val="002273F5"/>
    <w:rsid w:val="002276A8"/>
    <w:rsid w:val="0023434A"/>
    <w:rsid w:val="00241B3C"/>
    <w:rsid w:val="00263639"/>
    <w:rsid w:val="002640A3"/>
    <w:rsid w:val="00282661"/>
    <w:rsid w:val="00290F4C"/>
    <w:rsid w:val="002927CA"/>
    <w:rsid w:val="00294EF1"/>
    <w:rsid w:val="002B241F"/>
    <w:rsid w:val="002B5F91"/>
    <w:rsid w:val="002B6680"/>
    <w:rsid w:val="002B7DA7"/>
    <w:rsid w:val="002E35BD"/>
    <w:rsid w:val="002F4A05"/>
    <w:rsid w:val="0030190C"/>
    <w:rsid w:val="003226D8"/>
    <w:rsid w:val="00340EB8"/>
    <w:rsid w:val="00353BB4"/>
    <w:rsid w:val="0037253E"/>
    <w:rsid w:val="003752F4"/>
    <w:rsid w:val="00393ECD"/>
    <w:rsid w:val="00394C8A"/>
    <w:rsid w:val="00395AE3"/>
    <w:rsid w:val="00396010"/>
    <w:rsid w:val="003B55A9"/>
    <w:rsid w:val="003B5A8B"/>
    <w:rsid w:val="003B7838"/>
    <w:rsid w:val="003D78A4"/>
    <w:rsid w:val="003F6422"/>
    <w:rsid w:val="00422DF4"/>
    <w:rsid w:val="004352DF"/>
    <w:rsid w:val="00435D83"/>
    <w:rsid w:val="00435FF0"/>
    <w:rsid w:val="004375AF"/>
    <w:rsid w:val="004415AA"/>
    <w:rsid w:val="00442B3E"/>
    <w:rsid w:val="00443C0A"/>
    <w:rsid w:val="00445A79"/>
    <w:rsid w:val="004472C3"/>
    <w:rsid w:val="0045492B"/>
    <w:rsid w:val="00454C98"/>
    <w:rsid w:val="00492372"/>
    <w:rsid w:val="004932C8"/>
    <w:rsid w:val="00495BCC"/>
    <w:rsid w:val="004C3EC1"/>
    <w:rsid w:val="004D7CAB"/>
    <w:rsid w:val="004D7D75"/>
    <w:rsid w:val="004E2356"/>
    <w:rsid w:val="00501C19"/>
    <w:rsid w:val="0050297D"/>
    <w:rsid w:val="0050429A"/>
    <w:rsid w:val="00507CFA"/>
    <w:rsid w:val="00515FAE"/>
    <w:rsid w:val="00532185"/>
    <w:rsid w:val="00532A94"/>
    <w:rsid w:val="00540EC7"/>
    <w:rsid w:val="005418FB"/>
    <w:rsid w:val="005501A4"/>
    <w:rsid w:val="005546BC"/>
    <w:rsid w:val="005625DF"/>
    <w:rsid w:val="00573EA5"/>
    <w:rsid w:val="005868BA"/>
    <w:rsid w:val="0059725E"/>
    <w:rsid w:val="005A06AE"/>
    <w:rsid w:val="005A75B6"/>
    <w:rsid w:val="005A7CFA"/>
    <w:rsid w:val="005E1BEB"/>
    <w:rsid w:val="005E3117"/>
    <w:rsid w:val="005E5587"/>
    <w:rsid w:val="006061CD"/>
    <w:rsid w:val="00640006"/>
    <w:rsid w:val="006627BF"/>
    <w:rsid w:val="0069577D"/>
    <w:rsid w:val="00696CEF"/>
    <w:rsid w:val="006A1D35"/>
    <w:rsid w:val="006B5203"/>
    <w:rsid w:val="006D3796"/>
    <w:rsid w:val="006E1874"/>
    <w:rsid w:val="006E6AA4"/>
    <w:rsid w:val="00702F18"/>
    <w:rsid w:val="00722822"/>
    <w:rsid w:val="00724C40"/>
    <w:rsid w:val="007378E6"/>
    <w:rsid w:val="007438C3"/>
    <w:rsid w:val="007615BA"/>
    <w:rsid w:val="00761DB5"/>
    <w:rsid w:val="00767E9D"/>
    <w:rsid w:val="00795F35"/>
    <w:rsid w:val="007B6F54"/>
    <w:rsid w:val="007C5C8D"/>
    <w:rsid w:val="007D4D79"/>
    <w:rsid w:val="007F5B68"/>
    <w:rsid w:val="0080394E"/>
    <w:rsid w:val="0081101B"/>
    <w:rsid w:val="008129F1"/>
    <w:rsid w:val="00824922"/>
    <w:rsid w:val="00831A6D"/>
    <w:rsid w:val="00860234"/>
    <w:rsid w:val="00861065"/>
    <w:rsid w:val="00864FF0"/>
    <w:rsid w:val="008755D5"/>
    <w:rsid w:val="00875FAA"/>
    <w:rsid w:val="00876EAF"/>
    <w:rsid w:val="00882683"/>
    <w:rsid w:val="00887066"/>
    <w:rsid w:val="00890B19"/>
    <w:rsid w:val="008B1FFB"/>
    <w:rsid w:val="008C29F5"/>
    <w:rsid w:val="008D57AC"/>
    <w:rsid w:val="008E3635"/>
    <w:rsid w:val="008E7A08"/>
    <w:rsid w:val="009024C7"/>
    <w:rsid w:val="0090524D"/>
    <w:rsid w:val="00922985"/>
    <w:rsid w:val="00923194"/>
    <w:rsid w:val="009245DE"/>
    <w:rsid w:val="0092712A"/>
    <w:rsid w:val="009362C8"/>
    <w:rsid w:val="00937361"/>
    <w:rsid w:val="009407C6"/>
    <w:rsid w:val="009628A5"/>
    <w:rsid w:val="0096509E"/>
    <w:rsid w:val="0097570C"/>
    <w:rsid w:val="00985B3D"/>
    <w:rsid w:val="00994D91"/>
    <w:rsid w:val="00995BFA"/>
    <w:rsid w:val="00997BD6"/>
    <w:rsid w:val="009A797D"/>
    <w:rsid w:val="009B68E4"/>
    <w:rsid w:val="009C0633"/>
    <w:rsid w:val="009E0A6B"/>
    <w:rsid w:val="009E21E5"/>
    <w:rsid w:val="009E6B30"/>
    <w:rsid w:val="009F126B"/>
    <w:rsid w:val="00A074D2"/>
    <w:rsid w:val="00A102D5"/>
    <w:rsid w:val="00A11F6B"/>
    <w:rsid w:val="00A125DA"/>
    <w:rsid w:val="00A1354B"/>
    <w:rsid w:val="00A1726D"/>
    <w:rsid w:val="00A32193"/>
    <w:rsid w:val="00A45D85"/>
    <w:rsid w:val="00A6273A"/>
    <w:rsid w:val="00A705DB"/>
    <w:rsid w:val="00A95766"/>
    <w:rsid w:val="00AB380F"/>
    <w:rsid w:val="00AC5FEC"/>
    <w:rsid w:val="00AC6B8E"/>
    <w:rsid w:val="00AF3091"/>
    <w:rsid w:val="00B101E7"/>
    <w:rsid w:val="00B11BA1"/>
    <w:rsid w:val="00B15078"/>
    <w:rsid w:val="00B24FC1"/>
    <w:rsid w:val="00B24FD9"/>
    <w:rsid w:val="00B53121"/>
    <w:rsid w:val="00B603F5"/>
    <w:rsid w:val="00B659DE"/>
    <w:rsid w:val="00B723A5"/>
    <w:rsid w:val="00B7657A"/>
    <w:rsid w:val="00B86207"/>
    <w:rsid w:val="00BA1AEF"/>
    <w:rsid w:val="00BA1C78"/>
    <w:rsid w:val="00BA4E87"/>
    <w:rsid w:val="00BA600B"/>
    <w:rsid w:val="00BB1F47"/>
    <w:rsid w:val="00BB5BDD"/>
    <w:rsid w:val="00BD2DF6"/>
    <w:rsid w:val="00BD33D7"/>
    <w:rsid w:val="00BE3130"/>
    <w:rsid w:val="00BE454A"/>
    <w:rsid w:val="00BF6855"/>
    <w:rsid w:val="00C04020"/>
    <w:rsid w:val="00C60426"/>
    <w:rsid w:val="00C67063"/>
    <w:rsid w:val="00CA4A43"/>
    <w:rsid w:val="00CC191E"/>
    <w:rsid w:val="00CD1310"/>
    <w:rsid w:val="00CE5322"/>
    <w:rsid w:val="00CF3722"/>
    <w:rsid w:val="00D011B0"/>
    <w:rsid w:val="00D017BA"/>
    <w:rsid w:val="00D07411"/>
    <w:rsid w:val="00D13A0C"/>
    <w:rsid w:val="00D36A65"/>
    <w:rsid w:val="00D371D7"/>
    <w:rsid w:val="00D406CD"/>
    <w:rsid w:val="00D431F2"/>
    <w:rsid w:val="00D62545"/>
    <w:rsid w:val="00D6298F"/>
    <w:rsid w:val="00D90AF6"/>
    <w:rsid w:val="00D95A4C"/>
    <w:rsid w:val="00DB0EFF"/>
    <w:rsid w:val="00DB3FFE"/>
    <w:rsid w:val="00DC547E"/>
    <w:rsid w:val="00DC7C20"/>
    <w:rsid w:val="00E076FB"/>
    <w:rsid w:val="00E20DAF"/>
    <w:rsid w:val="00E21329"/>
    <w:rsid w:val="00E57426"/>
    <w:rsid w:val="00E65370"/>
    <w:rsid w:val="00E777F2"/>
    <w:rsid w:val="00E87256"/>
    <w:rsid w:val="00E90977"/>
    <w:rsid w:val="00EE6CEF"/>
    <w:rsid w:val="00EF73EA"/>
    <w:rsid w:val="00F12726"/>
    <w:rsid w:val="00F22E40"/>
    <w:rsid w:val="00F23E7C"/>
    <w:rsid w:val="00F31B4F"/>
    <w:rsid w:val="00F72210"/>
    <w:rsid w:val="00FA01B6"/>
    <w:rsid w:val="00FB5A77"/>
    <w:rsid w:val="00FC487D"/>
    <w:rsid w:val="00FC4A05"/>
    <w:rsid w:val="00FC7BDC"/>
    <w:rsid w:val="00FD4FB5"/>
    <w:rsid w:val="00FD56BF"/>
    <w:rsid w:val="00FD723A"/>
    <w:rsid w:val="00FF4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28A0"/>
  <w15:chartTrackingRefBased/>
  <w15:docId w15:val="{66E4E782-C38A-EA43-8356-D54F5B18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1809</Words>
  <Characters>10315</Characters>
  <Application>Microsoft Office Word</Application>
  <DocSecurity>0</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dc:creator>
  <cp:keywords/>
  <dc:description/>
  <cp:lastModifiedBy>Li, Yue</cp:lastModifiedBy>
  <cp:revision>314</cp:revision>
  <dcterms:created xsi:type="dcterms:W3CDTF">2021-03-16T13:41:00Z</dcterms:created>
  <dcterms:modified xsi:type="dcterms:W3CDTF">2021-03-26T20:27:00Z</dcterms:modified>
</cp:coreProperties>
</file>