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4D31" w14:textId="77777777" w:rsidR="00666749" w:rsidRPr="00666749" w:rsidRDefault="00666749" w:rsidP="00666749">
      <w:pPr>
        <w:numPr>
          <w:ilvl w:val="0"/>
          <w:numId w:val="1"/>
        </w:numPr>
      </w:pPr>
      <w:proofErr w:type="spellStart"/>
      <w:r w:rsidRPr="00666749">
        <w:rPr>
          <w:b/>
          <w:bCs/>
        </w:rPr>
        <w:t>Ukwandu</w:t>
      </w:r>
      <w:proofErr w:type="spellEnd"/>
      <w:r w:rsidRPr="00666749">
        <w:rPr>
          <w:b/>
          <w:bCs/>
        </w:rPr>
        <w:t xml:space="preserve"> E, Farah M A B, Hindy H, et al.</w:t>
      </w:r>
      <w:r w:rsidRPr="00666749">
        <w:t> A Review of Cyber-Ranges and Test-Beds: Current and Future Trends［J］. </w:t>
      </w:r>
      <w:r w:rsidRPr="00666749">
        <w:rPr>
          <w:b/>
          <w:bCs/>
        </w:rPr>
        <w:t>Sensors</w:t>
      </w:r>
      <w:r w:rsidRPr="00666749">
        <w:t>, 2020, 20: 7148. </w:t>
      </w:r>
      <w:hyperlink r:id="rId7" w:tgtFrame="_blank" w:history="1">
        <w:r w:rsidRPr="00666749">
          <w:rPr>
            <w:rStyle w:val="af2"/>
          </w:rPr>
          <w:t>https://doi.org/10.3390/s20247148</w:t>
        </w:r>
      </w:hyperlink>
      <w:r w:rsidRPr="00666749">
        <w:t>.</w:t>
      </w:r>
    </w:p>
    <w:p w14:paraId="61EC065F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Lee H, Kwon S, Lee J H.</w:t>
      </w:r>
      <w:r w:rsidRPr="00666749">
        <w:t> Experimental Analysis of Security Attacks for Docker Container Communications［J］. </w:t>
      </w:r>
      <w:r w:rsidRPr="00666749">
        <w:rPr>
          <w:b/>
          <w:bCs/>
        </w:rPr>
        <w:t>Electronics</w:t>
      </w:r>
      <w:r w:rsidRPr="00666749">
        <w:t>, 2023, 12(4): 940. </w:t>
      </w:r>
      <w:hyperlink r:id="rId8" w:tgtFrame="_blank" w:history="1">
        <w:r w:rsidRPr="00666749">
          <w:rPr>
            <w:rStyle w:val="af2"/>
          </w:rPr>
          <w:t>https://doi.org/10.3390/electronics12040940</w:t>
        </w:r>
      </w:hyperlink>
      <w:r w:rsidRPr="00666749">
        <w:t>.</w:t>
      </w:r>
    </w:p>
    <w:p w14:paraId="36BD65D8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刘安，徐雷，郭新海，等.</w:t>
      </w:r>
      <w:r w:rsidRPr="00666749">
        <w:t> Web 应用靶场建设方案研究［J］. 邮电设计技术，2025（8）：58-63.</w:t>
      </w:r>
    </w:p>
    <w:p w14:paraId="1AF8E890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周云，刘克斌，苏辉，等.</w:t>
      </w:r>
      <w:r w:rsidRPr="00666749">
        <w:t> 基于虚拟化的网络空间综合靶场建设研究［J］. 网络安全与数据治理，2024，43（8）：1-8. DOI：10.19358/j.issn.2097-1788.2024.08.001.</w:t>
      </w:r>
    </w:p>
    <w:p w14:paraId="59FE8EAA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张晨.</w:t>
      </w:r>
      <w:r w:rsidRPr="00666749">
        <w:t> 基于虚拟化容器技术的网络安全攻防实验教学与实训平台设计［J］. 成都航空职业技术学院学报，2023，39（4）：72-76. DOI：10.3969/j.issn.1671-4024.2023.04.019.</w:t>
      </w:r>
    </w:p>
    <w:p w14:paraId="15B3EBFF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梁建辉，侯昱辉，刘润福，等.</w:t>
      </w:r>
      <w:r w:rsidRPr="00666749">
        <w:t> 基于 Docker 的网络安全靶场设计与实现［J］. 铁路计算机应用，2022，31（11）：67-70. DOI：10.3969/j.issn.1005-8451.2022.11.14.</w:t>
      </w:r>
    </w:p>
    <w:p w14:paraId="3271601E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毕晓东.</w:t>
      </w:r>
      <w:r w:rsidRPr="00666749">
        <w:t> 网络安全虚拟仿真靶场设计与实现［J］. 计算机时代，2022（10）：29-32. DOI：10.16644/j.cnki.cn33-1094/tp.2022.10.008.</w:t>
      </w:r>
    </w:p>
    <w:p w14:paraId="42812781" w14:textId="77777777" w:rsidR="00666749" w:rsidRPr="00666749" w:rsidRDefault="00666749" w:rsidP="00666749">
      <w:pPr>
        <w:numPr>
          <w:ilvl w:val="0"/>
          <w:numId w:val="1"/>
        </w:numPr>
      </w:pPr>
      <w:proofErr w:type="gramStart"/>
      <w:r w:rsidRPr="00666749">
        <w:rPr>
          <w:b/>
          <w:bCs/>
        </w:rPr>
        <w:t>祝咏升</w:t>
      </w:r>
      <w:proofErr w:type="gramEnd"/>
      <w:r w:rsidRPr="00666749">
        <w:rPr>
          <w:b/>
          <w:bCs/>
        </w:rPr>
        <w:t>，姚洪磊，崔伟健.</w:t>
      </w:r>
      <w:r w:rsidRPr="00666749">
        <w:t> 铁路网络安全靶场设计与研究［J］. 铁路计算机应用，2021，30（8）：52-56. DOI：10.3969/j.issn.1005-8451.2021.08.11.</w:t>
      </w:r>
    </w:p>
    <w:p w14:paraId="6FD55A13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Perrone G, Romano S P.</w:t>
      </w:r>
      <w:r w:rsidRPr="00666749">
        <w:t> The Docker Security Playground: A hands-on approach to the study of network security［C］//2017 Principles, Systems and Applications of IP Telecommunications（</w:t>
      </w:r>
      <w:proofErr w:type="spellStart"/>
      <w:r w:rsidRPr="00666749">
        <w:t>IPTComm</w:t>
      </w:r>
      <w:proofErr w:type="spellEnd"/>
      <w:r w:rsidRPr="00666749">
        <w:t>）. Chicago, IL, USA, 2017: 1-8. </w:t>
      </w:r>
      <w:hyperlink r:id="rId9" w:tgtFrame="_blank" w:history="1">
        <w:r w:rsidRPr="00666749">
          <w:rPr>
            <w:rStyle w:val="af2"/>
          </w:rPr>
          <w:t>https://doi.org/10.1109/IPTCOMM.2017.8169747</w:t>
        </w:r>
      </w:hyperlink>
      <w:r w:rsidRPr="00666749">
        <w:t>.</w:t>
      </w:r>
    </w:p>
    <w:p w14:paraId="66ED7F6A" w14:textId="77777777" w:rsidR="00666749" w:rsidRPr="00666749" w:rsidRDefault="00666749" w:rsidP="00666749">
      <w:pPr>
        <w:numPr>
          <w:ilvl w:val="0"/>
          <w:numId w:val="1"/>
        </w:numPr>
      </w:pPr>
      <w:r w:rsidRPr="00666749">
        <w:rPr>
          <w:b/>
          <w:bCs/>
        </w:rPr>
        <w:t>Vieth M, et al.</w:t>
      </w:r>
      <w:r w:rsidRPr="00666749">
        <w:t xml:space="preserve"> Cyber Operations </w:t>
      </w:r>
      <w:proofErr w:type="spellStart"/>
      <w:r w:rsidRPr="00666749">
        <w:t>RangE</w:t>
      </w:r>
      <w:proofErr w:type="spellEnd"/>
      <w:r w:rsidRPr="00666749">
        <w:t xml:space="preserve"> [CORE]: Containerized Gaming Platform for Cyberoperations Competitions［R］. 2017.</w:t>
      </w:r>
    </w:p>
    <w:p w14:paraId="0C73CAC2" w14:textId="77777777" w:rsidR="00162020" w:rsidRPr="00666749" w:rsidRDefault="00162020">
      <w:pPr>
        <w:rPr>
          <w:rFonts w:hint="eastAsia"/>
        </w:rPr>
      </w:pPr>
    </w:p>
    <w:sectPr w:rsidR="00162020" w:rsidRPr="00666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C226" w14:textId="77777777" w:rsidR="000150B8" w:rsidRDefault="000150B8" w:rsidP="00666749">
      <w:pPr>
        <w:rPr>
          <w:rFonts w:hint="eastAsia"/>
        </w:rPr>
      </w:pPr>
      <w:r>
        <w:separator/>
      </w:r>
    </w:p>
  </w:endnote>
  <w:endnote w:type="continuationSeparator" w:id="0">
    <w:p w14:paraId="54A3F91F" w14:textId="77777777" w:rsidR="000150B8" w:rsidRDefault="000150B8" w:rsidP="006667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3C59" w14:textId="77777777" w:rsidR="000150B8" w:rsidRDefault="000150B8" w:rsidP="00666749">
      <w:pPr>
        <w:rPr>
          <w:rFonts w:hint="eastAsia"/>
        </w:rPr>
      </w:pPr>
      <w:r>
        <w:separator/>
      </w:r>
    </w:p>
  </w:footnote>
  <w:footnote w:type="continuationSeparator" w:id="0">
    <w:p w14:paraId="7BBA5735" w14:textId="77777777" w:rsidR="000150B8" w:rsidRDefault="000150B8" w:rsidP="006667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6062E"/>
    <w:multiLevelType w:val="multilevel"/>
    <w:tmpl w:val="A87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07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39"/>
    <w:rsid w:val="000150B8"/>
    <w:rsid w:val="000729EE"/>
    <w:rsid w:val="000E69ED"/>
    <w:rsid w:val="00162020"/>
    <w:rsid w:val="00255084"/>
    <w:rsid w:val="00352739"/>
    <w:rsid w:val="00485AD3"/>
    <w:rsid w:val="00666749"/>
    <w:rsid w:val="007306EF"/>
    <w:rsid w:val="007F7E80"/>
    <w:rsid w:val="008F32A1"/>
    <w:rsid w:val="00915ED8"/>
    <w:rsid w:val="00DA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BD0C7A-0028-4ED7-A08A-F9E7FA6D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27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7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7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7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7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7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7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7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27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7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7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7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7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7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7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7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7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7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7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7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67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67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6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6749"/>
    <w:rPr>
      <w:sz w:val="18"/>
      <w:szCs w:val="18"/>
    </w:rPr>
  </w:style>
  <w:style w:type="character" w:styleId="af2">
    <w:name w:val="Hyperlink"/>
    <w:basedOn w:val="a0"/>
    <w:uiPriority w:val="99"/>
    <w:unhideWhenUsed/>
    <w:rsid w:val="0066674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66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electronics120409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s202471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IPTCOMM.2017.816974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1091</Characters>
  <Application>Microsoft Office Word</Application>
  <DocSecurity>0</DocSecurity>
  <Lines>22</Lines>
  <Paragraphs>12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陈</dc:creator>
  <cp:keywords/>
  <dc:description/>
  <cp:lastModifiedBy>志峰 陈</cp:lastModifiedBy>
  <cp:revision>2</cp:revision>
  <dcterms:created xsi:type="dcterms:W3CDTF">2025-11-20T13:52:00Z</dcterms:created>
  <dcterms:modified xsi:type="dcterms:W3CDTF">2025-11-20T13:52:00Z</dcterms:modified>
</cp:coreProperties>
</file>