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COMMAND CENTER V8 — PHASE 0 AUDIT</w:t>
      </w:r>
    </w:p>
    <w:p/>
    <w:p>
      <w:r>
        <w:rPr>
          <w:b/>
          <w:bCs/>
        </w:rPr>
        <w:t xml:space="preserve">Branch `feat/command-center-v8`. Not merged, not deployed.</w:t>
      </w:r>
    </w:p>
    <w:p>
      <w:r>
        <w:rPr>
          <w:b/>
          <w:bCs/>
        </w:rPr>
        <w:t xml:space="preserve">Written 2026-10-08 from reading the code and running the gates in this session. Nothing here is from memory.</w:t>
      </w:r>
    </w:p>
    <w:p/>
    <w:p>
      <w:r>
        <w:t xml:space="preserve">Phase 0 built the enforcement harness and this audit. **It built and restyled no</w:t>
      </w:r>
    </w:p>
    <w:p>
      <w:r>
        <w:t xml:space="preserve">screen.** Every screen listed below is in the state it was in before this run.</w:t>
      </w:r>
    </w:p>
    <w:p/>
    <w:p>
      <w:pPr>
        <w:pBdr>
          <w:bottom w:val="single" w:color="AAAAAA" w:sz="6"/>
        </w:pBdr>
      </w:pPr>
    </w:p>
    <w:p/>
    <w:p>
      <w:pPr>
        <w:pStyle w:val="Heading1"/>
      </w:pPr>
      <w:r>
        <w:t xml:space="preserve">VERIFICATION STANDARD APPLIED TO THIS DOCUMENT</w:t>
      </w:r>
    </w:p>
    <w:p/>
    <w:p>
      <w:r>
        <w:t xml:space="preserve">This project's governance standard (STATE_OF_THE_BUILD.md, SESSION_STATE.md) is</w:t>
      </w:r>
    </w:p>
    <w:p>
      <w:r>
        <w:t xml:space="preserve">that a session's own testing is **evidence to bring to Reid, not a substitute</w:t>
      </w:r>
    </w:p>
    <w:p>
      <w:r>
        <w:t xml:space="preserve">for his confirmation**. So:</w:t>
      </w:r>
    </w:p>
    <w:p/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VERIFIED</w:t>
      </w:r>
      <w:r>
        <w:t xml:space="preserve"> below means: read in the source in this session, or measured by a</w:t>
      </w:r>
    </w:p>
    <w:p>
      <w:r>
        <w:t xml:space="preserve">  gate that ran in this session, with the output quoted.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UNVERIFIED</w:t>
      </w:r>
      <w:r>
        <w:t xml:space="preserve"> means: not checked against a live system, a live mailbox, a</w:t>
      </w:r>
    </w:p>
    <w:p>
      <w:r>
        <w:t xml:space="preserve">  live database, or Reid's own eyes. Anything about how a screen *looks* or</w:t>
      </w:r>
    </w:p>
    <w:p>
      <w:r>
        <w:t xml:space="preserve">  *feels* is UNVERIFIED by definition — no screenshot was taken of a real</w:t>
      </w:r>
    </w:p>
    <w:p>
      <w:r>
        <w:t xml:space="preserve">  Command Center screen in this run, because no screen was touched.</w:t>
      </w:r>
    </w:p>
    <w:p/>
    <w:p>
      <w:r>
        <w:t xml:space="preserve">Nothing in this document is marked done.</w:t>
      </w:r>
    </w:p>
    <w:p/>
    <w:p>
      <w:pPr>
        <w:pBdr>
          <w:bottom w:val="single" w:color="AAAAAA" w:sz="6"/>
        </w:pBdr>
      </w:pPr>
    </w:p>
    <w:p/>
    <w:p>
      <w:pPr>
        <w:pStyle w:val="Heading1"/>
      </w:pPr>
      <w:r>
        <w:t xml:space="preserve">1. THE HEADLINE FINDING, AND IT IS NOT WHAT THE BRIEF ASSUMED</w:t>
      </w:r>
    </w:p>
    <w:p/>
    <w:p>
      <w:r>
        <w:t xml:space="preserve">The brief's premise is that admin screens draw profiles from a parametric</w:t>
      </w:r>
    </w:p>
    <w:p>
      <w:r>
        <w:rPr>
          <w:rFonts w:ascii="Consolas" w:cs="Consolas" w:eastAsia="Consolas" w:hAnsi="Consolas"/>
          <w:sz w:val="19"/>
          <w:szCs w:val="19"/>
        </w:rPr>
        <w:t xml:space="preserve">kind + d</w:t>
      </w:r>
      <w:r>
        <w:t xml:space="preserve"> table and should be switched to real geometry. That premise is</w:t>
      </w:r>
    </w:p>
    <w:p>
      <w:r>
        <w:rPr>
          <w:b/>
          <w:bCs/>
        </w:rPr>
        <w:t xml:space="preserve">half right, and the wrong half matters.</w:t>
      </w:r>
    </w:p>
    <w:p/>
    <w:p>
      <w:r>
        <w:t xml:space="preserve">**VERIFIED: in LIVE mode, the V7 Command Center screens set </w:t>
      </w:r>
      <w:r>
        <w:rPr>
          <w:rFonts w:ascii="Consolas" w:cs="Consolas" w:eastAsia="Consolas" w:hAnsi="Consolas"/>
          <w:sz w:val="19"/>
          <w:szCs w:val="19"/>
        </w:rPr>
        <w:t xml:space="preserve">drawing: null</w:t>
      </w:r>
      <w:r>
        <w:t xml:space="preserve"> and</w:t>
      </w:r>
    </w:p>
    <w:p>
      <w:r>
        <w:t xml:space="preserve">show no profile drawing at all.** The parametric </w:t>
      </w:r>
      <w:r>
        <w:rPr>
          <w:rFonts w:ascii="Consolas" w:cs="Consolas" w:eastAsia="Consolas" w:hAnsi="Consolas"/>
          <w:sz w:val="19"/>
          <w:szCs w:val="19"/>
        </w:rPr>
        <w:t xml:space="preserve">kind + d</w:t>
      </w:r>
      <w:r>
        <w:t xml:space="preserve"> drawings exist only</w:t>
      </w:r>
    </w:p>
    <w:p>
      <w:r>
        <w:t xml:space="preserve">in </w:t>
      </w:r>
      <w:r>
        <w:rPr>
          <w:b/>
          <w:bCs/>
        </w:rPr>
        <w:t xml:space="preserve">fixture mode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CC_FIXTURE=1</w:t>
      </w:r>
      <w:r>
        <w:t xml:space="preserve"> *and* a non-production build *and*</w:t>
      </w:r>
    </w:p>
    <w:p>
      <w:r>
        <w:rPr>
          <w:rFonts w:ascii="Consolas" w:cs="Consolas" w:eastAsia="Consolas" w:hAnsi="Consolas"/>
          <w:sz w:val="19"/>
          <w:szCs w:val="19"/>
        </w:rPr>
        <w:t xml:space="preserve">?fixture=v7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</w:rPr>
        <w:t xml:space="preserve">lib/fixtures/mode.ts</w:t>
      </w:r>
      <w:r>
        <w:t xml:space="preserve">), which is the mode the pixel gate</w:t>
      </w:r>
    </w:p>
    <w:p>
      <w:r>
        <w:t xml:space="preserve">measures.</w:t>
      </w:r>
    </w:p>
    <w:p/>
    <w:p>
      <w:r>
        <w:t xml:space="preserve">Evidence, by line: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7E6E6" w:val="clear"/>
          </w:tcPr>
          <w:p>
            <w:r>
              <w:t xml:space="preserve">Live view builder</w:t>
            </w:r>
          </w:p>
        </w:tc>
        <w:tc>
          <w:tcPr>
            <w:shd w:fill="E7E6E6" w:val="clear"/>
          </w:tcPr>
          <w:p>
            <w:r>
              <w:t xml:space="preserve">Line</w:t>
            </w:r>
          </w:p>
        </w:tc>
        <w:tc>
          <w:tcPr>
            <w:shd w:fill="E7E6E6" w:val="clear"/>
          </w:tcPr>
          <w:p>
            <w:r>
              <w:t xml:space="preserve">What it sets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lib/data/v7-view/from-live.ts</w:t>
            </w:r>
          </w:p>
        </w:tc>
        <w:tc>
          <w:p>
            <w:r>
              <w:t xml:space="preserve">129, 180, 189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drawing: null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lib/data/v7-view/from-live-lists.ts</w:t>
            </w:r>
          </w:p>
        </w:tc>
        <w:tc>
          <w:p>
            <w:r>
              <w:t xml:space="preserve">101, 161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drawing: null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lib/data/v7-view/shop.ts</w:t>
            </w:r>
            <w:r>
              <w:t xml:space="preserve">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liveShopView</w:t>
            </w:r>
          </w:p>
        </w:tc>
        <w:tc>
          <w:p>
            <w:r>
              <w:t xml:space="preserve">113, 148, 168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drawing: null</w:t>
            </w:r>
            <w:r>
              <w:t xml:space="preserve">, plus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hasLazyDrawing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lib/data/v7-view/customers.ts</w:t>
            </w:r>
            <w:r>
              <w:t xml:space="preserve">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liveCustomers</w:t>
            </w:r>
          </w:p>
        </w:tc>
        <w:tc>
          <w:p>
            <w:r>
              <w:t xml:space="preserve">184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profiles: null</w:t>
            </w:r>
            <w:r>
              <w:t xml:space="preserve">, with a note pointing at profile search</w:t>
            </w:r>
          </w:p>
        </w:tc>
      </w:tr>
    </w:tbl>
    <w:p/>
    <w:p/>
    <w:p>
      <w:r>
        <w:t xml:space="preserve">The </w:t>
      </w:r>
      <w:r>
        <w:rPr>
          <w:rFonts w:ascii="Consolas" w:cs="Consolas" w:eastAsia="Consolas" w:hAnsi="Consolas"/>
          <w:sz w:val="19"/>
          <w:szCs w:val="19"/>
        </w:rPr>
        <w:t xml:space="preserve">kind + d</w:t>
      </w:r>
      <w:r>
        <w:t xml:space="preserve"> assignments are all in </w:t>
      </w:r>
      <w:r>
        <w:rPr>
          <w:b/>
          <w:bCs/>
        </w:rPr>
        <w:t xml:space="preserve">fixture</w:t>
      </w:r>
      <w:r>
        <w:t xml:space="preserve"> builders:</w:t>
      </w:r>
    </w:p>
    <w:p>
      <w:r>
        <w:rPr>
          <w:rFonts w:ascii="Consolas" w:cs="Consolas" w:eastAsia="Consolas" w:hAnsi="Consolas"/>
          <w:sz w:val="19"/>
          <w:szCs w:val="19"/>
        </w:rPr>
        <w:t xml:space="preserve">lib/data/v7-view/job.ts:482,534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shop.ts:51,73,86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deliveries.ts:85</w:t>
      </w:r>
      <w:r>
        <w:t xml:space="preserve">,</w:t>
      </w:r>
    </w:p>
    <w:p>
      <w:r>
        <w:rPr>
          <w:rFonts w:ascii="Consolas" w:cs="Consolas" w:eastAsia="Consolas" w:hAnsi="Consolas"/>
          <w:sz w:val="19"/>
          <w:szCs w:val="19"/>
        </w:rPr>
        <w:t xml:space="preserve">customers.ts:122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new-quote.ts:115</w:t>
      </w:r>
      <w:r>
        <w:t xml:space="preserve">.</w:t>
      </w:r>
    </w:p>
    <w:p/>
    <w:p>
      <w:r>
        <w:rPr>
          <w:rFonts w:ascii="Consolas" w:cs="Consolas" w:eastAsia="Consolas" w:hAnsi="Consolas"/>
          <w:sz w:val="19"/>
          <w:szCs w:val="19"/>
        </w:rPr>
        <w:t xml:space="preserve">components/admin/v7/V7Primitives.tsx</w:t>
      </w:r>
      <w:r>
        <w:t xml:space="preserve"> already documents this choice and the</w:t>
      </w:r>
    </w:p>
    <w:p>
      <w:r>
        <w:t xml:space="preserve">reason, and the reason is sound: "Rather than invent a shape — which would be a</w:t>
      </w:r>
    </w:p>
    <w:p>
      <w:r>
        <w:t xml:space="preserve">drawing of something nobody designed, on a screen that sends work to a bending</w:t>
      </w:r>
    </w:p>
    <w:p>
      <w:r>
        <w:t xml:space="preserve">machine — the </w:t>
      </w:r>
      <w:r>
        <w:rPr>
          <w:rFonts w:ascii="Consolas" w:cs="Consolas" w:eastAsia="Consolas" w:hAnsi="Consolas"/>
          <w:sz w:val="19"/>
          <w:szCs w:val="19"/>
        </w:rPr>
        <w:t xml:space="preserve">.pl</w:t>
      </w:r>
      <w:r>
        <w:t xml:space="preserve"> span is rendered empty."</w:t>
      </w:r>
    </w:p>
    <w:p/>
    <w:p>
      <w:r>
        <w:t xml:space="preserve">**So the V8 problem is not "the wrong drawing is shown." It is "no drawing is</w:t>
      </w:r>
    </w:p>
    <w:p>
      <w:r>
        <w:t xml:space="preserve">shown, or a thumbnail-resolution one with no numbers on it."** That changes what</w:t>
      </w:r>
    </w:p>
    <w:p>
      <w:r>
        <w:t xml:space="preserve">each phase has to do: there is almost nothing to *replace* and a great deal to</w:t>
      </w:r>
    </w:p>
    <w:p>
      <w:r>
        <w:t xml:space="preserve">*supply*.</w:t>
      </w:r>
    </w:p>
    <w:p/>
    <w:p>
      <w:r>
        <w:t xml:space="preserve">Where a live screen does show a drawing, it is one of three things — all real</w:t>
      </w:r>
    </w:p>
    <w:p>
      <w:r>
        <w:t xml:space="preserve">geometry, none of them readable as a shop instruction:</w:t>
      </w:r>
    </w:p>
    <w:p/>
    <w:p>
      <w:pPr>
        <w:ind w:left="360"/>
      </w:pPr>
      <w:r>
        <w:t xml:space="preserve">1. </w:t>
      </w:r>
      <w:r>
        <w:rPr>
          <w:b/>
          <w:bCs/>
        </w:rPr>
        <w:t xml:space="preserve">A base64 PNG snapshot</w:t>
      </w:r>
      <w:r>
        <w:t xml:space="preserve"> of FlashDraft's own canvas</w:t>
      </w:r>
    </w:p>
    <w:p>
      <w:r>
        <w:t xml:space="preserve">   (</w:t>
      </w:r>
      <w:r>
        <w:rPr>
          <w:rFonts w:ascii="Consolas" w:cs="Consolas" w:eastAsia="Consolas" w:hAnsi="Consolas"/>
          <w:sz w:val="19"/>
          <w:szCs w:val="19"/>
        </w:rPr>
        <w:t xml:space="preserve">saved_configurations.thumbnail_image</w:t>
      </w:r>
      <w:r>
        <w:t xml:space="preserve">, or</w:t>
      </w:r>
    </w:p>
    <w:p>
      <w:r>
        <w:t xml:space="preserve">   </w:t>
      </w:r>
      <w:r>
        <w:rPr>
          <w:rFonts w:ascii="Consolas" w:cs="Consolas" w:eastAsia="Consolas" w:hAnsi="Consolas"/>
          <w:sz w:val="19"/>
          <w:szCs w:val="19"/>
        </w:rPr>
        <w:t xml:space="preserve">shop_profile_library.geometry_svg</w:t>
      </w:r>
      <w:r>
        <w:t xml:space="preserve">, which despite its name holds a PNG).</w:t>
      </w:r>
    </w:p>
    <w:p>
      <w:r>
        <w:t xml:space="preserve">   Right shape, right numbers — </w:t>
      </w:r>
      <w:r>
        <w:rPr>
          <w:b/>
          <w:bCs/>
        </w:rPr>
        <w:t xml:space="preserve">captured once at thumbnail resolution.</w:t>
      </w:r>
      <w:r>
        <w:t xml:space="preserve"> It</w:t>
      </w:r>
    </w:p>
    <w:p>
      <w:r>
        <w:t xml:space="preserve">   cannot be enlarged and read off, which is exactly what the V8 full-size view</w:t>
      </w:r>
    </w:p>
    <w:p>
      <w:r>
        <w:t xml:space="preserve">   is for.</w:t>
      </w:r>
    </w:p>
    <w:p>
      <w:pPr>
        <w:ind w:left="360"/>
      </w:pPr>
      <w:r>
        <w:t xml:space="preserve">2. </w:t>
      </w:r>
      <w:r>
        <w:rPr>
          <w:b/>
          <w:bCs/>
        </w:rPr>
        <w:t xml:space="preserve">`pointsToSvgPath`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lib/data/job-screen.ts:557</w:t>
      </w:r>
      <w:r>
        <w:t xml:space="preserve">) — a scale-to-fit</w:t>
      </w:r>
    </w:p>
    <w:p>
      <w:r>
        <w:t xml:space="preserve">   polyline from the real saved points. Right shape; **no bend angles, no</w:t>
      </w:r>
    </w:p>
    <w:p>
      <w:r>
        <w:t xml:space="preserve">   segment lengths, no hems, no painted side.** Its own comment says it is</w:t>
      </w:r>
    </w:p>
    <w:p>
      <w:r>
        <w:t xml:space="preserve">   deliberately not FlashDraft's renderer and that "Open in FlashDraft is one</w:t>
      </w:r>
    </w:p>
    <w:p>
      <w:r>
        <w:t xml:space="preserve">   click away."</w:t>
      </w:r>
    </w:p>
    <w:p>
      <w:pPr>
        <w:ind w:left="360"/>
      </w:pPr>
      <w:r>
        <w:t xml:space="preserve">3. </w:t>
      </w:r>
      <w:r>
        <w:rPr>
          <w:b/>
          <w:bCs/>
        </w:rPr>
        <w:t xml:space="preserve">Nothing</w:t>
      </w:r>
      <w:r>
        <w:t xml:space="preserve"> — v7's empty </w:t>
      </w:r>
      <w:r>
        <w:rPr>
          <w:rFonts w:ascii="Consolas" w:cs="Consolas" w:eastAsia="Consolas" w:hAnsi="Consolas"/>
          <w:sz w:val="19"/>
          <w:szCs w:val="19"/>
        </w:rPr>
        <w:t xml:space="preserve">.np</w:t>
      </w:r>
      <w:r>
        <w:t xml:space="preserve"> box.</w:t>
      </w:r>
    </w:p>
    <w:p/>
    <w:p>
      <w:pPr>
        <w:pBdr>
          <w:bottom w:val="single" w:color="AAAAAA" w:sz="6"/>
        </w:pBdr>
      </w:pPr>
    </w:p>
    <w:p/>
    <w:p>
      <w:pPr>
        <w:pStyle w:val="Heading1"/>
      </w:pPr>
      <w:r>
        <w:t xml:space="preserve">2. EVERY ADMIN SCREEN THAT SHOWS (OR SHOULD SHOW) A PROFILE DRAWING</w:t>
      </w:r>
    </w:p>
    <w:p/>
    <w:p>
      <w:r>
        <w:t xml:space="preserve">Measured by </w:t>
      </w:r>
      <w:r>
        <w:rPr>
          <w:rFonts w:ascii="Consolas" w:cs="Consolas" w:eastAsia="Consolas" w:hAnsi="Consolas"/>
          <w:sz w:val="19"/>
          <w:szCs w:val="19"/>
        </w:rPr>
        <w:t xml:space="preserve">scripts/audit/single-drawing-path.mjs</w:t>
      </w:r>
      <w:r>
        <w:t xml:space="preserve"> in this session:</w:t>
      </w:r>
    </w:p>
    <w:p>
      <w:r>
        <w:rPr>
          <w:b/>
          <w:bCs/>
        </w:rPr>
        <w:t xml:space="preserve">107 files scanned · 18 with drawings outside ProfileViewer · 29 calls · 0 unreadable.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7E6E6" w:val="clear"/>
          </w:tcPr>
          <w:p>
            <w:r>
              <w:t xml:space="preserve">#</w:t>
            </w:r>
          </w:p>
        </w:tc>
        <w:tc>
          <w:tcPr>
            <w:shd w:fill="E7E6E6" w:val="clear"/>
          </w:tcPr>
          <w:p>
            <w:r>
              <w:t xml:space="preserve">Screen</w:t>
            </w:r>
          </w:p>
        </w:tc>
        <w:tc>
          <w:tcPr>
            <w:shd w:fill="E7E6E6" w:val="clear"/>
          </w:tcPr>
          <w:p>
            <w:r>
              <w:t xml:space="preserve">Route</w:t>
            </w:r>
          </w:p>
        </w:tc>
        <w:tc>
          <w:tcPr>
            <w:shd w:fill="E7E6E6" w:val="clear"/>
          </w:tcPr>
          <w:p>
            <w:r>
              <w:t xml:space="preserve">Component / file</w:t>
            </w:r>
          </w:p>
        </w:tc>
        <w:tc>
          <w:tcPr>
            <w:shd w:fill="E7E6E6" w:val="clear"/>
          </w:tcPr>
          <w:p>
            <w:r>
              <w:t xml:space="preserve">LIVE drawing source</w:t>
            </w:r>
          </w:p>
        </w:tc>
        <w:tc>
          <w:tcPr>
            <w:shd w:fill="E7E6E6" w:val="clear"/>
          </w:tcPr>
          <w:p>
            <w:r>
              <w:t xml:space="preserve">FIXTURE drawing source</w:t>
            </w:r>
          </w:p>
        </w:tc>
        <w:tc>
          <w:tcPr>
            <w:shd w:fill="E7E6E6" w:val="clear"/>
          </w:tcPr>
          <w:p>
            <w:r>
              <w:t xml:space="preserve">Phase</w:t>
            </w:r>
          </w:p>
        </w:tc>
        <w:tc>
          <w:tcPr>
            <w:shd w:fill="E7E6E6" w:val="clear"/>
          </w:tcPr>
          <w:p>
            <w:r>
              <w:t xml:space="preserve">What switching to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ProfileViewer</w:t>
            </w:r>
            <w:r>
              <w:t xml:space="preserve"> takes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Workbench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/admin/command-center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components/admin/v7/V7Workbench.tsx:294,433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V7Thumb</w:t>
            </w:r>
            <w:r>
              <w:t xml:space="preserve">)</w:t>
            </w:r>
          </w:p>
        </w:tc>
        <w:tc>
          <w:p>
            <w:r>
              <w:rPr>
                <w:b/>
                <w:bCs/>
              </w:rPr>
              <w:t xml:space="preserve">None</w:t>
            </w:r>
            <w:r>
              <w:t xml:space="preserve"> —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drawing: null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from-live.ts:129</w:t>
            </w:r>
            <w:r>
              <w:t xml:space="preserve">)</w:t>
            </w:r>
          </w:p>
        </w:tc>
        <w:tc>
          <w:p>
            <w:r>
              <w:t xml:space="preserve">parametric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kind+d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A saved-profile id on each card.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V7Card</w:t>
            </w:r>
            <w:r>
              <w:t xml:space="preserve"> has no such field;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quote_requests.line_items[]</w:t>
            </w:r>
            <w:r>
              <w:t xml:space="preserve"> carries the geometry but only *some* jobs also have 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saved_configurations</w:t>
            </w:r>
            <w:r>
              <w:t xml:space="preserve"> row. See §4 (a).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Job screen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/admin/command-center/job/[id]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app/admin/command-center/job/[id]/page.tsx:202-206, 320-323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pointsToSvgPath</w:t>
            </w:r>
            <w:r>
              <w:t xml:space="preserve">),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:389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PastProfileThumb</w:t>
            </w:r>
            <w:r>
              <w:t xml:space="preserve">); fixture path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components/admin/v7/V7Job.tsx:141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V7Plate</w:t>
            </w:r>
            <w:r>
              <w:t xml:space="preserve">),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:221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V7Drawing</w:t>
            </w:r>
            <w:r>
              <w:t xml:space="preserve">)</w:t>
            </w:r>
          </w:p>
        </w:tc>
        <w:tc>
          <w:p>
            <w:r>
              <w:t xml:space="preserve">inline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&lt;svg&gt;</w:t>
            </w:r>
            <w:r>
              <w:t xml:space="preserve"> from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pointsToSvgPath</w:t>
            </w:r>
            <w:r>
              <w:t xml:space="preserve"> — real points, </w:t>
            </w:r>
            <w:r>
              <w:rPr>
                <w:b/>
                <w:bCs/>
              </w:rPr>
              <w:t xml:space="preserve">no numbers</w:t>
            </w:r>
            <w:r>
              <w:t xml:space="preserve">; past profiles as base64 PNGs</w:t>
            </w:r>
          </w:p>
        </w:tc>
        <w:tc>
          <w:p>
            <w:r>
              <w:t xml:space="preserve">parametric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kind+d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The live Job screen already holds the real points. Lowest-friction conversion of the lot: pass the profile id (or the geometry via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initialData</w:t>
            </w:r>
            <w:r>
              <w:t xml:space="preserve">) and delete the inline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&lt;svg&gt;</w:t>
            </w:r>
            <w:r>
              <w:t xml:space="preserve">.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Shop View queue + job + overlay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/admin/shop-view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components/admin/v7/V7ShopBoard.tsx:237,337,355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V7Drawing</w:t>
            </w:r>
            <w:r>
              <w:t xml:space="preserve">),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:249,346,363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ShopJobDrawing</w:t>
            </w:r>
            <w:r>
              <w:t xml:space="preserve">);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components/admin/ShopQueueBoard.tsx</w:t>
            </w:r>
            <w:r>
              <w:t xml:space="preserve"> (×2,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ShopJobDrawing</w:t>
            </w:r>
            <w:r>
              <w:t xml:space="preserve">)</w:t>
            </w:r>
          </w:p>
        </w:tc>
        <w:tc>
          <w:p>
            <w:r>
              <w:t xml:space="preserve">base64 PNG, lazily fetched per card via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/api/admin/shop-queue/drawing/[id]</w:t>
            </w:r>
            <w:r>
              <w:t xml:space="preserve"> (rule #26)</w:t>
            </w:r>
          </w:p>
        </w:tc>
        <w:tc>
          <w:p>
            <w:r>
              <w:t xml:space="preserve">parametric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kind+d</w:t>
            </w:r>
          </w:p>
        </w:tc>
        <w:tc>
          <w:p>
            <w:r>
              <w:t xml:space="preserve">2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shop_profile_library</w:t>
            </w:r>
            <w:r>
              <w:t xml:space="preserve"> has no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saved_configurations</w:t>
            </w:r>
            <w:r>
              <w:t xml:space="preserve"> FK. Needs a join from the shop row back to the saved profile, or the geometry copied onto the shop row. </w:t>
            </w:r>
            <w:r>
              <w:rPr>
                <w:b/>
                <w:bCs/>
              </w:rPr>
              <w:t xml:space="preserve">The one screen where a wrong number reaches the machine — see §4 (b).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Email two-pane</w:t>
            </w:r>
          </w:p>
        </w:tc>
        <w:tc>
          <w:p>
            <w:r>
              <w:t xml:space="preserve">*no live route*</w:t>
            </w:r>
          </w:p>
        </w:tc>
        <w:tc>
          <w:p>
            <w:r>
              <w:t xml:space="preserve">—</w:t>
            </w:r>
          </w:p>
        </w:tc>
        <w:tc>
          <w:p>
            <w:r>
              <w:rPr>
                <w:b/>
                <w:bCs/>
              </w:rPr>
              <w:t xml:space="preserve">Does not exist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The screen itself has to be built. </w:t>
            </w:r>
            <w:r>
              <w:rPr>
                <w:b/>
                <w:bCs/>
              </w:rPr>
              <w:t xml:space="preserve">And the contract mounts no drawing on it</w:t>
            </w:r>
            <w:r>
              <w:t xml:space="preserve"> — see §3.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Deliveries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/admin/deliveries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components/admin/v7/V7Deliveries.tsx:167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V7Thumb</w:t>
            </w:r>
            <w:r>
              <w:t xml:space="preserve">) — </w:t>
            </w:r>
            <w:r>
              <w:rPr>
                <w:b/>
                <w:bCs/>
              </w:rPr>
              <w:t xml:space="preserve">fixture pane only</w:t>
            </w:r>
          </w:p>
        </w:tc>
        <w:tc>
          <w:p>
            <w:r>
              <w:rPr>
                <w:b/>
                <w:bCs/>
              </w:rPr>
              <w:t xml:space="preserve">None.</w:t>
            </w:r>
            <w:r>
              <w:t xml:space="preserve"> The live pane is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DeliveriesWeek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DeliveryTrackPanel</w:t>
            </w:r>
            <w:r>
              <w:t xml:space="preserve">, which carry real scheduling behaviour and draw no profile</w:t>
            </w:r>
          </w:p>
        </w:tc>
        <w:tc>
          <w:p>
            <w:r>
              <w:t xml:space="preserve">parametric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kind+d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Add a thumbnail to the live stop row. A delivery row's job → its profile is a new read;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deliveries.shop_job_id</w:t>
            </w:r>
            <w:r>
              <w:t xml:space="preserve"> is the hop.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Customers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/admin/customers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components/admin/v7/V7Customers.tsx:124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V7Drawing</w:t>
            </w:r>
            <w:r>
              <w:t xml:space="preserve">) — fixture only</w:t>
            </w:r>
          </w:p>
        </w:tc>
        <w:tc>
          <w:p>
            <w:r>
              <w:rPr>
                <w:b/>
                <w:bCs/>
              </w:rPr>
              <w:t xml:space="preserve">None</w:t>
            </w:r>
            <w:r>
              <w:t xml:space="preserve"> —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profiles: null</w:t>
            </w:r>
            <w:r>
              <w:t xml:space="preserve">, with a note</w:t>
            </w:r>
          </w:p>
        </w:tc>
        <w:tc>
          <w:p>
            <w:r>
              <w:t xml:space="preserve">parametric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kind+d</w:t>
            </w:r>
          </w:p>
        </w:tc>
        <w:tc>
          <w:p>
            <w:r>
              <w:t xml:space="preserve">4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liveCustomers</w:t>
            </w:r>
            <w:r>
              <w:t xml:space="preserve"> does not read profiles at all today. Needs a per-customer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saved_configurations</w:t>
            </w:r>
            <w:r>
              <w:t xml:space="preserve"> read, then ids straight into the viewer.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Quotes list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/admin/quotes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components/admin/v7/V7List.tsx:87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V7Drawing</w:t>
            </w:r>
            <w:r>
              <w:t xml:space="preserve">) — fixture only; live thumbs via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components/admin/QuoteOrderList.tsx:186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LazyProfileThumb</w:t>
            </w:r>
            <w:r>
              <w:t xml:space="preserve">)</w:t>
            </w:r>
          </w:p>
        </w:tc>
        <w:tc>
          <w:p>
            <w:r>
              <w:t xml:space="preserve">base64 PNG where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row.profileId</w:t>
            </w:r>
            <w:r>
              <w:t xml:space="preserve"> exists, else nothing</w:t>
            </w:r>
          </w:p>
        </w:tc>
        <w:tc>
          <w:p>
            <w:r>
              <w:t xml:space="preserve">parametric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kind+d</w:t>
            </w:r>
          </w:p>
        </w:tc>
        <w:tc>
          <w:p>
            <w:r>
              <w:t xml:space="preserve">4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row.profileId</w:t>
            </w:r>
            <w:r>
              <w:t xml:space="preserve"> already exists — a near drop-in. Watch egress: the list must keep passing an </w:t>
            </w:r>
            <w:r>
              <w:rPr>
                <w:b/>
                <w:bCs/>
              </w:rPr>
              <w:t xml:space="preserve">id</w:t>
            </w:r>
            <w:r>
              <w:t xml:space="preserve">, never an image (rule #26).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Orders list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/admin/orders</w:t>
            </w:r>
          </w:p>
        </w:tc>
        <w:tc>
          <w:p>
            <w:r>
              <w:t xml:space="preserve">same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V7List.tsx:87</w:t>
            </w:r>
            <w:r>
              <w:t xml:space="preserve">; same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QuoteOrderList.tsx:186</w:t>
            </w:r>
          </w:p>
        </w:tc>
        <w:tc>
          <w:p>
            <w:r>
              <w:t xml:space="preserve">as Quotes</w:t>
            </w:r>
          </w:p>
        </w:tc>
        <w:tc>
          <w:p>
            <w:r>
              <w:t xml:space="preserve">parametric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kind+d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As Quotes.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Search (quotes/orders)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/admin/search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components/admin/v7/V7Search.tsx:75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V7Drawing</w:t>
            </w:r>
            <w:r>
              <w:t xml:space="preserve">) — fixture only</w:t>
            </w:r>
          </w:p>
        </w:tc>
        <w:tc>
          <w:p>
            <w:r>
              <w:rPr>
                <w:b/>
                <w:bCs/>
              </w:rPr>
              <w:t xml:space="preserve">None</w:t>
            </w:r>
            <w:r>
              <w:t xml:space="preserve"> —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liveSearch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from-live-lists.ts:181</w:t>
            </w:r>
            <w:r>
              <w:t xml:space="preserve">) sets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drawing: null</w:t>
            </w:r>
          </w:p>
        </w:tc>
        <w:tc>
          <w:p>
            <w:r>
              <w:t xml:space="preserve">parametric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kind+d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Same id-plumbing as the lists.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Profile search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/admin/search/profiles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components/admin/ProfileSearchPanel.tsx</w:t>
            </w:r>
            <w:r>
              <w:t xml:space="preserve"> (×2,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LazyProfileThumb</w:t>
            </w:r>
            <w:r>
              <w:t xml:space="preserve">)</w:t>
            </w:r>
          </w:p>
        </w:tc>
        <w:tc>
          <w:p>
            <w:r>
              <w:t xml:space="preserve">base64 PNG, lazily per visible row</w:t>
            </w:r>
          </w:p>
        </w:tc>
        <w:tc>
          <w:p>
            <w:r>
              <w:t xml:space="preserve">n/a (live only)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Already has the ids and the lazy pattern. The enlarged preview here is rule #27's hover-intent panel — </w:t>
            </w:r>
            <w:r>
              <w:rPr>
                <w:b/>
                <w:bCs/>
              </w:rPr>
              <w:t xml:space="preserve">two zoom interactions would then exist</w:t>
            </w:r>
            <w:r>
              <w:t xml:space="preserve"> (hover-intent and the V8 click/double-click). Reconciling them is a design decision, not a port. </w:t>
            </w:r>
            <w:r>
              <w:rPr>
                <w:b/>
                <w:bCs/>
              </w:rPr>
              <w:t xml:space="preserve">PENDING REID.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New quote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/admin/quotes/new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components/admin/v7/V7NewQuote.tsx:148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V7Drawing</w:t>
            </w:r>
            <w:r>
              <w:t xml:space="preserve">) — fixture; live via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app/admin/quotes/new/page.tsx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LazyProfileThumb</w:t>
            </w:r>
            <w:r>
              <w:t xml:space="preserve">)</w:t>
            </w:r>
          </w:p>
        </w:tc>
        <w:tc>
          <w:p>
            <w:r>
              <w:t xml:space="preserve">base64 PNG</w:t>
            </w:r>
          </w:p>
        </w:tc>
        <w:tc>
          <w:p>
            <w:r>
              <w:t xml:space="preserve">parametric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kind+d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As Quotes.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Pricing / price book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/admin/pricing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/admin/settings/price-book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components/admin/v7/V7Pricing.tsx:184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V7Drawing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dims: true</w:t>
            </w:r>
            <w:r>
              <w:t xml:space="preserve">)</w:t>
            </w:r>
          </w:p>
        </w:tc>
        <w:tc>
          <w:p>
            <w:r>
              <w:rPr>
                <w:b/>
                <w:bCs/>
              </w:rPr>
              <w:t xml:space="preserve">not checked in this session</w:t>
            </w:r>
          </w:p>
        </w:tc>
        <w:tc>
          <w:p>
            <w:r>
              <w:t xml:space="preserve">parametric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kind+d</w:t>
            </w:r>
          </w:p>
        </w:tc>
        <w:tc>
          <w:p>
            <w:r>
              <w:t xml:space="preserve">—</w:t>
            </w:r>
          </w:p>
        </w:tc>
        <w:tc>
          <w:p>
            <w:r>
              <w:rPr>
                <w:b/>
                <w:bCs/>
              </w:rPr>
              <w:t xml:space="preserve">UNVERIFIED.</w:t>
            </w:r>
            <w:r>
              <w:t xml:space="preserve"> Not named in the brief's screen list and not traced. A price-book row is a material+gauge, not a job, so a *category* drawing may be legitimate here. Needs a decision before it is counted as a violation to burn.</w:t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Shop library (send history)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/admin/shop-library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components/admin/ProfileLibraryTable.tsx</w:t>
            </w:r>
          </w:p>
        </w:tc>
        <w:tc>
          <w:p>
            <w:r>
              <w:t xml:space="preserve">base64 PNG, full row (correct — one screen on demand, rule #26)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—</w:t>
            </w:r>
          </w:p>
        </w:tc>
        <w:tc>
          <w:p>
            <w:r>
              <w:rPr>
                <w:b/>
                <w:bCs/>
              </w:rPr>
              <w:t xml:space="preserve">Not in scope.</w:t>
            </w:r>
            <w:r>
              <w:t xml:space="preserve"> This is the send-history table rule #26 explicitly sanctions reading the full row for.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Geometry test page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/admin/geometry-test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app/admin/geometry-test/page.tsx</w:t>
            </w:r>
          </w:p>
        </w:tc>
        <w:tc>
          <w:p>
            <w:r>
              <w:rPr>
                <w:b/>
                <w:bCs/>
              </w:rPr>
              <w:t xml:space="preserve">not a Command Center screen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Zero gate hits (it uses neither primitive). Left alone.</w:t>
            </w:r>
          </w:p>
        </w:tc>
      </w:tr>
    </w:tbl>
    <w:p/>
    <w:p/>
    <w:p>
      <w:r>
        <w:t xml:space="preserve">Shared primitives counted by the gate, not screens of their own:</w:t>
      </w:r>
    </w:p>
    <w:p>
      <w:r>
        <w:rPr>
          <w:rFonts w:ascii="Consolas" w:cs="Consolas" w:eastAsia="Consolas" w:hAnsi="Consolas"/>
          <w:sz w:val="19"/>
          <w:szCs w:val="19"/>
        </w:rPr>
        <w:t xml:space="preserve">components/admin/v7/V7Primitives.tsx:136,183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V7Thumb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V7Plate</w:t>
      </w:r>
      <w:r>
        <w:t xml:space="preserve"> internals),</w:t>
      </w:r>
    </w:p>
    <w:p>
      <w:r>
        <w:rPr>
          <w:rFonts w:ascii="Consolas" w:cs="Consolas" w:eastAsia="Consolas" w:hAnsi="Consolas"/>
          <w:sz w:val="19"/>
          <w:szCs w:val="19"/>
        </w:rPr>
        <w:t xml:space="preserve">components/admin/v7/V7Drawing.tsx:66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drawInner</w:t>
      </w:r>
      <w:r>
        <w:t xml:space="preserve">),</w:t>
      </w:r>
    </w:p>
    <w:p>
      <w:r>
        <w:rPr>
          <w:rFonts w:ascii="Consolas" w:cs="Consolas" w:eastAsia="Consolas" w:hAnsi="Consolas"/>
          <w:sz w:val="19"/>
          <w:szCs w:val="19"/>
        </w:rPr>
        <w:t xml:space="preserve">components/admin/LazyProfileThumb.tsx:77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pointsToSvgPath</w:t>
      </w:r>
      <w:r>
        <w:t xml:space="preserve"> fallback),</w:t>
      </w:r>
    </w:p>
    <w:p>
      <w:r>
        <w:rPr>
          <w:rFonts w:ascii="Consolas" w:cs="Consolas" w:eastAsia="Consolas" w:hAnsi="Consolas"/>
          <w:sz w:val="19"/>
          <w:szCs w:val="19"/>
        </w:rPr>
        <w:t xml:space="preserve">components/admin/PastProfileThumb.tsx</w:t>
      </w:r>
      <w:r>
        <w:t xml:space="preserve"> (wraps </w:t>
      </w:r>
      <w:r>
        <w:rPr>
          <w:rFonts w:ascii="Consolas" w:cs="Consolas" w:eastAsia="Consolas" w:hAnsi="Consolas"/>
          <w:sz w:val="19"/>
          <w:szCs w:val="19"/>
        </w:rPr>
        <w:t xml:space="preserve">LazyProfileThumb</w:t>
      </w:r>
      <w:r>
        <w:t xml:space="preserve">).</w:t>
      </w:r>
    </w:p>
    <w:p/>
    <w:p>
      <w:pPr>
        <w:pStyle w:val="Heading2"/>
      </w:pPr>
      <w:r>
        <w:t xml:space="preserve">No photo sources found masquerading as drawings</w:t>
      </w:r>
    </w:p>
    <w:p/>
    <w:p>
      <w:r>
        <w:rPr>
          <w:b/>
          <w:bCs/>
        </w:rPr>
        <w:t xml:space="preserve">VERIFIED:</w:t>
      </w:r>
      <w:r>
        <w:t xml:space="preserve"> the live Job screen distinguishes a photo source and does </w:t>
      </w:r>
      <w:r>
        <w:rPr>
          <w:b/>
          <w:bCs/>
        </w:rPr>
        <w:t xml:space="preserve">not</w:t>
      </w:r>
    </w:p>
    <w:p>
      <w:r>
        <w:t xml:space="preserve">draw a profile for it (</w:t>
      </w:r>
      <w:r>
        <w:rPr>
          <w:rFonts w:ascii="Consolas" w:cs="Consolas" w:eastAsia="Consolas" w:hAnsi="Consolas"/>
          <w:sz w:val="19"/>
          <w:szCs w:val="19"/>
        </w:rPr>
        <w:t xml:space="preserve">isPhotoSource</w:t>
      </w:r>
      <w:r>
        <w:t xml:space="preserve"> guard, </w:t>
      </w:r>
      <w:r>
        <w:rPr>
          <w:rFonts w:ascii="Consolas" w:cs="Consolas" w:eastAsia="Consolas" w:hAnsi="Consolas"/>
          <w:sz w:val="19"/>
          <w:szCs w:val="19"/>
        </w:rPr>
        <w:t xml:space="preserve">page.tsx:202</w:t>
      </w:r>
      <w:r>
        <w:t xml:space="preserve">). The field app</w:t>
      </w:r>
    </w:p>
    <w:p>
      <w:r>
        <w:t xml:space="preserve">saves no geometry by design (</w:t>
      </w:r>
      <w:r>
        <w:rPr>
          <w:rFonts w:ascii="Consolas" w:cs="Consolas" w:eastAsia="Consolas" w:hAnsi="Consolas"/>
          <w:sz w:val="19"/>
          <w:szCs w:val="19"/>
        </w:rPr>
        <w:t xml:space="preserve">app/api/field/quote-request</w:t>
      </w:r>
      <w:r>
        <w:t xml:space="preserve"> inserts</w:t>
      </w:r>
    </w:p>
    <w:p>
      <w:r>
        <w:rPr>
          <w:rFonts w:ascii="Consolas" w:cs="Consolas" w:eastAsia="Consolas" w:hAnsi="Consolas"/>
          <w:sz w:val="19"/>
          <w:szCs w:val="19"/>
        </w:rPr>
        <w:t xml:space="preserve">line_items: []</w:t>
      </w:r>
      <w:r>
        <w:t xml:space="preserve">) — recorded in SESSION_STATE.md 2026-10-03 and unchanged. A</w:t>
      </w:r>
    </w:p>
    <w:p>
      <w:r>
        <w:t xml:space="preserve">photo is never promoted to geometry anywhere.</w:t>
      </w:r>
    </w:p>
    <w:p/>
    <w:p>
      <w:pPr>
        <w:pBdr>
          <w:bottom w:val="single" w:color="AAAAAA" w:sz="6"/>
        </w:pBdr>
      </w:pPr>
    </w:p>
    <w:p/>
    <w:p>
      <w:pPr>
        <w:pStyle w:val="Heading1"/>
      </w:pPr>
      <w:r>
        <w:t xml:space="preserve">3. WHAT THE CONTRACT ITSELF SAYS — INCLUDING ONE THING IT DOES NOT</w:t>
      </w:r>
    </w:p>
    <w:p/>
    <w:p>
      <w:r>
        <w:t xml:space="preserve">The three approved files are frozen in </w:t>
      </w:r>
      <w:r>
        <w:rPr>
          <w:rFonts w:ascii="Consolas" w:cs="Consolas" w:eastAsia="Consolas" w:hAnsi="Consolas"/>
          <w:sz w:val="19"/>
          <w:szCs w:val="19"/>
        </w:rPr>
        <w:t xml:space="preserve">docs/design/command-center-v8/</w:t>
      </w:r>
      <w:r>
        <w:t xml:space="preserve"> and</w:t>
      </w:r>
    </w:p>
    <w:p>
      <w:r>
        <w:t xml:space="preserve">hash-verified on every build. </w:t>
      </w:r>
      <w:r>
        <w:rPr>
          <w:b/>
          <w:bCs/>
        </w:rPr>
        <w:t xml:space="preserve">VERIFIED in this session:</w:t>
      </w:r>
      <w:r>
        <w:t xml:space="preserve"> all three hashes</w:t>
      </w:r>
    </w:p>
    <w:p>
      <w:r>
        <w:t xml:space="preserve">matched the hashes in the instruction before copying, and</w:t>
      </w:r>
    </w:p>
    <w:p>
      <w:r>
        <w:rPr>
          <w:rFonts w:ascii="Consolas" w:cs="Consolas" w:eastAsia="Consolas" w:hAnsi="Consolas"/>
          <w:sz w:val="19"/>
          <w:szCs w:val="19"/>
        </w:rPr>
        <w:t xml:space="preserve">scripts/audit/contract-check.mjs</w:t>
      </w:r>
      <w:r>
        <w:t xml:space="preserve"> reports </w:t>
      </w:r>
      <w:r>
        <w:rPr>
          <w:rFonts w:ascii="Consolas" w:cs="Consolas" w:eastAsia="Consolas" w:hAnsi="Consolas"/>
          <w:sz w:val="19"/>
          <w:szCs w:val="19"/>
        </w:rPr>
        <w:t xml:space="preserve">3 verified · 0 problems · 0 ungoverned</w:t>
      </w:r>
      <w:r>
        <w:t xml:space="preserve">.</w:t>
      </w:r>
    </w:p>
    <w:p/>
    <w:p>
      <w:r>
        <w:t xml:space="preserve">**All three carry a byte-identical zoom-handler block and a byte-identical</w:t>
      </w:r>
    </w:p>
    <w:p>
      <w:r>
        <w:rPr>
          <w:rFonts w:ascii="Consolas" w:cs="Consolas" w:eastAsia="Consolas" w:hAnsi="Consolas"/>
          <w:sz w:val="19"/>
          <w:szCs w:val="19"/>
        </w:rPr>
        <w:t xml:space="preserve">META</w:t>
      </w:r>
      <w:r>
        <w:t xml:space="preserve"> table** (asserted by </w:t>
      </w:r>
      <w:r>
        <w:rPr>
          <w:rFonts w:ascii="Consolas" w:cs="Consolas" w:eastAsia="Consolas" w:hAnsi="Consolas"/>
          <w:sz w:val="19"/>
          <w:szCs w:val="19"/>
        </w:rPr>
        <w:t xml:space="preserve">tests/visual/v8-interaction-gate.spec.ts</w:t>
      </w:r>
      <w:r>
        <w:t xml:space="preserve"> and</w:t>
      </w:r>
    </w:p>
    <w:p>
      <w:r>
        <w:rPr>
          <w:rFonts w:ascii="Consolas" w:cs="Consolas" w:eastAsia="Consolas" w:hAnsi="Consolas"/>
          <w:sz w:val="19"/>
          <w:szCs w:val="19"/>
        </w:rPr>
        <w:t xml:space="preserve">lib/ui/zoom-intent.test.ts</w:t>
      </w:r>
      <w:r>
        <w:t xml:space="preserve">). So there is one interaction contract, not three.</w:t>
      </w:r>
    </w:p>
    <w:p/>
    <w:p>
      <w:pPr>
        <w:pStyle w:val="Heading2"/>
      </w:pPr>
      <w:r>
        <w:t xml:space="preserve">The email two-pane mounts no drawing at all</w:t>
      </w:r>
    </w:p>
    <w:p/>
    <w:p>
      <w:r>
        <w:rPr>
          <w:b/>
          <w:bCs/>
        </w:rPr>
        <w:t xml:space="preserve">VERIFIED.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Workbench_C-inbox-first.html</w:t>
      </w:r>
      <w:r>
        <w:t xml:space="preserve"> contains the complete zoom</w:t>
      </w:r>
    </w:p>
    <w:p>
      <w:r>
        <w:t xml:space="preserve">apparatus — the </w:t>
      </w:r>
      <w:r>
        <w:rPr>
          <w:rFonts w:ascii="Consolas" w:cs="Consolas" w:eastAsia="Consolas" w:hAnsi="Consolas"/>
          <w:sz w:val="19"/>
          <w:szCs w:val="19"/>
        </w:rPr>
        <w:t xml:space="preserve">.zoom</w:t>
      </w:r>
      <w:r>
        <w:t xml:space="preserve"> CSS, the </w:t>
      </w:r>
      <w:r>
        <w:rPr>
          <w:rFonts w:ascii="Consolas" w:cs="Consolas" w:eastAsia="Consolas" w:hAnsi="Consolas"/>
          <w:sz w:val="19"/>
          <w:szCs w:val="19"/>
        </w:rPr>
        <w:t xml:space="preserve">#pop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#full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#scrim</w:t>
      </w:r>
      <w:r>
        <w:t xml:space="preserve"> overlays, the</w:t>
      </w:r>
    </w:p>
    <w:p>
      <w:r>
        <w:rPr>
          <w:rFonts w:ascii="Consolas" w:cs="Consolas" w:eastAsia="Consolas" w:hAnsi="Consolas"/>
          <w:sz w:val="19"/>
          <w:szCs w:val="19"/>
        </w:rPr>
        <w:t xml:space="preserve">META</w:t>
      </w:r>
      <w:r>
        <w:t xml:space="preserve"> table, the five-colour legend and the identical handlers — and **zero</w:t>
      </w:r>
    </w:p>
    <w:p>
      <w:r>
        <w:rPr>
          <w:rFonts w:ascii="Consolas" w:cs="Consolas" w:eastAsia="Consolas" w:hAnsi="Consolas"/>
          <w:sz w:val="19"/>
          <w:szCs w:val="19"/>
        </w:rPr>
        <w:t xml:space="preserve">.zoom</w:t>
      </w:r>
      <w:r>
        <w:t xml:space="preserve"> elements.** Mount counts, printed by the gate:</w:t>
      </w:r>
    </w:p>
    <w:p/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V8 contract zoom mounts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8  Workbench_B-stage-strip-table.html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0  Workbench_C-inbox-first.html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9  Workbench_E-shop-view.html</w:t>
      </w:r>
    </w:p>
    <w:p/>
    <w:p/>
    <w:p>
      <w:r>
        <w:t xml:space="preserve">In the approved design the email pane shows the attachment as a text chip</w:t>
      </w:r>
    </w:p>
    <w:p>
      <w:r>
        <w:t xml:space="preserve">(</w:t>
      </w:r>
      <w:r>
        <w:rPr>
          <w:rFonts w:ascii="Consolas" w:cs="Consolas" w:eastAsia="Consolas" w:hAnsi="Consolas"/>
          <w:sz w:val="19"/>
          <w:szCs w:val="19"/>
        </w:rPr>
        <w:t xml:space="preserve">📄 Bldg4-flashing.pdf (p.1)</w:t>
      </w:r>
      <w:r>
        <w:t xml:space="preserve">), not as a drawing. The gate records this as</w:t>
      </w:r>
    </w:p>
    <w:p>
      <w:r>
        <w:rPr>
          <w:rFonts w:ascii="Consolas" w:cs="Consolas" w:eastAsia="Consolas" w:hAnsi="Consolas"/>
          <w:sz w:val="19"/>
          <w:szCs w:val="19"/>
        </w:rPr>
        <w:t xml:space="preserve">apparatus-only</w:t>
      </w:r>
      <w:r>
        <w:t xml:space="preserve"> and a separate test forbids *every* file being like that, so</w:t>
      </w:r>
    </w:p>
    <w:p>
      <w:r>
        <w:t xml:space="preserve">the clause cannot go vacuous.</w:t>
      </w:r>
    </w:p>
    <w:p/>
    <w:p>
      <w:r>
        <w:rPr>
          <w:b/>
          <w:bCs/>
        </w:rPr>
        <w:t xml:space="preserve">Open question, PENDING REID:</w:t>
      </w:r>
      <w:r>
        <w:t xml:space="preserve"> should the email two-pane show the drawing the</w:t>
      </w:r>
    </w:p>
    <w:p>
      <w:r>
        <w:t xml:space="preserve">AI read the takeoff from? The contract says no. The AI takeoff panel is the one</w:t>
      </w:r>
    </w:p>
    <w:p>
      <w:r>
        <w:t xml:space="preserve">place a wrong reading could be caught against a picture, which is an argument</w:t>
      </w:r>
    </w:p>
    <w:p>
      <w:r>
        <w:t xml:space="preserve">for yes. </w:t>
      </w:r>
      <w:r>
        <w:rPr>
          <w:b/>
          <w:bCs/>
        </w:rPr>
        <w:t xml:space="preserve">Not decided, and not built.</w:t>
      </w:r>
    </w:p>
    <w:p/>
    <w:p>
      <w:pPr>
        <w:pStyle w:val="Heading2"/>
      </w:pPr>
      <w:r>
        <w:t xml:space="preserve">What the full-size view must carry, as measured</w:t>
      </w:r>
    </w:p>
    <w:p/>
    <w:p>
      <w:r>
        <w:t xml:space="preserve">Derived from the contract's own </w:t>
      </w:r>
      <w:r>
        <w:rPr>
          <w:rFonts w:ascii="Consolas" w:cs="Consolas" w:eastAsia="Consolas" w:hAnsi="Consolas"/>
          <w:sz w:val="19"/>
          <w:szCs w:val="19"/>
        </w:rPr>
        <w:t xml:space="preserve">META</w:t>
      </w:r>
      <w:r>
        <w:t xml:space="preserve"> and asserted per profile:</w:t>
      </w:r>
    </w:p>
    <w:p/>
    <w:p>
      <w:pPr>
        <w:pStyle w:val="ListParagraph"/>
        <w:numPr>
          <w:ilvl w:val="0"/>
          <w:numId w:val="1"/>
        </w:numPr>
      </w:pPr>
      <w:r>
        <w:t xml:space="preserve">interior-angle labels </w:t>
      </w:r>
      <w:r>
        <w:rPr>
          <w:rFonts w:ascii="Consolas" w:cs="Consolas" w:eastAsia="Consolas" w:hAnsi="Consolas"/>
          <w:sz w:val="19"/>
          <w:szCs w:val="19"/>
        </w:rPr>
        <w:t xml:space="preserve">=</w:t>
      </w:r>
      <w:r>
        <w:t xml:space="preserve"> bends — 2, 2, 4, 3, 2, 3, 2, 2 across the eight profiles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9"/>
          <w:szCs w:val="19"/>
        </w:rPr>
        <w:t xml:space="preserve">"… hem"</w:t>
      </w:r>
      <w:r>
        <w:t xml:space="preserve"> labels </w:t>
      </w:r>
      <w:r>
        <w:rPr>
          <w:rFonts w:ascii="Consolas" w:cs="Consolas" w:eastAsia="Consolas" w:hAnsi="Consolas"/>
          <w:sz w:val="19"/>
          <w:szCs w:val="19"/>
        </w:rPr>
        <w:t xml:space="preserve">=</w:t>
      </w:r>
      <w:r>
        <w:t xml:space="preserve"> hems — 0, 1, 2, 1, 0, 1, 1, 0</w:t>
      </w:r>
    </w:p>
    <w:p>
      <w:pPr>
        <w:pStyle w:val="ListParagraph"/>
        <w:numPr>
          <w:ilvl w:val="0"/>
          <w:numId w:val="1"/>
        </w:numPr>
      </w:pPr>
      <w:r>
        <w:t xml:space="preserve">length labels </w:t>
      </w:r>
      <w:r>
        <w:rPr>
          <w:rFonts w:ascii="Consolas" w:cs="Consolas" w:eastAsia="Consolas" w:hAnsi="Consolas"/>
          <w:sz w:val="19"/>
          <w:szCs w:val="19"/>
        </w:rPr>
        <w:t xml:space="preserve">=</w:t>
      </w:r>
      <w:r>
        <w:t xml:space="preserve"> drawn segments + hem segments</w:t>
      </w:r>
    </w:p>
    <w:p>
      <w:pPr>
        <w:pStyle w:val="ListParagraph"/>
        <w:numPr>
          <w:ilvl w:val="0"/>
          <w:numId w:val="1"/>
        </w:numPr>
      </w:pPr>
      <w:r>
        <w:t xml:space="preserve">one dashed painted-side marker per leg</w:t>
      </w:r>
    </w:p>
    <w:p>
      <w:pPr>
        <w:pStyle w:val="ListParagraph"/>
        <w:numPr>
          <w:ilvl w:val="0"/>
          <w:numId w:val="1"/>
        </w:numPr>
      </w:pPr>
      <w:r>
        <w:t xml:space="preserve">developed width in the overlay meta line: </w:t>
      </w:r>
      <w:r>
        <w:rPr>
          <w:rFonts w:ascii="Consolas" w:cs="Consolas" w:eastAsia="Consolas" w:hAnsi="Consolas"/>
          <w:sz w:val="19"/>
          <w:szCs w:val="19"/>
        </w:rPr>
        <w:t xml:space="preserve">Developed width 11 in · 4 bends · 2 hems</w:t>
      </w:r>
    </w:p>
    <w:p>
      <w:pPr>
        <w:pStyle w:val="ListParagraph"/>
        <w:numPr>
          <w:ilvl w:val="0"/>
          <w:numId w:val="1"/>
        </w:numPr>
      </w:pPr>
      <w:r>
        <w:t xml:space="preserve">Steve's red shop note on </w:t>
      </w:r>
      <w:r>
        <w:rPr>
          <w:b/>
          <w:bCs/>
        </w:rPr>
        <w:t xml:space="preserve">2 of 8</w:t>
      </w:r>
      <w:r>
        <w:t xml:space="preserve"> profiles (</w:t>
      </w:r>
      <w:r>
        <w:rPr>
          <w:rFonts w:ascii="Consolas" w:cs="Consolas" w:eastAsia="Consolas" w:hAnsi="Consolas"/>
          <w:sz w:val="19"/>
          <w:szCs w:val="19"/>
        </w:rPr>
        <w:t xml:space="preserve">zbar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coping</w:t>
      </w:r>
      <w:r>
        <w:t xml:space="preserve">) — so the gate</w:t>
      </w:r>
    </w:p>
    <w:p>
      <w:r>
        <w:t xml:space="preserve">  also asserts at least one exists</w:t>
      </w:r>
    </w:p>
    <w:p/>
    <w:p>
      <w:pPr>
        <w:pBdr>
          <w:bottom w:val="single" w:color="AAAAAA" w:sz="6"/>
        </w:pBdr>
      </w:pPr>
    </w:p>
    <w:p/>
    <w:p>
      <w:pPr>
        <w:pStyle w:val="Heading1"/>
      </w:pPr>
      <w:r>
        <w:t xml:space="preserve">4. CONFLICTS BETWEEN THE CONTRACT AND THE ONE RENDERER</w:t>
      </w:r>
    </w:p>
    <w:p/>
    <w:p>
      <w:r>
        <w:t xml:space="preserve">These are the things that will make a later phase's gate fail, listed now so</w:t>
      </w:r>
    </w:p>
    <w:p>
      <w:r>
        <w:t xml:space="preserve">nobody discovers them as a surprise. </w:t>
      </w:r>
      <w:r>
        <w:rPr>
          <w:b/>
          <w:bCs/>
        </w:rPr>
        <w:t xml:space="preserve">None was fixed in Phase 0</w:t>
      </w:r>
      <w:r>
        <w:t xml:space="preserve"> — each either</w:t>
      </w:r>
    </w:p>
    <w:p>
      <w:r>
        <w:t xml:space="preserve">changes FlashDraft's own editing canvas, which is Reid's daily tool, or changes a</w:t>
      </w:r>
    </w:p>
    <w:p>
      <w:r>
        <w:t xml:space="preserve">number the pricing engine divides by.</w:t>
      </w:r>
    </w:p>
    <w:p/>
    <w:p>
      <w:pPr>
        <w:pStyle w:val="Heading2"/>
      </w:pPr>
      <w:r>
        <w:t xml:space="preserve">(a) The hem label says different things — </w:t>
      </w:r>
      <w:r>
        <w:rPr>
          <w:b/>
          <w:bCs/>
        </w:rPr>
        <w:t xml:space="preserve">the most likely phase-2 blocker</w:t>
      </w:r>
    </w:p>
    <w:p/>
    <w:p>
      <w:r>
        <w:rPr>
          <w:b/>
          <w:bCs/>
        </w:rPr>
        <w:t xml:space="preserve">VERIFIED by reading `lib/flashdraft/draw-profile-scene.ts:502,518,534`.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7E6E6" w:val="clear"/>
          </w:tcPr>
          <w:p>
            <w:r>
              <w:t xml:space="preserve"/>
            </w:r>
          </w:p>
        </w:tc>
        <w:tc>
          <w:tcPr>
            <w:shd w:fill="E7E6E6" w:val="clear"/>
          </w:tcPr>
          <w:p>
            <w:r>
              <w:t xml:space="preserve">What it prints</w:t>
            </w:r>
          </w:p>
        </w:tc>
      </w:tr>
      <w:tr>
        <w:tc>
          <w:p>
            <w:r>
              <w:t xml:space="preserve">FlashDraft (the one renderer)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OPEN 3/16" gap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TEARDROP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SMASHED</w:t>
            </w:r>
          </w:p>
        </w:tc>
      </w:tr>
      <w:tr>
        <w:tc>
          <w:p>
            <w:r>
              <w:t xml:space="preserve">V8 contract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0.5" hem</w:t>
            </w:r>
          </w:p>
        </w:tc>
      </w:tr>
    </w:tbl>
    <w:p/>
    <w:p/>
    <w:p>
      <w:r>
        <w:t xml:space="preserve">Neither is a superset. The contract's label does not say which *kind* of hem it</w:t>
      </w:r>
    </w:p>
    <w:p>
      <w:r>
        <w:t xml:space="preserve">is; FlashDraft's does not say how far it *folds back*. </w:t>
      </w:r>
      <w:r>
        <w:rPr>
          <w:b/>
          <w:bCs/>
        </w:rPr>
        <w:t xml:space="preserve">The shop needs both.</w:t>
      </w:r>
    </w:p>
    <w:p/>
    <w:p>
      <w:r>
        <w:rPr>
          <w:rFonts w:ascii="Consolas" w:cs="Consolas" w:eastAsia="Consolas" w:hAnsi="Consolas"/>
          <w:sz w:val="19"/>
          <w:szCs w:val="19"/>
        </w:rPr>
        <w:t xml:space="preserve">tests/visual/v8-interaction-gate.spec.ts</w:t>
      </w:r>
      <w:r>
        <w:t xml:space="preserve"> already demands the contract's form</w:t>
      </w:r>
    </w:p>
    <w:p>
      <w:r>
        <w:t xml:space="preserve">and **will fail on the live screen until this is closed. That failure is the</w:t>
      </w:r>
    </w:p>
    <w:p>
      <w:r>
        <w:t xml:space="preserve">gate working — do not relax it.** The current behaviour is pinned in</w:t>
      </w:r>
    </w:p>
    <w:p>
      <w:r>
        <w:rPr>
          <w:rFonts w:ascii="Consolas" w:cs="Consolas" w:eastAsia="Consolas" w:hAnsi="Consolas"/>
          <w:sz w:val="19"/>
          <w:szCs w:val="19"/>
        </w:rPr>
        <w:t xml:space="preserve">lib/flashdraft/viewer-scene.test.ts</w:t>
      </w:r>
      <w:r>
        <w:t xml:space="preserve"> with an assertion that no hem label</w:t>
      </w:r>
    </w:p>
    <w:p>
      <w:r>
        <w:t xml:space="preserve">carries its fold length, so whoever adds it is forced to update that test.</w:t>
      </w:r>
    </w:p>
    <w:p/>
    <w:p>
      <w:pPr>
        <w:pStyle w:val="Heading2"/>
      </w:pPr>
      <w:r>
        <w:t xml:space="preserve">(b) The drawing palette differs</w:t>
      </w:r>
    </w:p>
    <w:p/>
    <w:p>
      <w:r>
        <w:rPr>
          <w:b/>
          <w:bCs/>
        </w:rPr>
        <w:t xml:space="preserve">VERIFIED.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7E6E6" w:val="clear"/>
          </w:tcPr>
          <w:p>
            <w:r>
              <w:t xml:space="preserve"/>
            </w:r>
          </w:p>
        </w:tc>
        <w:tc>
          <w:tcPr>
            <w:shd w:fill="E7E6E6" w:val="clear"/>
          </w:tcPr>
          <w:p>
            <w:r>
              <w:t xml:space="preserve">Segments</w:t>
            </w:r>
          </w:p>
        </w:tc>
        <w:tc>
          <w:tcPr>
            <w:shd w:fill="E7E6E6" w:val="clear"/>
          </w:tcPr>
          <w:p>
            <w:r>
              <w:t xml:space="preserve">Hems</w:t>
            </w:r>
          </w:p>
        </w:tc>
        <w:tc>
          <w:tcPr>
            <w:shd w:fill="E7E6E6" w:val="clear"/>
          </w:tcPr>
          <w:p>
            <w:r>
              <w:t xml:space="preserve">Angles</w:t>
            </w:r>
          </w:p>
        </w:tc>
        <w:tc>
          <w:tcPr>
            <w:shd w:fill="E7E6E6" w:val="clear"/>
          </w:tcPr>
          <w:p>
            <w:r>
              <w:t xml:space="preserve">Label ink</w:t>
            </w:r>
          </w:p>
        </w:tc>
        <w:tc>
          <w:tcPr>
            <w:shd w:fill="E7E6E6" w:val="clear"/>
          </w:tcPr>
          <w:p>
            <w:r>
              <w:t xml:space="preserve">Ground</w:t>
            </w:r>
          </w:p>
        </w:tc>
      </w:tr>
      <w:tr>
        <w:tc>
          <w:p>
            <w:r>
              <w:t xml:space="preserve">FlashDraft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#C0001A</w:t>
            </w:r>
            <w:r>
              <w:t xml:space="preserve"> crimson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#C0001A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#C0001A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#111111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#C4C4C4</w:t>
            </w:r>
          </w:p>
        </w:tc>
      </w:tr>
      <w:tr>
        <w:tc>
          <w:p>
            <w:r>
              <w:t xml:space="preserve">V8 contract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#1553B3</w:t>
            </w:r>
            <w:r>
              <w:t xml:space="preserve"> blue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#C26A00</w:t>
            </w:r>
            <w:r>
              <w:t xml:space="preserve"> amber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#17703A</w:t>
            </w:r>
            <w:r>
              <w:t xml:space="preserve"> green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#101C2C</w:t>
            </w:r>
          </w:p>
        </w:tc>
        <w:tc>
          <w:p>
            <w:r>
              <w:t xml:space="preserve">white</w:t>
            </w:r>
          </w:p>
        </w:tc>
      </w:tr>
    </w:tbl>
    <w:p/>
    <w:p/>
    <w:p>
      <w:r>
        <w:rPr>
          <w:rFonts w:ascii="Consolas" w:cs="Consolas" w:eastAsia="Consolas" w:hAnsi="Consolas"/>
          <w:sz w:val="19"/>
          <w:szCs w:val="19"/>
        </w:rPr>
        <w:t xml:space="preserve">drawProfileScene</w:t>
      </w:r>
      <w:r>
        <w:t xml:space="preserve"> takes the palette as a parameter, so this is reconcilable in</w:t>
      </w:r>
    </w:p>
    <w:p>
      <w:r>
        <w:t xml:space="preserve">one line. The contract's palette is recorded as</w:t>
      </w:r>
    </w:p>
    <w:p>
      <w:r>
        <w:rPr>
          <w:rFonts w:ascii="Consolas" w:cs="Consolas" w:eastAsia="Consolas" w:hAnsi="Consolas"/>
          <w:sz w:val="19"/>
          <w:szCs w:val="19"/>
        </w:rPr>
        <w:t xml:space="preserve">V8_CONTRACT_DRAWING_COLORS</w:t>
      </w:r>
      <w:r>
        <w:t xml:space="preserve"> in </w:t>
      </w:r>
      <w:r>
        <w:rPr>
          <w:rFonts w:ascii="Consolas" w:cs="Consolas" w:eastAsia="Consolas" w:hAnsi="Consolas"/>
          <w:sz w:val="19"/>
          <w:szCs w:val="19"/>
        </w:rPr>
        <w:t xml:space="preserve">lib/flashdraft/viewer-scene.ts</w:t>
      </w:r>
      <w:r>
        <w:t xml:space="preserve"> and is</w:t>
      </w:r>
    </w:p>
    <w:p>
      <w:r>
        <w:rPr>
          <w:b/>
          <w:bCs/>
        </w:rPr>
        <w:t xml:space="preserve">deliberately not passed anywhere.</w:t>
      </w:r>
      <w:r>
        <w:t xml:space="preserve"> The question — does the Command Center</w:t>
      </w:r>
    </w:p>
    <w:p>
      <w:r>
        <w:t xml:space="preserve">viewer adopt the contract's palette while the FlashDraft editor keeps crimson, or</w:t>
      </w:r>
    </w:p>
    <w:p>
      <w:r>
        <w:t xml:space="preserve">do both move? — is </w:t>
      </w:r>
      <w:r>
        <w:rPr>
          <w:b/>
          <w:bCs/>
        </w:rPr>
        <w:t xml:space="preserve">PENDING REID.</w:t>
      </w:r>
      <w:r>
        <w:t xml:space="preserve"> A unit test asserts the two palettes still</w:t>
      </w:r>
    </w:p>
    <w:p>
      <w:r>
        <w:t xml:space="preserve">differ, so the question cannot be closed by an edit instead of a decision.</w:t>
      </w:r>
    </w:p>
    <w:p/>
    <w:p>
      <w:pPr>
        <w:pStyle w:val="Heading2"/>
      </w:pPr>
      <w:r>
        <w:t xml:space="preserve">(c) Developed width and the quote's blank width disagree — </w:t>
      </w:r>
      <w:r>
        <w:rPr>
          <w:b/>
          <w:bCs/>
        </w:rPr>
        <w:t xml:space="preserve">a pricing finding</w:t>
      </w:r>
    </w:p>
    <w:p/>
    <w:p>
      <w:r>
        <w:rPr>
          <w:b/>
          <w:bCs/>
        </w:rPr>
        <w:t xml:space="preserve">VERIFIED.</w:t>
      </w:r>
      <w:r>
        <w:t xml:space="preserve"> FlashDraft's own on-screen blank width adds each hem's allowance</w:t>
      </w:r>
    </w:p>
    <w:p>
      <w:r>
        <w:t xml:space="preserve">(</w:t>
      </w:r>
      <w:r>
        <w:rPr>
          <w:rFonts w:ascii="Consolas" w:cs="Consolas" w:eastAsia="Consolas" w:hAnsi="Consolas"/>
          <w:sz w:val="19"/>
          <w:szCs w:val="19"/>
        </w:rPr>
        <w:t xml:space="preserve">app/studio/draft/page.tsx:1791, 3878</w:t>
      </w:r>
      <w:r>
        <w:t xml:space="preserve">, via </w:t>
      </w:r>
      <w:r>
        <w:rPr>
          <w:rFonts w:ascii="Consolas" w:cs="Consolas" w:eastAsia="Consolas" w:hAnsi="Consolas"/>
          <w:sz w:val="19"/>
          <w:szCs w:val="19"/>
        </w:rPr>
        <w:t xml:space="preserve">hemAllowanceIn</w:t>
      </w:r>
      <w:r>
        <w:t xml:space="preserve">).</w:t>
      </w:r>
    </w:p>
    <w:p>
      <w:r>
        <w:rPr>
          <w:rFonts w:ascii="Consolas" w:cs="Consolas" w:eastAsia="Consolas" w:hAnsi="Consolas"/>
          <w:sz w:val="19"/>
          <w:szCs w:val="19"/>
        </w:rPr>
        <w:t xml:space="preserve">lib/pricing/quote-inputs.ts:92</w:t>
      </w:r>
      <w:r>
        <w:t xml:space="preserve"> sets a job's </w:t>
      </w:r>
      <w:r>
        <w:rPr>
          <w:rFonts w:ascii="Consolas" w:cs="Consolas" w:eastAsia="Consolas" w:hAnsi="Consolas"/>
          <w:sz w:val="19"/>
          <w:szCs w:val="19"/>
        </w:rPr>
        <w:t xml:space="preserve">blankWidthIn</w:t>
      </w:r>
      <w:r>
        <w:t xml:space="preserve"> from</w:t>
      </w:r>
    </w:p>
    <w:p>
      <w:r>
        <w:rPr>
          <w:rFonts w:ascii="Consolas" w:cs="Consolas" w:eastAsia="Consolas" w:hAnsi="Consolas"/>
          <w:sz w:val="19"/>
          <w:szCs w:val="19"/>
        </w:rPr>
        <w:t xml:space="preserve">blankWidthInFromPoints</w:t>
      </w:r>
      <w:r>
        <w:t xml:space="preserve"> </w:t>
      </w:r>
      <w:r>
        <w:rPr>
          <w:b/>
          <w:bCs/>
        </w:rPr>
        <w:t xml:space="preserve">alone, with no hem allowance.</w:t>
      </w:r>
    </w:p>
    <w:p/>
    <w:p>
      <w:r>
        <w:t xml:space="preserve">So a hemmed profile's </w:t>
      </w:r>
      <w:r>
        <w:rPr>
          <w:b/>
          <w:bCs/>
        </w:rPr>
        <w:t xml:space="preserve">quoted</w:t>
      </w:r>
      <w:r>
        <w:t xml:space="preserve"> blank is narrower than its </w:t>
      </w:r>
      <w:r>
        <w:rPr>
          <w:b/>
          <w:bCs/>
        </w:rPr>
        <w:t xml:space="preserve">drawn</w:t>
      </w:r>
      <w:r>
        <w:t xml:space="preserve"> blank by up</w:t>
      </w:r>
    </w:p>
    <w:p>
      <w:r>
        <w:t xml:space="preserve">to </w:t>
      </w:r>
      <w:r>
        <w:rPr>
          <w:rFonts w:ascii="Consolas" w:cs="Consolas" w:eastAsia="Consolas" w:hAnsi="Consolas"/>
          <w:sz w:val="19"/>
          <w:szCs w:val="19"/>
        </w:rPr>
        <w:t xml:space="preserve">2 × lengthIn + gapIn</w:t>
      </w:r>
      <w:r>
        <w:t xml:space="preserve"> per end — for a 1/2 in open hem at both ends, about</w:t>
      </w:r>
    </w:p>
    <w:p>
      <w:r>
        <w:t xml:space="preserve">1 3/8 in of girth. Rule #19 divides a 48 in sheet by the blank width to get</w:t>
      </w:r>
    </w:p>
    <w:p>
      <w:r>
        <w:t xml:space="preserve">strips per sheet, so a narrower blank yields *more* strips per sheet and a</w:t>
      </w:r>
    </w:p>
    <w:p>
      <w:r>
        <w:t xml:space="preserve">*lower* material cost.</w:t>
      </w:r>
    </w:p>
    <w:p/>
    <w:p>
      <w:r>
        <w:rPr>
          <w:b/>
          <w:bCs/>
        </w:rPr>
        <w:t xml:space="preserve">This is a pricing question, not a rendering one, and it was not changed.</w:t>
      </w:r>
    </w:p>
    <w:p>
      <w:r>
        <w:rPr>
          <w:rFonts w:ascii="Consolas" w:cs="Consolas" w:eastAsia="Consolas" w:hAnsi="Consolas"/>
          <w:sz w:val="19"/>
          <w:szCs w:val="19"/>
        </w:rPr>
        <w:t xml:space="preserve">developedWidthIn</w:t>
      </w:r>
      <w:r>
        <w:t xml:space="preserve"> in </w:t>
      </w:r>
      <w:r>
        <w:rPr>
          <w:rFonts w:ascii="Consolas" w:cs="Consolas" w:eastAsia="Consolas" w:hAnsi="Consolas"/>
          <w:sz w:val="19"/>
          <w:szCs w:val="19"/>
        </w:rPr>
        <w:t xml:space="preserve">lib/flashdraft/viewer-scene.ts</w:t>
      </w:r>
      <w:r>
        <w:t xml:space="preserve"> matches </w:t>
      </w:r>
      <w:r>
        <w:rPr>
          <w:b/>
          <w:bCs/>
        </w:rPr>
        <w:t xml:space="preserve">FlashDraft's</w:t>
      </w:r>
    </w:p>
    <w:p>
      <w:r>
        <w:t xml:space="preserve">number (hems included), because the viewer's job is to show what the person who</w:t>
      </w:r>
    </w:p>
    <w:p>
      <w:r>
        <w:t xml:space="preserve">drew it saw. </w:t>
      </w:r>
      <w:r>
        <w:rPr>
          <w:b/>
          <w:bCs/>
        </w:rPr>
        <w:t xml:space="preserve">PENDING REID.</w:t>
      </w:r>
    </w:p>
    <w:p/>
    <w:p>
      <w:pPr>
        <w:pStyle w:val="Heading2"/>
      </w:pPr>
      <w:r>
        <w:t xml:space="preserve">(d) </w:t>
      </w:r>
      <w:r>
        <w:rPr>
          <w:rFonts w:ascii="Consolas" w:cs="Consolas" w:eastAsia="Consolas" w:hAnsi="Consolas"/>
          <w:sz w:val="19"/>
          <w:szCs w:val="19"/>
        </w:rPr>
        <w:t xml:space="preserve">defaultBendRadiusIn</w:t>
      </w:r>
      <w:r>
        <w:t xml:space="preserve"> does not recognise the British spelling</w:t>
      </w:r>
    </w:p>
    <w:p/>
    <w:p>
      <w:r>
        <w:rPr>
          <w:b/>
          <w:bCs/>
        </w:rPr>
        <w:t xml:space="preserve">VERIFIED.</w:t>
      </w:r>
      <w:r>
        <w:t xml:space="preserve"> The regex is </w:t>
      </w:r>
      <w:r>
        <w:rPr>
          <w:rFonts w:ascii="Consolas" w:cs="Consolas" w:eastAsia="Consolas" w:hAnsi="Consolas"/>
          <w:sz w:val="19"/>
          <w:szCs w:val="19"/>
        </w:rPr>
        <w:t xml:space="preserve">/aluminu?m/i</w:t>
      </w:r>
      <w:r>
        <w:t xml:space="preserve">, which matches </w:t>
      </w:r>
      <w:r>
        <w:rPr>
          <w:rFonts w:ascii="Consolas" w:cs="Consolas" w:eastAsia="Consolas" w:hAnsi="Consolas"/>
          <w:sz w:val="19"/>
          <w:szCs w:val="19"/>
        </w:rPr>
        <w:t xml:space="preserve">aluminum</w:t>
      </w:r>
      <w:r>
        <w:t xml:space="preserve"> and</w:t>
      </w:r>
    </w:p>
    <w:p>
      <w:r>
        <w:rPr>
          <w:rFonts w:ascii="Consolas" w:cs="Consolas" w:eastAsia="Consolas" w:hAnsi="Consolas"/>
          <w:sz w:val="19"/>
          <w:szCs w:val="19"/>
        </w:rPr>
        <w:t xml:space="preserve">aluminm</w:t>
      </w:r>
      <w:r>
        <w:t xml:space="preserve"> but </w:t>
      </w:r>
      <w:r>
        <w:rPr>
          <w:b/>
          <w:bCs/>
        </w:rPr>
        <w:t xml:space="preserve">not `aluminium`</w:t>
      </w:r>
      <w:r>
        <w:t xml:space="preserve"> — that spelling falls through to the 0.5 in</w:t>
      </w:r>
    </w:p>
    <w:p>
      <w:r>
        <w:t xml:space="preserve">default instead of aluminium's 0.375 in. </w:t>
      </w:r>
      <w:r>
        <w:rPr>
          <w:rFonts w:ascii="Consolas" w:cs="Consolas" w:eastAsia="Consolas" w:hAnsi="Consolas"/>
          <w:sz w:val="19"/>
          <w:szCs w:val="19"/>
        </w:rPr>
        <w:t xml:space="preserve">lib/data/catalog.ts</w:t>
      </w:r>
      <w:r>
        <w:t xml:space="preserve"> uses the American</w:t>
      </w:r>
    </w:p>
    <w:p>
      <w:r>
        <w:t xml:space="preserve">spelling, so </w:t>
      </w:r>
      <w:r>
        <w:rPr>
          <w:b/>
          <w:bCs/>
        </w:rPr>
        <w:t xml:space="preserve">no catalogue material hits it today</w:t>
      </w:r>
      <w:r>
        <w:t xml:space="preserve">; a hand-typed or imported</w:t>
      </w:r>
    </w:p>
    <w:p>
      <w:r>
        <w:t xml:space="preserve">material could. Asserted as it behaves; </w:t>
      </w:r>
      <w:r>
        <w:rPr>
          <w:b/>
          <w:bCs/>
        </w:rPr>
        <w:t xml:space="preserve">not changed</w:t>
      </w:r>
      <w:r>
        <w:t xml:space="preserve">, because a default bend</w:t>
      </w:r>
    </w:p>
    <w:p>
      <w:r>
        <w:t xml:space="preserve">radius is part of what the machine is told to do.</w:t>
      </w:r>
    </w:p>
    <w:p/>
    <w:p>
      <w:pPr>
        <w:pBdr>
          <w:bottom w:val="single" w:color="AAAAAA" w:sz="6"/>
        </w:pBdr>
      </w:pPr>
    </w:p>
    <w:p/>
    <w:p>
      <w:pPr>
        <w:pStyle w:val="Heading1"/>
      </w:pPr>
      <w:r>
        <w:t xml:space="preserve">5. MAIL: WHAT EXISTS AND WHAT IS MISSING</w:t>
      </w:r>
    </w:p>
    <w:p/>
    <w:p>
      <w:pPr>
        <w:pStyle w:val="Heading2"/>
      </w:pPr>
      <w:r>
        <w:t xml:space="preserve">Mail parser — </w:t>
      </w:r>
      <w:r>
        <w:rPr>
          <w:b/>
          <w:bCs/>
        </w:rPr>
        <w:t xml:space="preserve">LIVE, for two of three sources</w:t>
      </w:r>
    </w:p>
    <w:p/>
    <w:p>
      <w:r>
        <w:rPr>
          <w:b/>
          <w:bCs/>
        </w:rPr>
        <w:t xml:space="preserve">VERIFIED.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7E6E6" w:val="clear"/>
          </w:tcPr>
          <w:p>
            <w:r>
              <w:t xml:space="preserve">Piece</w:t>
            </w:r>
          </w:p>
        </w:tc>
        <w:tc>
          <w:tcPr>
            <w:shd w:fill="E7E6E6" w:val="clear"/>
          </w:tcPr>
          <w:p>
            <w:r>
              <w:t xml:space="preserve">Status</w:t>
            </w:r>
          </w:p>
        </w:tc>
        <w:tc>
          <w:tcPr>
            <w:shd w:fill="E7E6E6" w:val="clear"/>
          </w:tcPr>
          <w:p>
            <w:r>
              <w:t xml:space="preserve">Evidence</w:t>
            </w:r>
          </w:p>
        </w:tc>
      </w:tr>
      <w:tr>
        <w:tc>
          <w:p>
            <w:r>
              <w:t xml:space="preserve">Schema</w:t>
            </w:r>
          </w:p>
        </w:tc>
        <w:tc>
          <w:p>
            <w:r>
              <w:rPr>
                <w:b/>
                <w:bCs/>
              </w:rPr>
              <w:t xml:space="preserve">EXISTS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supabase/migrations/050_email_intake.sql</w:t>
            </w:r>
            <w:r>
              <w:t xml:space="preserve"> —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email_messages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email_attachments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quote_requests.source_email_id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intake_status</w:t>
            </w:r>
          </w:p>
        </w:tc>
      </w:tr>
      <w:tr>
        <w:tc>
          <w:p>
            <w:r>
              <w:t xml:space="preserve">Pipeline</w:t>
            </w:r>
          </w:p>
        </w:tc>
        <w:tc>
          <w:p>
            <w:r>
              <w:rPr>
                <w:b/>
                <w:bCs/>
              </w:rPr>
              <w:t xml:space="preserve">EXISTS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lib/email-intake/pipeline.ts</w:t>
            </w:r>
            <w:r>
              <w:t xml:space="preserve"> — classify → takeoff → draft quote request; re-runnable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.eml</w:t>
            </w:r>
            <w:r>
              <w:t xml:space="preserve"> upload</w:t>
            </w:r>
          </w:p>
        </w:tc>
        <w:tc>
          <w:p>
            <w:r>
              <w:rPr>
                <w:b/>
                <w:bCs/>
              </w:rPr>
              <w:t xml:space="preserve">LIVE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/admin/email-intake</w:t>
            </w:r>
            <w:r>
              <w:t xml:space="preserve"> +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components/admin/email-intake/EmlUploader.tsx</w:t>
            </w:r>
          </w:p>
        </w:tc>
      </w:tr>
      <w:tr>
        <w:tc>
          <w:p>
            <w:r>
              <w:t xml:space="preserve">Generic webhook ingest</w:t>
            </w:r>
          </w:p>
        </w:tc>
        <w:tc>
          <w:p>
            <w:r>
              <w:rPr>
                <w:b/>
                <w:bCs/>
              </w:rPr>
              <w:t xml:space="preserve">LIVE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app/api/email-intake/ingest/route.ts</w:t>
            </w:r>
          </w:p>
        </w:tc>
      </w:tr>
      <w:tr>
        <w:tc>
          <w:p>
            <w:r>
              <w:t xml:space="preserve">Idempotency</w:t>
            </w:r>
          </w:p>
        </w:tc>
        <w:tc>
          <w:p>
            <w:r>
              <w:rPr>
                <w:b/>
                <w:bCs/>
              </w:rPr>
              <w:t xml:space="preserve">EXISTS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email_messages.dedupe_key</w:t>
            </w:r>
            <w:r>
              <w:t xml:space="preserve"> UNIQUE — Message-ID, else a sha256 of from+date+subject+body</w:t>
            </w:r>
          </w:p>
        </w:tc>
      </w:tr>
      <w:tr>
        <w:tc>
          <w:p>
            <w:r>
              <w:t xml:space="preserve">Intent classification</w:t>
            </w:r>
          </w:p>
        </w:tc>
        <w:tc>
          <w:p>
            <w:r>
              <w:rPr>
                <w:b/>
                <w:bCs/>
              </w:rPr>
              <w:t xml:space="preserve">EXISTS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lib/email-intake/classify.ts</w:t>
            </w:r>
            <w:r>
              <w:t xml:space="preserve">, heuristic +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anthropicIntentClassifier()</w:t>
            </w:r>
          </w:p>
        </w:tc>
      </w:tr>
      <w:tr>
        <w:tc>
          <w:p>
            <w:r>
              <w:t xml:space="preserve">Admin visibility + retry</w:t>
            </w:r>
          </w:p>
        </w:tc>
        <w:tc>
          <w:p>
            <w:r>
              <w:rPr>
                <w:b/>
                <w:bCs/>
              </w:rPr>
              <w:t xml:space="preserve">EXISTS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/admin/email-intake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RetryButton</w:t>
            </w:r>
            <w:r>
              <w:t xml:space="preserve">, per-message status and error</w:t>
            </w:r>
          </w:p>
        </w:tc>
      </w:tr>
      <w:tr>
        <w:tc>
          <w:p>
            <w:r>
              <w:rPr>
                <w:b/>
                <w:bCs/>
              </w:rPr>
              <w:t xml:space="preserve">Microsoft Graph source</w:t>
            </w:r>
          </w:p>
        </w:tc>
        <w:tc>
          <w:p>
            <w:r>
              <w:rPr>
                <w:b/>
                <w:bCs/>
              </w:rPr>
              <w:t xml:space="preserve">DORMANT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lib/email-intake/sources/graph.ts</w:t>
            </w:r>
            <w:r>
              <w:t xml:space="preserve"> — real logic,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readGraphConfig()</w:t>
            </w:r>
            <w:r>
              <w:t xml:space="preserve"> returns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null</w:t>
            </w:r>
            <w:r>
              <w:t xml:space="preserve"> without the five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OUTLOOK_*</w:t>
            </w:r>
            <w:r>
              <w:t xml:space="preserve"> env vars</w:t>
            </w:r>
          </w:p>
        </w:tc>
      </w:tr>
      <w:tr>
        <w:tc>
          <w:p>
            <w:r>
              <w:rPr>
                <w:b/>
                <w:bCs/>
              </w:rPr>
              <w:t xml:space="preserve">Graph webhook endpoint</w:t>
            </w:r>
          </w:p>
        </w:tc>
        <w:tc>
          <w:p>
            <w:r>
              <w:rPr>
                <w:b/>
                <w:bCs/>
              </w:rPr>
              <w:t xml:space="preserve">EXISTS, DORMANT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app/api/outlook/webhook/route.ts</w:t>
            </w:r>
            <w:r>
              <w:t xml:space="preserve"> — answers the validation handshake with no credentials, returns </w:t>
            </w:r>
            <w:r>
              <w:rPr>
                <w:b/>
                <w:bCs/>
              </w:rPr>
              <w:t xml:space="preserve">503</w:t>
            </w:r>
            <w:r>
              <w:t xml:space="preserve"> for real notifications so nothing is half-processed</w:t>
            </w:r>
          </w:p>
        </w:tc>
      </w:tr>
    </w:tbl>
    <w:p/>
    <w:p/>
    <w:p>
      <w:r>
        <w:rPr>
          <w:b/>
          <w:bCs/>
        </w:rPr>
        <w:t xml:space="preserve">UNVERIFIED:</w:t>
      </w:r>
      <w:r>
        <w:t xml:space="preserve"> whether the </w:t>
      </w:r>
      <w:r>
        <w:rPr>
          <w:rFonts w:ascii="Consolas" w:cs="Consolas" w:eastAsia="Consolas" w:hAnsi="Consolas"/>
          <w:sz w:val="19"/>
          <w:szCs w:val="19"/>
        </w:rPr>
        <w:t xml:space="preserve">OUTLOOK_*</w:t>
      </w:r>
      <w:r>
        <w:t xml:space="preserve"> variables are set in Vercel. Not checked</w:t>
      </w:r>
    </w:p>
    <w:p>
      <w:r>
        <w:t xml:space="preserve">in this session. The admin page prints the answer live</w:t>
      </w:r>
    </w:p>
    <w:p>
      <w:r>
        <w:t xml:space="preserve">(</w:t>
      </w:r>
      <w:r>
        <w:rPr>
          <w:rFonts w:ascii="Consolas" w:cs="Consolas" w:eastAsia="Consolas" w:hAnsi="Consolas"/>
          <w:sz w:val="19"/>
          <w:szCs w:val="19"/>
        </w:rPr>
        <w:t xml:space="preserve">data-testid="outlook-status"</w:t>
      </w:r>
      <w:r>
        <w:t xml:space="preserve">), so this is one page-load to settle.</w:t>
      </w:r>
    </w:p>
    <w:p/>
    <w:p>
      <w:pPr>
        <w:pStyle w:val="Heading2"/>
      </w:pPr>
      <w:r>
        <w:t xml:space="preserve">Graph subscription creation and renewal — </w:t>
      </w:r>
      <w:r>
        <w:rPr>
          <w:b/>
          <w:bCs/>
        </w:rPr>
        <w:t xml:space="preserve">MISSING ENTIRELY</w:t>
      </w:r>
    </w:p>
    <w:p/>
    <w:p>
      <w:r>
        <w:rPr>
          <w:b/>
          <w:bCs/>
        </w:rPr>
        <w:t xml:space="preserve">VERIFIED by searching `app/`, `lib/` and `vercel.json`.</w:t>
      </w:r>
    </w:p>
    <w:p/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No code creates a Graph subscription.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graph.ts</w:t>
      </w:r>
      <w:r>
        <w:t xml:space="preserve">'s own header states the</w:t>
      </w:r>
    </w:p>
    <w:p>
      <w:r>
        <w:t xml:space="preserve">  manual step: "POST a Graph subscription pointing at </w:t>
      </w:r>
      <w:r>
        <w:rPr>
          <w:rFonts w:ascii="Consolas" w:cs="Consolas" w:eastAsia="Consolas" w:hAnsi="Consolas"/>
          <w:sz w:val="19"/>
          <w:szCs w:val="19"/>
        </w:rPr>
        <w:t xml:space="preserve">/api/outlook/webhook</w:t>
      </w:r>
      <w:r>
        <w:t xml:space="preserve">".</w:t>
      </w:r>
    </w:p>
    <w:p>
      <w:r>
        <w:t xml:space="preserve">  Nothing in the repo does it.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No code renews one.</w:t>
      </w:r>
      <w:r>
        <w:t xml:space="preserve"> A Graph mail subscription's maximum lifetime is about</w:t>
      </w:r>
    </w:p>
    <w:p>
      <w:r>
        <w:t xml:space="preserve">  three days, so </w:t>
      </w:r>
      <w:r>
        <w:rPr>
          <w:b/>
          <w:bCs/>
        </w:rPr>
        <w:t xml:space="preserve">an unrenewed subscription stops delivering mail silently</w:t>
      </w:r>
      <w:r>
        <w:t xml:space="preserve"> —</w:t>
      </w:r>
    </w:p>
    <w:p>
      <w:r>
        <w:t xml:space="preserve">  the webhook simply stops being called. There is no </w:t>
      </w:r>
      <w:r>
        <w:rPr>
          <w:rFonts w:ascii="Consolas" w:cs="Consolas" w:eastAsia="Consolas" w:hAnsi="Consolas"/>
          <w:sz w:val="19"/>
          <w:szCs w:val="19"/>
        </w:rPr>
        <w:t xml:space="preserve">expirationDateTime</w:t>
      </w:r>
    </w:p>
    <w:p>
      <w:r>
        <w:t xml:space="preserve">  handling, no renewal route, and no record of a subscription id anywhere in the</w:t>
      </w:r>
    </w:p>
    <w:p>
      <w:r>
        <w:t xml:space="preserve">  schema.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No cron.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vercel.json</w:t>
      </w:r>
      <w:r>
        <w:t xml:space="preserve"> declares </w:t>
      </w:r>
      <w:r>
        <w:rPr>
          <w:b/>
          <w:bCs/>
        </w:rPr>
        <w:t xml:space="preserve">no `crons` array at all</w:t>
      </w:r>
      <w:r>
        <w:t xml:space="preserve"> and there is</w:t>
      </w:r>
    </w:p>
    <w:p>
      <w:r>
        <w:t xml:space="preserve">  no </w:t>
      </w:r>
      <w:r>
        <w:rPr>
          <w:rFonts w:ascii="Consolas" w:cs="Consolas" w:eastAsia="Consolas" w:hAnsi="Consolas"/>
          <w:sz w:val="19"/>
          <w:szCs w:val="19"/>
        </w:rPr>
        <w:t xml:space="preserve">app/api/cron/</w:t>
      </w:r>
      <w:r>
        <w:t xml:space="preserve"> directory.</w:t>
      </w:r>
    </w:p>
    <w:p/>
    <w:p>
      <w:r>
        <w:t xml:space="preserve">This is the single largest gap in the mail story: the parser works, the webhook</w:t>
      </w:r>
    </w:p>
    <w:p>
      <w:r>
        <w:t xml:space="preserve">is ready, and </w:t>
      </w:r>
      <w:r>
        <w:rPr>
          <w:b/>
          <w:bCs/>
        </w:rPr>
        <w:t xml:space="preserve">there is no mechanism to keep mail arriving.</w:t>
      </w:r>
      <w:r>
        <w:t xml:space="preserve"> It needs a</w:t>
      </w:r>
    </w:p>
    <w:p>
      <w:r>
        <w:t xml:space="preserve">subscription record, a renewal job, and — because a silent stop is the failure</w:t>
      </w:r>
    </w:p>
    <w:p>
      <w:r>
        <w:t xml:space="preserve">mode — an alert when the subscription is near expiry or mail has not arrived.</w:t>
      </w:r>
    </w:p>
    <w:p>
      <w:r>
        <w:rPr>
          <w:b/>
          <w:bCs/>
        </w:rPr>
        <w:t xml:space="preserve">Phase 3.</w:t>
      </w:r>
    </w:p>
    <w:p/>
    <w:p>
      <w:pPr>
        <w:pStyle w:val="Heading2"/>
      </w:pPr>
      <w:r>
        <w:t xml:space="preserve">AI reply drafting — </w:t>
      </w:r>
      <w:r>
        <w:rPr>
          <w:b/>
          <w:bCs/>
        </w:rPr>
        <w:t xml:space="preserve">PARTIAL, AND NOT WHAT THE CONTRACT SHOWS</w:t>
      </w:r>
    </w:p>
    <w:p/>
    <w:p>
      <w:r>
        <w:rPr>
          <w:b/>
          <w:bCs/>
        </w:rPr>
        <w:t xml:space="preserve">VERIFIED.</w:t>
      </w:r>
    </w:p>
    <w:p/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EXISTS: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app/api/admin/command-center/draft-followup/route.ts</w:t>
      </w:r>
      <w:r>
        <w:t xml:space="preserve"> +</w:t>
      </w:r>
    </w:p>
    <w:p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lib/data/followup-draft.ts</w:t>
      </w:r>
      <w:r>
        <w:t xml:space="preserve"> — drafts a *chase* message for a quote the</w:t>
      </w:r>
    </w:p>
    <w:p>
      <w:r>
        <w:t xml:space="preserve">  customer has not answered, stores it on the job so it survives a reload, and</w:t>
      </w:r>
    </w:p>
    <w:p>
      <w:r>
        <w:t xml:space="preserve">  </w:t>
      </w:r>
      <w:r>
        <w:rPr>
          <w:b/>
          <w:bCs/>
        </w:rPr>
        <w:t xml:space="preserve">does not send.</w:t>
      </w:r>
      <w:r>
        <w:t xml:space="preserve"> Its own header explains why: quote mail is specified to go</w:t>
      </w:r>
    </w:p>
    <w:p>
      <w:r>
        <w:t xml:space="preserve">  out through Graph </w:t>
      </w:r>
      <w:r>
        <w:rPr>
          <w:b/>
          <w:bCs/>
        </w:rPr>
        <w:t xml:space="preserve">as Steve</w:t>
      </w:r>
      <w:r>
        <w:t xml:space="preserve">, so it lands in his Sent Items and stays in the</w:t>
      </w:r>
    </w:p>
    <w:p>
      <w:r>
        <w:t xml:space="preserve">  customer's thread; pushing it through Resend instead would put it outside both.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MISSING:</w:t>
      </w:r>
      <w:r>
        <w:t xml:space="preserve"> the contract's email two-pane drafts a **reply to an inbound</w:t>
      </w:r>
    </w:p>
    <w:p>
      <w:r>
        <w:t xml:space="preserve">  email</w:t>
      </w:r>
      <w:r>
        <w:rPr>
          <w:b/>
          <w:bCs/>
        </w:rPr>
        <w:t xml:space="preserve"> — "AI-drafted reply" with a </w:t>
      </w:r>
      <w:r>
        <w:t xml:space="preserve">Send through Outlook** button</w:t>
      </w:r>
    </w:p>
    <w:p>
      <w:r>
        <w:t xml:space="preserve">  (</w:t>
      </w:r>
      <w:r>
        <w:rPr>
          <w:rFonts w:ascii="Consolas" w:cs="Consolas" w:eastAsia="Consolas" w:hAnsi="Consolas"/>
          <w:sz w:val="19"/>
          <w:szCs w:val="19"/>
        </w:rPr>
        <w:t xml:space="preserve">Workbench_C</w:t>
      </w:r>
      <w:r>
        <w:t xml:space="preserve">, the </w:t>
      </w:r>
      <w:r>
        <w:rPr>
          <w:rFonts w:ascii="Consolas" w:cs="Consolas" w:eastAsia="Consolas" w:hAnsi="Consolas"/>
          <w:sz w:val="19"/>
          <w:szCs w:val="19"/>
        </w:rPr>
        <w:t xml:space="preserve">question</w:t>
      </w:r>
      <w:r>
        <w:t xml:space="preserve"> sample). **Nothing in the repo drafts a reply to</w:t>
      </w:r>
    </w:p>
    <w:p>
      <w:r>
        <w:t xml:space="preserve">  an inbound message.** </w:t>
      </w:r>
      <w:r>
        <w:rPr>
          <w:rFonts w:ascii="Consolas" w:cs="Consolas" w:eastAsia="Consolas" w:hAnsi="Consolas"/>
          <w:sz w:val="19"/>
          <w:szCs w:val="19"/>
        </w:rPr>
        <w:t xml:space="preserve">lib/email-intake/pipeline.ts</w:t>
      </w:r>
      <w:r>
        <w:t xml:space="preserve"> drafts a *quote request*,</w:t>
      </w:r>
    </w:p>
    <w:p>
      <w:r>
        <w:t xml:space="preserve">  not an email. </w:t>
      </w:r>
      <w:r>
        <w:rPr>
          <w:rFonts w:ascii="Consolas" w:cs="Consolas" w:eastAsia="Consolas" w:hAnsi="Consolas"/>
          <w:sz w:val="19"/>
          <w:szCs w:val="19"/>
        </w:rPr>
        <w:t xml:space="preserve">classify.ts</w:t>
      </w:r>
      <w:r>
        <w:t xml:space="preserve"> classifies intent only.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MISSING:</w:t>
      </w:r>
      <w:r>
        <w:t xml:space="preserve"> </w:t>
      </w:r>
      <w:r>
        <w:rPr>
          <w:b/>
          <w:bCs/>
        </w:rPr>
        <w:t xml:space="preserve">no code sends mail through Outlook/Graph at all.</w:t>
      </w:r>
      <w:r>
        <w:t xml:space="preserve"> A search for</w:t>
      </w:r>
    </w:p>
    <w:p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sendMail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send through Outlook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sendThroughOutlook</w:t>
      </w:r>
      <w:r>
        <w:t xml:space="preserve"> across </w:t>
      </w:r>
      <w:r>
        <w:rPr>
          <w:rFonts w:ascii="Consolas" w:cs="Consolas" w:eastAsia="Consolas" w:hAnsi="Consolas"/>
          <w:sz w:val="19"/>
          <w:szCs w:val="19"/>
        </w:rPr>
        <w:t xml:space="preserve">app/</w:t>
      </w:r>
      <w:r>
        <w:t xml:space="preserve"> and</w:t>
      </w:r>
    </w:p>
    <w:p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lib/</w:t>
      </w:r>
      <w:r>
        <w:t xml:space="preserve"> returns nothing. Outbound mail today is Resend</w:t>
      </w:r>
    </w:p>
    <w:p>
      <w:r>
        <w:t xml:space="preserve">  (</w:t>
      </w:r>
      <w:r>
        <w:rPr>
          <w:rFonts w:ascii="Consolas" w:cs="Consolas" w:eastAsia="Consolas" w:hAnsi="Consolas"/>
          <w:sz w:val="19"/>
          <w:szCs w:val="19"/>
        </w:rPr>
        <w:t xml:space="preserve">lib/email/outbound.ts</w:t>
      </w:r>
      <w:r>
        <w:t xml:space="preserve">), which is the wrong channel for this by the spec's</w:t>
      </w:r>
    </w:p>
    <w:p>
      <w:r>
        <w:t xml:space="preserve">  own reasoning.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UNVERIFIED:</w:t>
      </w:r>
      <w:r>
        <w:t xml:space="preserve"> whether Resend is configured on any deployment. Rule #25</w:t>
      </w:r>
    </w:p>
    <w:p>
      <w:r>
        <w:t xml:space="preserve">  records it as unconfigured and the honest degrade in place; not re-checked.</w:t>
      </w:r>
    </w:p>
    <w:p/>
    <w:p>
      <w:r>
        <w:t xml:space="preserve">The contract's third sample (</w:t>
      </w:r>
      <w:r>
        <w:rPr>
          <w:rFonts w:ascii="Consolas" w:cs="Consolas" w:eastAsia="Consolas" w:hAnsi="Consolas"/>
          <w:sz w:val="19"/>
          <w:szCs w:val="19"/>
        </w:rPr>
        <w:t xml:space="preserve">approval</w:t>
      </w:r>
      <w:r>
        <w:t xml:space="preserve"> — "Approval detected", linked to the sent</w:t>
      </w:r>
    </w:p>
    <w:p>
      <w:r>
        <w:t xml:space="preserve">quote, with </w:t>
      </w:r>
      <w:r>
        <w:rPr>
          <w:b/>
          <w:bCs/>
        </w:rPr>
        <w:t xml:space="preserve">Send to machine</w:t>
      </w:r>
      <w:r>
        <w:t xml:space="preserve">) also has no live counterpart in the mail path.</w:t>
      </w:r>
    </w:p>
    <w:p>
      <w:r>
        <w:t xml:space="preserve">Note that an approval arriving by email already has a sanctioned route to the</w:t>
      </w:r>
    </w:p>
    <w:p>
      <w:r>
        <w:t xml:space="preserve">machine gate — </w:t>
      </w:r>
      <w:r>
        <w:rPr>
          <w:rFonts w:ascii="Consolas" w:cs="Consolas" w:eastAsia="Consolas" w:hAnsi="Consolas"/>
          <w:sz w:val="19"/>
          <w:szCs w:val="19"/>
        </w:rPr>
        <w:t xml:space="preserve">app/api/quote-approve/[token]</w:t>
      </w:r>
      <w:r>
        <w:t xml:space="preserve"> writes the approval record the</w:t>
      </w:r>
    </w:p>
    <w:p>
      <w:r>
        <w:t xml:space="preserve">single-door guard reads (rules #14, #21) — so this must be wired </w:t>
      </w:r>
      <w:r>
        <w:rPr>
          <w:b/>
          <w:bCs/>
        </w:rPr>
        <w:t xml:space="preserve">to that</w:t>
      </w:r>
      <w:r>
        <w:t xml:space="preserve">, not</w:t>
      </w:r>
    </w:p>
    <w:p>
      <w:r>
        <w:t xml:space="preserve">to a new door.</w:t>
      </w:r>
    </w:p>
    <w:p/>
    <w:p>
      <w:pPr>
        <w:pStyle w:val="Heading2"/>
      </w:pPr>
      <w:r>
        <w:t xml:space="preserve">View Source linking — </w:t>
      </w:r>
      <w:r>
        <w:rPr>
          <w:b/>
          <w:bCs/>
        </w:rPr>
        <w:t xml:space="preserve">ONE REAL ROUTE, ONE DANGLING LINK</w:t>
      </w:r>
    </w:p>
    <w:p/>
    <w:p>
      <w:r>
        <w:rPr>
          <w:b/>
          <w:bCs/>
        </w:rPr>
        <w:t xml:space="preserve">VERIFIED.</w:t>
      </w:r>
    </w:p>
    <w:p/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EXISTS: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app/admin/quote-requests/[id]/source/page.tsx</w:t>
      </w:r>
      <w:r>
        <w:t xml:space="preserve"> renders</w:t>
      </w:r>
    </w:p>
    <w:p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components/admin/email-intake/SourceViewer.tsx</w:t>
      </w:r>
      <w:r>
        <w:t xml:space="preserve"> — the original email beside</w:t>
      </w:r>
    </w:p>
    <w:p>
      <w:r>
        <w:t xml:space="preserve">  what was read from it. Linked from </w:t>
      </w:r>
      <w:r>
        <w:rPr>
          <w:rFonts w:ascii="Consolas" w:cs="Consolas" w:eastAsia="Consolas" w:hAnsi="Consolas"/>
          <w:sz w:val="19"/>
          <w:szCs w:val="19"/>
        </w:rPr>
        <w:t xml:space="preserve">/admin/email-intake</w:t>
      </w:r>
    </w:p>
    <w:p>
      <w:r>
        <w:t xml:space="preserve">  (</w:t>
      </w:r>
      <w:r>
        <w:rPr>
          <w:rFonts w:ascii="Consolas" w:cs="Consolas" w:eastAsia="Consolas" w:hAnsi="Consolas"/>
          <w:sz w:val="19"/>
          <w:szCs w:val="19"/>
        </w:rPr>
        <w:t xml:space="preserve">page.tsx:62</w:t>
      </w:r>
      <w:r>
        <w:t xml:space="preserve">), from </w:t>
      </w:r>
      <w:r>
        <w:rPr>
          <w:rFonts w:ascii="Consolas" w:cs="Consolas" w:eastAsia="Consolas" w:hAnsi="Consolas"/>
          <w:sz w:val="19"/>
          <w:szCs w:val="19"/>
        </w:rPr>
        <w:t xml:space="preserve">/admin/quote-requests/[id]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page.tsx:193</w:t>
      </w:r>
      <w:r>
        <w:t xml:space="preserve">) and from</w:t>
      </w:r>
    </w:p>
    <w:p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EmlUploader.tsx:58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BROKEN: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lib/data/v7-view/job.ts:524</w:t>
      </w:r>
      <w:r>
        <w:t xml:space="preserve"> sets</w:t>
      </w:r>
    </w:p>
    <w:p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sourceHref: /admin/command-center/job/${j.n}/source?fixture=v7</w:t>
      </w:r>
      <w:r>
        <w:t xml:space="preserve">.</w:t>
      </w:r>
    </w:p>
    <w:p>
      <w:r>
        <w:t xml:space="preserve">  </w:t>
      </w:r>
      <w:r>
        <w:rPr>
          <w:b/>
          <w:bCs/>
        </w:rPr>
        <w:t xml:space="preserve">That route does not exist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</w:rPr>
        <w:t xml:space="preserve">find app -type d -name "source*"</w:t>
      </w:r>
      <w:r>
        <w:t xml:space="preserve"> returns only</w:t>
      </w:r>
    </w:p>
    <w:p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app/admin/quote-requests/[id]/source</w:t>
      </w:r>
      <w:r>
        <w:t xml:space="preserve">. </w:t>
      </w:r>
      <w:r>
        <w:rPr>
          <w:rFonts w:ascii="Consolas" w:cs="Consolas" w:eastAsia="Consolas" w:hAnsi="Consolas"/>
          <w:sz w:val="19"/>
          <w:szCs w:val="19"/>
        </w:rPr>
        <w:t xml:space="preserve">components/admin/v7/V7Job.tsx:108-110</w:t>
      </w:r>
    </w:p>
    <w:p>
      <w:r>
        <w:t xml:space="preserve">  renders it as a blue button. It is reachable only in fixture mode, so it is a</w:t>
      </w:r>
    </w:p>
    <w:p>
      <w:r>
        <w:t xml:space="preserve">  dead link on a demo screen rather than on a customer-facing one — but it is</w:t>
      </w:r>
    </w:p>
    <w:p>
      <w:r>
        <w:t xml:space="preserve">  dead, and SESSION_STATE.md recorded it as unfixed on 2026-10-03. Still unfixed.</w:t>
      </w:r>
    </w:p>
    <w:p/>
    <w:p>
      <w:r>
        <w:t xml:space="preserve">The fix is a decision rather than a patch: either point the Job screen's button</w:t>
      </w:r>
    </w:p>
    <w:p>
      <w:r>
        <w:t xml:space="preserve">at the real </w:t>
      </w:r>
      <w:r>
        <w:rPr>
          <w:rFonts w:ascii="Consolas" w:cs="Consolas" w:eastAsia="Consolas" w:hAnsi="Consolas"/>
          <w:sz w:val="19"/>
          <w:szCs w:val="19"/>
        </w:rPr>
        <w:t xml:space="preserve">/admin/quote-requests/[id]/source</w:t>
      </w:r>
      <w:r>
        <w:t xml:space="preserve">, or build the v7 side-by-side</w:t>
      </w:r>
    </w:p>
    <w:p>
      <w:r>
        <w:t xml:space="preserve">screen </w:t>
      </w:r>
      <w:r>
        <w:rPr>
          <w:rFonts w:ascii="Consolas" w:cs="Consolas" w:eastAsia="Consolas" w:hAnsi="Consolas"/>
          <w:sz w:val="19"/>
          <w:szCs w:val="19"/>
        </w:rPr>
        <w:t xml:space="preserve">SCREEN_MANIFEST.json</w:t>
      </w:r>
      <w:r>
        <w:t xml:space="preserve"> lists as </w:t>
      </w:r>
      <w:r>
        <w:rPr>
          <w:rFonts w:ascii="Consolas" w:cs="Consolas" w:eastAsia="Consolas" w:hAnsi="Consolas"/>
          <w:sz w:val="19"/>
          <w:szCs w:val="19"/>
        </w:rPr>
        <w:t xml:space="preserve">liveRoute: null</w:t>
      </w:r>
      <w:r>
        <w:t xml:space="preserve">. </w:t>
      </w:r>
      <w:r>
        <w:rPr>
          <w:b/>
          <w:bCs/>
        </w:rPr>
        <w:t xml:space="preserve">Phase 3.</w:t>
      </w:r>
    </w:p>
    <w:p/>
    <w:p>
      <w:pPr>
        <w:pBdr>
          <w:bottom w:val="single" w:color="AAAAAA" w:sz="6"/>
        </w:pBdr>
      </w:pPr>
    </w:p>
    <w:p/>
    <w:p>
      <w:pPr>
        <w:pStyle w:val="Heading1"/>
      </w:pPr>
      <w:r>
        <w:t xml:space="preserve">6. WHAT PHASE 0 BUILT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7E6E6" w:val="clear"/>
          </w:tcPr>
          <w:p>
            <w:r>
              <w:t xml:space="preserve">File</w:t>
            </w:r>
          </w:p>
        </w:tc>
        <w:tc>
          <w:tcPr>
            <w:shd w:fill="E7E6E6" w:val="clear"/>
          </w:tcPr>
          <w:p>
            <w:r>
              <w:t xml:space="preserve">What it is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docs/design/command-center-v8/</w:t>
            </w:r>
            <w:r>
              <w:t xml:space="preserve"> +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CONTRACT_MANIFEST.json</w:t>
            </w:r>
          </w:p>
        </w:tc>
        <w:tc>
          <w:p>
            <w:r>
              <w:t xml:space="preserve">The three approved files, byte-for-byte, with their hashes, states and the interaction contract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scripts/audit/contract-check.mjs</w:t>
            </w:r>
          </w:p>
        </w:tc>
        <w:tc>
          <w:p>
            <w:r>
              <w:t xml:space="preserve">Build gate: re-hashes every contract file; also fails on an </w:t>
            </w:r>
            <w:r>
              <w:rPr>
                <w:b/>
                <w:bCs/>
              </w:rPr>
              <w:t xml:space="preserve">ungoverned</w:t>
            </w:r>
            <w:r>
              <w:t xml:space="preserve">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.html</w:t>
            </w:r>
            <w:r>
              <w:t xml:space="preserve"> in the folder — the one way to defeat a hash check without changing a hash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scripts/design/rebaseline-v8-contract.mjs</w:t>
            </w:r>
          </w:p>
        </w:tc>
        <w:tc>
          <w:p>
            <w:r>
              <w:t xml:space="preserve">The only writer of those hashes. Refuses without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CONTRACT_APPROVED_BY_REID=1</w:t>
            </w:r>
            <w:r>
              <w:t xml:space="preserve">, which </w:t>
            </w:r>
            <w:r>
              <w:rPr>
                <w:b/>
                <w:bCs/>
              </w:rPr>
              <w:t xml:space="preserve">no Claude Code session may set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scripts/audit/single-drawing-path.mjs</w:t>
            </w:r>
            <w:r>
              <w:t xml:space="preserve"> + allowlist</w:t>
            </w:r>
          </w:p>
        </w:tc>
        <w:tc>
          <w:p>
            <w:r>
              <w:t xml:space="preserve">Build gate: every admin profile drawing goes through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ProfileViewer</w:t>
            </w:r>
            <w:r>
              <w:t xml:space="preserve">. Counts are exact in </w:t>
            </w:r>
            <w:r>
              <w:rPr>
                <w:b/>
                <w:bCs/>
              </w:rPr>
              <w:t xml:space="preserve">both</w:t>
            </w:r>
            <w:r>
              <w:t xml:space="preserve"> directions, so a conversion must be written down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tests/visual/v8-contract.ts</w:t>
            </w:r>
          </w:p>
        </w:tc>
        <w:tc>
          <w:p>
            <w:r>
              <w:t xml:space="preserve">The contract as the test suite sees it; re-verifies the hashes itself rather than assuming prebuild ran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tests/visual/v8-baselines.spec.ts</w:t>
            </w:r>
          </w:p>
        </w:tc>
        <w:tc>
          <w:p>
            <w:r>
              <w:t xml:space="preserve">Five full-page baselines at 1440×900, re-derived from the committed HTML every run. </w:t>
            </w:r>
            <w:r>
              <w:rPr>
                <w:b/>
                <w:bCs/>
              </w:rPr>
              <w:t xml:space="preserve">No update mode, and there must never be one</w:t>
            </w:r>
            <w:r>
              <w:t xml:space="preserve"> — and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tests/visual/v8-baselines/</w:t>
            </w:r>
            <w:r>
              <w:t xml:space="preserve"> is </w:t>
            </w:r>
            <w:r>
              <w:rPr>
                <w:b/>
                <w:bCs/>
              </w:rPr>
              <w:t xml:space="preserve">gitignored</w:t>
            </w:r>
            <w:r>
              <w:t xml:space="preserve">, like v7's, so a PNG cannot start looking like an expectation a session could refresh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tests/visual/v8-interaction-gate.spec.ts</w:t>
            </w:r>
          </w:p>
        </w:tc>
        <w:tc>
          <w:p>
            <w:r>
              <w:t xml:space="preserve">The gesture gate. Written against the contract first; becomes the gate for each screen as its phase lands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components/admin/v8/ProfileViewer.tsx</w:t>
            </w:r>
          </w:p>
        </w:tc>
        <w:tc>
          <w:p>
            <w:r>
              <w:t xml:space="preserve">Thumbnail + enlarge + full size, from saved geometry only, through FlashDraft's renderer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lib/flashdraft/viewer-scene.ts</w:t>
            </w:r>
          </w:p>
        </w:tc>
        <w:tc>
          <w:p>
            <w:r>
              <w:t xml:space="preserve">The camera, material facts and palette for a non-interactive render — </w:t>
            </w:r>
            <w:r>
              <w:rPr>
                <w:b/>
                <w:bCs/>
              </w:rPr>
              <w:t xml:space="preserve">moved out of `app/studio/draft/page.tsx`, which now imports them back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lib/data/v8-profile-geometry.ts</w:t>
            </w:r>
          </w:p>
        </w:tc>
        <w:tc>
          <w:p>
            <w:r>
              <w:t xml:space="preserve">Saved geometry, parsed strictly: real geometry or an explicit absence with a reason, never a repaired guess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app/api/admin/v8/profile-geometry/[id]/route.ts</w:t>
            </w:r>
          </w:p>
        </w:tc>
        <w:tc>
          <w:p>
            <w:r>
              <w:t xml:space="preserve">That read, admin-guarded, numbers only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lib/ui/zoom-intent.ts</w:t>
            </w:r>
          </w:p>
        </w:tc>
        <w:tc>
          <w:p>
            <w:r>
              <w:t xml:space="preserve">The 230 ms, asserted equal to the frozen contract's own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setTimeout</w:t>
            </w:r>
            <w:r>
              <w:t xml:space="preserve"> line</w:t>
            </w:r>
          </w:p>
        </w:tc>
      </w:tr>
    </w:tbl>
    <w:p/>
    <w:p/>
    <w:p>
      <w:pPr>
        <w:pStyle w:val="Heading2"/>
      </w:pPr>
      <w:r>
        <w:t xml:space="preserve">The baselines captured</w:t>
      </w:r>
    </w:p>
    <w:p/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workbench-b          1440x1073     127016 bytes   Workbench_B-stage-strip-table.html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email-two-pane       1440x900       93653 bytes   Workbench_C-inbox-first.html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shop-view-queue      1440x900       90880 bytes   Workbench_E-shop-view.html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shop-view-job        1440x900       76624 bytes   Workbench_E-shop-view.html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shop-view-full       1440x900       48076 bytes   Workbench_E-shop-view.html</w:t>
      </w:r>
    </w:p>
    <w:p/>
    <w:p/>
    <w:p>
      <w:pPr>
        <w:pStyle w:val="Heading2"/>
      </w:pPr>
      <w:r>
        <w:t xml:space="preserve">A defect found at commit time THAT WOULD HAVE BROKEN THE GATE ON EVERY FRESH WINDOWS CLONE</w:t>
      </w:r>
    </w:p>
    <w:p/>
    <w:p>
      <w:r>
        <w:t xml:space="preserve">**A hash-frozen file needs </w:t>
      </w:r>
      <w:r>
        <w:rPr>
          <w:rFonts w:ascii="Consolas" w:cs="Consolas" w:eastAsia="Consolas" w:hAnsi="Consolas"/>
          <w:sz w:val="19"/>
          <w:szCs w:val="19"/>
        </w:rPr>
        <w:t xml:space="preserve">.gitattributes -text</w:t>
      </w:r>
      <w:r>
        <w:t xml:space="preserve">, or git redefines the design</w:t>
      </w:r>
    </w:p>
    <w:p>
      <w:r>
        <w:t xml:space="preserve">with a line-ending conversion.</w:t>
      </w:r>
      <w:r>
        <w:rPr>
          <w:b/>
          <w:bCs/>
        </w:rPr>
        <w:t xml:space="preserve"> This repo has `core.autocrlf=true` and had </w:t>
      </w:r>
      <w:r>
        <w:t xml:space="preserve">no</w:t>
      </w:r>
    </w:p>
    <w:p>
      <w:r>
        <w:rPr>
          <w:rFonts w:ascii="Consolas" w:cs="Consolas" w:eastAsia="Consolas" w:hAnsi="Consolas"/>
          <w:sz w:val="19"/>
          <w:szCs w:val="19"/>
        </w:rPr>
        <w:t xml:space="preserve">.gitattributes</w:t>
      </w:r>
      <w:r>
        <w:t xml:space="preserve"> at all.** The contract files are stored with LF. Measured, not</w:t>
      </w:r>
    </w:p>
    <w:p>
      <w:r>
        <w:t xml:space="preserve">reasoned about — the file was deleted and </w:t>
      </w:r>
      <w:r>
        <w:rPr>
          <w:rFonts w:ascii="Consolas" w:cs="Consolas" w:eastAsia="Consolas" w:hAnsi="Consolas"/>
          <w:sz w:val="19"/>
          <w:szCs w:val="19"/>
        </w:rPr>
        <w:t xml:space="preserve">git checkout</w:t>
      </w:r>
      <w:r>
        <w:t xml:space="preserve">ed:</w:t>
      </w:r>
    </w:p>
    <w:p/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expected c99244c31ee31ef9e7805f05f654288835dc2b56576fcc0a960381986d83c30f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actual   dd6546531de26e2c141f1a3b85192a1d6b01478fa3a5b402a97d69a37081c27d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V8 CONTRACT CHECK — FAILED</w:t>
      </w:r>
    </w:p>
    <w:p/>
    <w:p/>
    <w:p>
      <w:r>
        <w:t xml:space="preserve">Anyone cloning this branch on Windows would get a **failing build on an</w:t>
      </w:r>
    </w:p>
    <w:p>
      <w:r>
        <w:t xml:space="preserve">unmodified contract**, and the obvious-looking fix would be to re-baseline the</w:t>
      </w:r>
    </w:p>
    <w:p>
      <w:r>
        <w:t xml:space="preserve">hashes — which is exactly what rule #36 forbids. The approved design would have</w:t>
      </w:r>
    </w:p>
    <w:p>
      <w:r>
        <w:t xml:space="preserve">been silently redefined by a CRLF conversion.</w:t>
      </w:r>
    </w:p>
    <w:p/>
    <w:p>
      <w:r>
        <w:rPr>
          <w:rFonts w:ascii="Consolas" w:cs="Consolas" w:eastAsia="Consolas" w:hAnsi="Consolas"/>
          <w:sz w:val="19"/>
          <w:szCs w:val="19"/>
        </w:rPr>
        <w:t xml:space="preserve">.gitattributes</w:t>
      </w:r>
      <w:r>
        <w:t xml:space="preserve"> now marks the contract </w:t>
      </w:r>
      <w:r>
        <w:rPr>
          <w:rFonts w:ascii="Consolas" w:cs="Consolas" w:eastAsia="Consolas" w:hAnsi="Consolas"/>
          <w:sz w:val="19"/>
          <w:szCs w:val="19"/>
        </w:rPr>
        <w:t xml:space="preserve">-text</w:t>
      </w:r>
      <w:r>
        <w:t xml:space="preserve"> (never convert, either</w:t>
      </w:r>
    </w:p>
    <w:p>
      <w:r>
        <w:t xml:space="preserve">direction, any platform). Proved by the same round trip: delete, </w:t>
      </w:r>
      <w:r>
        <w:rPr>
          <w:rFonts w:ascii="Consolas" w:cs="Consolas" w:eastAsia="Consolas" w:hAnsi="Consolas"/>
          <w:sz w:val="19"/>
          <w:szCs w:val="19"/>
        </w:rPr>
        <w:t xml:space="preserve">git checkout</w:t>
      </w:r>
      <w:r>
        <w:t xml:space="preserve">,</w:t>
      </w:r>
    </w:p>
    <w:p>
      <w:r>
        <w:t xml:space="preserve">re-hash → </w:t>
      </w:r>
      <w:r>
        <w:rPr>
          <w:rFonts w:ascii="Consolas" w:cs="Consolas" w:eastAsia="Consolas" w:hAnsi="Consolas"/>
          <w:sz w:val="19"/>
          <w:szCs w:val="19"/>
        </w:rPr>
        <w:t xml:space="preserve">c99244c3…c30f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3 verified · 0 problems</w:t>
      </w:r>
      <w:r>
        <w:t xml:space="preserve">.</w:t>
      </w:r>
    </w:p>
    <w:p/>
    <w:p>
      <w:r>
        <w:rPr>
          <w:b/>
          <w:bCs/>
        </w:rPr>
        <w:t xml:space="preserve">AND IT HAD ALREADY HAPPENED TO v7, UNNOTICED.</w:t>
      </w:r>
      <w:r>
        <w:t xml:space="preserve"> Rule #33 records the</w:t>
      </w:r>
    </w:p>
    <w:p>
      <w:r>
        <w:t xml:space="preserve">prototype's sha256 as </w:t>
      </w:r>
      <w:r>
        <w:rPr>
          <w:rFonts w:ascii="Consolas" w:cs="Consolas" w:eastAsia="Consolas" w:hAnsi="Consolas"/>
          <w:sz w:val="19"/>
          <w:szCs w:val="19"/>
        </w:rPr>
        <w:t xml:space="preserve">37f9c4d6…112a63</w:t>
      </w:r>
      <w:r>
        <w:t xml:space="preserve">. On this machine the working copy had</w:t>
      </w:r>
    </w:p>
    <w:p>
      <w:r>
        <w:t xml:space="preserve">been converted to CRLF by an earlier checkout and hashed </w:t>
      </w:r>
      <w:r>
        <w:rPr>
          <w:rFonts w:ascii="Consolas" w:cs="Consolas" w:eastAsia="Consolas" w:hAnsi="Consolas"/>
          <w:sz w:val="19"/>
          <w:szCs w:val="19"/>
        </w:rPr>
        <w:t xml:space="preserve">28a5e741…</w:t>
      </w:r>
      <w:r>
        <w:t xml:space="preserve">, so **rule</w:t>
      </w:r>
    </w:p>
    <w:p>
      <w:r>
        <w:t xml:space="preserve">#33's own recorded hash could not be verified here at all.** </w:t>
      </w:r>
      <w:r>
        <w:rPr>
          <w:rFonts w:ascii="Consolas" w:cs="Consolas" w:eastAsia="Consolas" w:hAnsi="Consolas"/>
          <w:sz w:val="19"/>
          <w:szCs w:val="19"/>
        </w:rPr>
        <w:t xml:space="preserve">37f9c4d6…</w:t>
      </w:r>
      <w:r>
        <w:t xml:space="preserve"> is the</w:t>
      </w:r>
    </w:p>
    <w:p>
      <w:r>
        <w:t xml:space="preserve">LF hash — the index blob. Restoring the file to LF brings it back to</w:t>
      </w:r>
    </w:p>
    <w:p>
      <w:r>
        <w:rPr>
          <w:rFonts w:ascii="Consolas" w:cs="Consolas" w:eastAsia="Consolas" w:hAnsi="Consolas"/>
          <w:sz w:val="19"/>
          <w:szCs w:val="19"/>
        </w:rPr>
        <w:t xml:space="preserve">37f9c4d69aaa2f1f2bb2944e33a4bf5ef7c9dcc9833ed3c8e1b3c6e79f112a63</w:t>
      </w:r>
      <w:r>
        <w:t xml:space="preserve"> exactly, which</w:t>
      </w:r>
    </w:p>
    <w:p>
      <w:r>
        <w:t xml:space="preserve">is rule #33's value to the last character.</w:t>
      </w:r>
    </w:p>
    <w:p/>
    <w:p>
      <w:r>
        <w:t xml:space="preserve">Fixing that surfaced two more files in the same chain, both of which were</w:t>
      </w:r>
    </w:p>
    <w:p>
      <w:r>
        <w:t xml:space="preserve">passing their tests only by accident of this machine's conversion state:</w:t>
      </w:r>
    </w:p>
    <w:p/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`v7.css`.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lib/design/v7-css.test.ts</w:t>
      </w:r>
      <w:r>
        <w:t xml:space="preserve"> asserts it CONTAINS each of the</w:t>
      </w:r>
    </w:p>
    <w:p>
      <w:r>
        <w:t xml:space="preserve">  prototype's four </w:t>
      </w:r>
      <w:r>
        <w:rPr>
          <w:rFonts w:ascii="Consolas" w:cs="Consolas" w:eastAsia="Consolas" w:hAnsi="Consolas"/>
          <w:sz w:val="19"/>
          <w:szCs w:val="19"/>
        </w:rPr>
        <w:t xml:space="preserve">&lt;style&gt;</w:t>
      </w:r>
      <w:r>
        <w:t xml:space="preserve"> blocks VERBATIM — a byte comparison across two</w:t>
      </w:r>
    </w:p>
    <w:p>
      <w:r>
        <w:t xml:space="preserve">  files. With the prototype LF and </w:t>
      </w:r>
      <w:r>
        <w:rPr>
          <w:rFonts w:ascii="Consolas" w:cs="Consolas" w:eastAsia="Consolas" w:hAnsi="Consolas"/>
          <w:sz w:val="19"/>
          <w:szCs w:val="19"/>
        </w:rPr>
        <w:t xml:space="preserve">v7.css</w:t>
      </w:r>
      <w:r>
        <w:t xml:space="preserve"> CRLF, all four blocks failed, even</w:t>
      </w:r>
    </w:p>
    <w:p>
      <w:r>
        <w:t xml:space="preserve">  though both are LF in the index and both pass on a Linux clone.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`command-center-v7.generated.css`</w:t>
      </w:r>
      <w:r>
        <w:t xml:space="preserve"> and the four other CSS inputs</w:t>
      </w:r>
    </w:p>
    <w:p>
      <w:r>
        <w:t xml:space="preserve">  (</w:t>
      </w:r>
      <w:r>
        <w:rPr>
          <w:rFonts w:ascii="Consolas" w:cs="Consolas" w:eastAsia="Consolas" w:hAnsi="Consolas"/>
          <w:sz w:val="19"/>
          <w:szCs w:val="19"/>
        </w:rPr>
        <w:t xml:space="preserve">v7-deviations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v7-fonts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v7-preflight-reset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v7-real-data</w:t>
      </w:r>
      <w:r>
        <w:t xml:space="preserve">). The</w:t>
      </w:r>
    </w:p>
    <w:p>
      <w:r>
        <w:t xml:space="preserve">  generator concatenates its inputs, so its output took their line endings and</w:t>
      </w:r>
    </w:p>
    <w:p>
      <w:r>
        <w:t xml:space="preserve">  the "is exactly what the transform produces right now" assertion compared a</w:t>
      </w:r>
    </w:p>
    <w:p>
      <w:r>
        <w:t xml:space="preserve">  CRLF regeneration against an LF checkout.</w:t>
      </w:r>
    </w:p>
    <w:p/>
    <w:p>
      <w:r>
        <w:t xml:space="preserve">All of them are </w:t>
      </w:r>
      <w:r>
        <w:rPr>
          <w:rFonts w:ascii="Consolas" w:cs="Consolas" w:eastAsia="Consolas" w:hAnsi="Consolas"/>
          <w:sz w:val="19"/>
          <w:szCs w:val="19"/>
        </w:rPr>
        <w:t xml:space="preserve">-text</w:t>
      </w:r>
      <w:r>
        <w:t xml:space="preserve"> now, restored to LF, and </w:t>
      </w:r>
      <w:r>
        <w:rPr>
          <w:rFonts w:ascii="Consolas" w:cs="Consolas" w:eastAsia="Consolas" w:hAnsi="Consolas"/>
          <w:sz w:val="19"/>
          <w:szCs w:val="19"/>
        </w:rPr>
        <w:t xml:space="preserve">pnpm css:v7</w:t>
      </w:r>
      <w:r>
        <w:t xml:space="preserve"> reproduces the</w:t>
      </w:r>
    </w:p>
    <w:p>
      <w:r>
        <w:t xml:space="preserve">committed generated file byte-for-byte (</w:t>
      </w:r>
      <w:r>
        <w:rPr>
          <w:rFonts w:ascii="Consolas" w:cs="Consolas" w:eastAsia="Consolas" w:hAnsi="Consolas"/>
          <w:sz w:val="19"/>
          <w:szCs w:val="19"/>
        </w:rPr>
        <w:t xml:space="preserve">git diff</w:t>
      </w:r>
      <w:r>
        <w:t xml:space="preserve"> empty).</w:t>
      </w:r>
    </w:p>
    <w:p>
      <w:r>
        <w:rPr>
          <w:rFonts w:ascii="Consolas" w:cs="Consolas" w:eastAsia="Consolas" w:hAnsi="Consolas"/>
          <w:sz w:val="19"/>
          <w:szCs w:val="19"/>
        </w:rPr>
        <w:t xml:space="preserve">lib/design/v7-css.test.ts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</w:rPr>
        <w:t xml:space="preserve">v7-deviations.test.ts</w:t>
      </w:r>
      <w:r>
        <w:t xml:space="preserve">: </w:t>
      </w:r>
      <w:r>
        <w:rPr>
          <w:b/>
          <w:bCs/>
        </w:rPr>
        <w:t xml:space="preserve">20 passed.</w:t>
      </w:r>
    </w:p>
    <w:p/>
    <w:p>
      <w:r>
        <w:t xml:space="preserve">The point is not the line endings. It is that **three governance hashes and two</w:t>
      </w:r>
    </w:p>
    <w:p>
      <w:r>
        <w:t xml:space="preserve">byte-comparison tests meant different things on Windows and on Linux**, and</w:t>
      </w:r>
    </w:p>
    <w:p>
      <w:r>
        <w:t xml:space="preserve">every one of them was green on the machine that mattered least. </w:t>
      </w:r>
      <w:r>
        <w:rPr>
          <w:rFonts w:ascii="Consolas" w:cs="Consolas" w:eastAsia="Consolas" w:hAnsi="Consolas"/>
          <w:sz w:val="19"/>
          <w:szCs w:val="19"/>
        </w:rPr>
        <w:t xml:space="preserve">.gitattributes</w:t>
      </w:r>
    </w:p>
    <w:p>
      <w:r>
        <w:t xml:space="preserve">is scoped to those files only — a repo-wide eol policy would rewrite every file</w:t>
      </w:r>
    </w:p>
    <w:p>
      <w:r>
        <w:t xml:space="preserve">in the project, which is a separate decision and not this run's to make.</w:t>
      </w:r>
    </w:p>
    <w:p/>
    <w:p>
      <w:pPr>
        <w:pStyle w:val="Heading2"/>
      </w:pPr>
      <w:r>
        <w:t xml:space="preserve">The allowlist to burn to zero</w:t>
      </w:r>
    </w:p>
    <w:p/>
    <w:p>
      <w:r>
        <w:rPr>
          <w:b/>
          <w:bCs/>
        </w:rPr>
        <w:t xml:space="preserve">29 drawing calls across 18 files</w:t>
      </w:r>
      <w:r>
        <w:t xml:space="preserve">, by primitive:</w:t>
      </w:r>
    </w:p>
    <w:p/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V7Drawing=11  LazyProfileThumb=5  ShopJobDrawing=5  V7Thumb=3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pointsToSvgPath=2  V7Plate=1  PastProfileThumb=1  drawInner=1</w:t>
      </w:r>
    </w:p>
    <w:p/>
    <w:p/>
    <w:p>
      <w:r>
        <w:rPr>
          <w:rFonts w:ascii="Consolas" w:cs="Consolas" w:eastAsia="Consolas" w:hAnsi="Consolas"/>
          <w:sz w:val="19"/>
          <w:szCs w:val="19"/>
        </w:rPr>
        <w:t xml:space="preserve">pointsToSvgPath</w:t>
      </w:r>
      <w:r>
        <w:t xml:space="preserve"> was </w:t>
      </w:r>
      <w:r>
        <w:rPr>
          <w:b/>
          <w:bCs/>
        </w:rPr>
        <w:t xml:space="preserve">missed by the first draft of that gate</w:t>
      </w:r>
      <w:r>
        <w:t xml:space="preserve"> and added before</w:t>
      </w:r>
    </w:p>
    <w:p>
      <w:r>
        <w:t xml:space="preserve">the baseline was committed. It was found by reading the live Job screen, not by a</w:t>
      </w:r>
    </w:p>
    <w:p>
      <w:r>
        <w:t xml:space="preserve">search — which is the argument for the pattern list being an inventory of what</w:t>
      </w:r>
    </w:p>
    <w:p>
      <w:r>
        <w:t xml:space="preserve">this codebase really does rather than a guess at it.</w:t>
      </w:r>
    </w:p>
    <w:p/>
    <w:p>
      <w:pPr>
        <w:pBdr>
          <w:bottom w:val="single" w:color="AAAAAA" w:sz="6"/>
        </w:pBdr>
      </w:pPr>
    </w:p>
    <w:p/>
    <w:p>
      <w:pPr>
        <w:pStyle w:val="Heading1"/>
      </w:pPr>
      <w:r>
        <w:t xml:space="preserve">7. REMAINING PHASES</w:t>
      </w:r>
    </w:p>
    <w:p/>
    <w:p>
      <w:r>
        <w:t xml:space="preserve">Each phase must bring its screen under </w:t>
      </w:r>
      <w:r>
        <w:rPr>
          <w:b/>
          <w:bCs/>
        </w:rPr>
        <w:t xml:space="preserve">both</w:t>
      </w:r>
      <w:r>
        <w:t xml:space="preserve"> gates — the interaction gate (by</w:t>
      </w:r>
    </w:p>
    <w:p>
      <w:r>
        <w:t xml:space="preserve">giving its live surface a route in </w:t>
      </w:r>
      <w:r>
        <w:rPr>
          <w:rFonts w:ascii="Consolas" w:cs="Consolas" w:eastAsia="Consolas" w:hAnsi="Consolas"/>
          <w:sz w:val="19"/>
          <w:szCs w:val="19"/>
        </w:rPr>
        <w:t xml:space="preserve">SURFACES</w:t>
      </w:r>
      <w:r>
        <w:t xml:space="preserve"> and bumping </w:t>
      </w:r>
      <w:r>
        <w:rPr>
          <w:rFonts w:ascii="Consolas" w:cs="Consolas" w:eastAsia="Consolas" w:hAnsi="Consolas"/>
          <w:sz w:val="19"/>
          <w:szCs w:val="19"/>
        </w:rPr>
        <w:t xml:space="preserve">EXPECTED_PORTED</w:t>
      </w:r>
      <w:r>
        <w:t xml:space="preserve">) and</w:t>
      </w:r>
    </w:p>
    <w:p>
      <w:r>
        <w:t xml:space="preserve">the drawing-path gate (by lowering its allowlist count) — </w:t>
      </w:r>
      <w:r>
        <w:rPr>
          <w:b/>
          <w:bCs/>
        </w:rPr>
        <w:t xml:space="preserve">in the same commit.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7E6E6" w:val="clear"/>
          </w:tcPr>
          <w:p>
            <w:r>
              <w:t xml:space="preserve">Phase</w:t>
            </w:r>
          </w:p>
        </w:tc>
        <w:tc>
          <w:tcPr>
            <w:shd w:fill="E7E6E6" w:val="clear"/>
          </w:tcPr>
          <w:p>
            <w:r>
              <w:t xml:space="preserve">Scope</w:t>
            </w:r>
          </w:p>
        </w:tc>
        <w:tc>
          <w:tcPr>
            <w:shd w:fill="E7E6E6" w:val="clear"/>
          </w:tcPr>
          <w:p>
            <w:r>
              <w:t xml:space="preserve">Carries from this audit</w:t>
            </w:r>
          </w:p>
        </w:tc>
      </w:tr>
      <w:tr>
        <w:tc>
          <w:p>
            <w:r>
              <w:rPr>
                <w:b/>
                <w:bCs/>
              </w:rPr>
              <w:t xml:space="preserve">1 — Workbench (B)</w:t>
            </w:r>
          </w:p>
        </w:tc>
        <w:tc>
          <w:p>
            <w:r>
              <w:t xml:space="preserve">Port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Workbench_B</w:t>
            </w:r>
            <w:r>
              <w:t xml:space="preserve"> to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/admin/command-center</w:t>
            </w:r>
            <w:r>
              <w:t xml:space="preserve">; cards through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ProfileViewer</w:t>
            </w:r>
          </w:p>
        </w:tc>
        <w:tc>
          <w:p>
            <w:r>
              <w:t xml:space="preserve">§2 row 1: cards have no profile id today. §2 row 2: the Job screen is the easiest first conversion</w:t>
            </w:r>
          </w:p>
        </w:tc>
      </w:tr>
      <w:tr>
        <w:tc>
          <w:p>
            <w:r>
              <w:rPr>
                <w:b/>
                <w:bCs/>
              </w:rPr>
              <w:t xml:space="preserve">2 — Shop View (E)</w:t>
            </w:r>
          </w:p>
        </w:tc>
        <w:tc>
          <w:p>
            <w:r>
              <w:t xml:space="preserve">Queue board, job screen, full-size overlay</w:t>
            </w:r>
          </w:p>
        </w:tc>
        <w:tc>
          <w:p>
            <w:r>
              <w:t xml:space="preserve">§4 (a) the hem label </w:t>
            </w:r>
            <w:r>
              <w:rPr>
                <w:b/>
                <w:bCs/>
              </w:rPr>
              <w:t xml:space="preserve">will fail the gate</w:t>
            </w:r>
            <w:r>
              <w:t xml:space="preserve"> until the fold length is added. §2 row 3: no FK from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shop_profile_library</w:t>
            </w:r>
            <w:r>
              <w:t xml:space="preserve"> to the saved profile</w:t>
            </w:r>
          </w:p>
        </w:tc>
      </w:tr>
      <w:tr>
        <w:tc>
          <w:p>
            <w:r>
              <w:rPr>
                <w:b/>
                <w:bCs/>
              </w:rPr>
              <w:t xml:space="preserve">3 — Email two-pane + mail go-live</w:t>
            </w:r>
          </w:p>
        </w:tc>
        <w:tc>
          <w:p>
            <w:r>
              <w:t xml:space="preserve">Build the screen; Graph subscription </w:t>
            </w:r>
            <w:r>
              <w:rPr>
                <w:b/>
                <w:bCs/>
              </w:rPr>
              <w:t xml:space="preserve">creation, renewal and expiry alerting</w:t>
            </w:r>
            <w:r>
              <w:t xml:space="preserve">; AI reply drafting; send through Outlook; fix the dangling View Source link</w:t>
            </w:r>
          </w:p>
        </w:tc>
        <w:tc>
          <w:p>
            <w:r>
              <w:t xml:space="preserve">§5 in full. An email approval must go through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quote-approve</w:t>
            </w:r>
            <w:r>
              <w:t xml:space="preserve">'s existing record, </w:t>
            </w:r>
            <w:r>
              <w:rPr>
                <w:b/>
                <w:bCs/>
              </w:rPr>
              <w:t xml:space="preserve">never a new door</w:t>
            </w:r>
            <w:r>
              <w:t xml:space="preserve"> (rules #14, #21)</w:t>
            </w:r>
          </w:p>
        </w:tc>
      </w:tr>
      <w:tr>
        <w:tc>
          <w:p>
            <w:r>
              <w:rPr>
                <w:b/>
                <w:bCs/>
              </w:rPr>
              <w:t xml:space="preserve">4 — Deliveries, Customers, Quotes, Orders</w:t>
            </w:r>
          </w:p>
        </w:tc>
        <w:tc>
          <w:p>
            <w:r>
              <w:t xml:space="preserve">Thumbnails through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ProfileViewer</w:t>
            </w:r>
          </w:p>
        </w:tc>
        <w:tc>
          <w:p>
            <w:r>
              <w:t xml:space="preserve">§2 rows 5-8, 11. Quotes/Orders already have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row.profileId</w:t>
            </w:r>
            <w:r>
              <w:t xml:space="preserve">. Keep passing ids, never images (rule #26)</w:t>
            </w:r>
          </w:p>
        </w:tc>
      </w:tr>
      <w:tr>
        <w:tc>
          <w:p>
            <w:r>
              <w:rPr>
                <w:b/>
                <w:bCs/>
              </w:rPr>
              <w:t xml:space="preserve">5 — Search</w:t>
            </w:r>
          </w:p>
        </w:tc>
        <w:tc>
          <w:p>
            <w:r>
              <w:t xml:space="preserve">Search results + profile search</w:t>
            </w:r>
          </w:p>
        </w:tc>
        <w:tc>
          <w:p>
            <w:r>
              <w:t xml:space="preserve">§2 rows 9-10. </w:t>
            </w:r>
            <w:r>
              <w:rPr>
                <w:b/>
                <w:bCs/>
              </w:rPr>
              <w:t xml:space="preserve">Two zoom interactions would coexist</w:t>
            </w:r>
            <w:r>
              <w:t xml:space="preserve"> — rule #27's hover-intent panel and V8's click/double-click. PENDING REID</w:t>
            </w:r>
          </w:p>
        </w:tc>
      </w:tr>
      <w:tr>
        <w:tc>
          <w:p>
            <w:r>
              <w:rPr>
                <w:b/>
                <w:bCs/>
              </w:rPr>
              <w:t xml:space="preserve">6 — Allowlist to zero</w:t>
            </w:r>
          </w:p>
        </w:tc>
        <w:tc>
          <w:p>
            <w:r>
              <w:t xml:space="preserve">Retire the last entries; delete what nothing renders</w:t>
            </w:r>
          </w:p>
        </w:tc>
        <w:tc>
          <w:p>
            <w:r>
              <w:t xml:space="preserve">Decide §2 row 12 (Pricing): is a *category* drawing legitimate on a price-book row?</w:t>
            </w:r>
          </w:p>
        </w:tc>
      </w:tr>
    </w:tbl>
    <w:p/>
    <w:p/>
    <w:p>
      <w:pPr>
        <w:pBdr>
          <w:bottom w:val="single" w:color="AAAAAA" w:sz="6"/>
        </w:pBdr>
      </w:pPr>
    </w:p>
    <w:p/>
    <w:p>
      <w:pPr>
        <w:pStyle w:val="Heading1"/>
      </w:pPr>
      <w:r>
        <w:t xml:space="preserve">8. OPEN QUESTIONS — PENDING REID</w:t>
      </w:r>
    </w:p>
    <w:p/>
    <w:p>
      <w:pPr>
        <w:ind w:left="360"/>
      </w:pPr>
      <w:r>
        <w:t xml:space="preserve">1. </w:t>
      </w:r>
      <w:r>
        <w:rPr>
          <w:b/>
          <w:bCs/>
        </w:rPr>
        <w:t xml:space="preserve">The drawing palette.</w:t>
      </w:r>
      <w:r>
        <w:t xml:space="preserve"> Contract blue/amber/green vs FlashDraft crimson. Does</w:t>
      </w:r>
    </w:p>
    <w:p>
      <w:r>
        <w:t xml:space="preserve">   the Command Center viewer adopt the contract's palette while the FlashDraft</w:t>
      </w:r>
    </w:p>
    <w:p>
      <w:r>
        <w:t xml:space="preserve">   editor keeps its own, or do both move? §4 (b).</w:t>
      </w:r>
    </w:p>
    <w:p>
      <w:pPr>
        <w:ind w:left="360"/>
      </w:pPr>
      <w:r>
        <w:t xml:space="preserve">2. </w:t>
      </w:r>
      <w:r>
        <w:rPr>
          <w:b/>
          <w:bCs/>
        </w:rPr>
        <w:t xml:space="preserve">The hem label.</w:t>
      </w:r>
      <w:r>
        <w:t xml:space="preserve"> The shop needs the hem's type *and* its fold length. Adding</w:t>
      </w:r>
    </w:p>
    <w:p>
      <w:r>
        <w:t xml:space="preserve">   the fold length changes what FlashDraft's own canvas draws. §4 (a).</w:t>
      </w:r>
    </w:p>
    <w:p>
      <w:pPr>
        <w:ind w:left="360"/>
      </w:pPr>
      <w:r>
        <w:t xml:space="preserve">3. </w:t>
      </w:r>
      <w:r>
        <w:rPr>
          <w:b/>
          <w:bCs/>
        </w:rPr>
        <w:t xml:space="preserve">Quoted blank width excludes hem allowance.</w:t>
      </w:r>
      <w:r>
        <w:t xml:space="preserve"> A real pricing discrepancy of</w:t>
      </w:r>
    </w:p>
    <w:p>
      <w:r>
        <w:t xml:space="preserve">   up to ~1 3/8 in of girth on a double-hemmed profile. §4 (c).</w:t>
      </w:r>
    </w:p>
    <w:p>
      <w:pPr>
        <w:ind w:left="360"/>
      </w:pPr>
      <w:r>
        <w:t xml:space="preserve">4. </w:t>
      </w:r>
      <w:r>
        <w:rPr>
          <w:b/>
          <w:bCs/>
        </w:rPr>
        <w:t xml:space="preserve">Should the email two-pane show the drawing?</w:t>
      </w:r>
      <w:r>
        <w:t xml:space="preserve"> The contract says no; it is the</w:t>
      </w:r>
    </w:p>
    <w:p>
      <w:r>
        <w:t xml:space="preserve">   one place a wrong AI reading could be caught against a picture. §3.</w:t>
      </w:r>
    </w:p>
    <w:p>
      <w:pPr>
        <w:ind w:left="360"/>
      </w:pPr>
      <w:r>
        <w:t xml:space="preserve">5. </w:t>
      </w:r>
      <w:r>
        <w:rPr>
          <w:b/>
          <w:bCs/>
        </w:rPr>
        <w:t xml:space="preserve">Two zoom interactions on the profile-search rail.</w:t>
      </w:r>
      <w:r>
        <w:t xml:space="preserve"> Rule #27's hover-intent</w:t>
      </w:r>
    </w:p>
    <w:p>
      <w:r>
        <w:t xml:space="preserve">   preview and V8's click/double-click. §2 row 10.</w:t>
      </w:r>
    </w:p>
    <w:p>
      <w:pPr>
        <w:ind w:left="360"/>
      </w:pPr>
      <w:r>
        <w:t xml:space="preserve">6. </w:t>
      </w:r>
      <w:r>
        <w:rPr>
          <w:b/>
          <w:bCs/>
        </w:rPr>
        <w:t xml:space="preserve">Is a category drawing legitimate on a price-book row?</w:t>
      </w:r>
      <w:r>
        <w:t xml:space="preserve"> §2 row 12,</w:t>
      </w:r>
    </w:p>
    <w:p>
      <w:r>
        <w:t xml:space="preserve">   UNVERIFIED.</w:t>
      </w:r>
    </w:p>
    <w:p>
      <w:pPr>
        <w:ind w:left="360"/>
      </w:pPr>
      <w:r>
        <w:t xml:space="preserve">7. **Are the </w:t>
      </w:r>
      <w:r>
        <w:rPr>
          <w:rFonts w:ascii="Consolas" w:cs="Consolas" w:eastAsia="Consolas" w:hAnsi="Consolas"/>
          <w:sz w:val="19"/>
          <w:szCs w:val="19"/>
        </w:rPr>
        <w:t xml:space="preserve">OUTLOOK_*</w:t>
      </w:r>
      <w:r>
        <w:t xml:space="preserve"> variables set in Vercel?** UNVERIFIED; one page-load to</w:t>
      </w:r>
    </w:p>
    <w:p>
      <w:r>
        <w:t xml:space="preserve">   settle. §5.</w:t>
      </w:r>
    </w:p>
    <w:p/>
    <w:p>
      <w:pPr>
        <w:pBdr>
          <w:bottom w:val="single" w:color="AAAAAA" w:sz="6"/>
        </w:pBdr>
      </w:pPr>
    </w:p>
    <w:p/>
    <w:p>
      <w:pPr>
        <w:pStyle w:val="Heading1"/>
      </w:pPr>
      <w:r>
        <w:t xml:space="preserve">9. WHAT THIS AUDIT DID NOT CHECK</w:t>
      </w:r>
    </w:p>
    <w:p/>
    <w:p>
      <w:r>
        <w:t xml:space="preserve">Listed so the gaps are known rather than assumed closed:</w:t>
      </w:r>
    </w:p>
    <w:p/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No live screen was opened.</w:t>
      </w:r>
      <w:r>
        <w:t xml:space="preserve"> Nothing about how any Command Center screen</w:t>
      </w:r>
    </w:p>
    <w:p>
      <w:r>
        <w:t xml:space="preserve">  looks today was verified in this session.</w:t>
      </w:r>
    </w:p>
    <w:p>
      <w:pPr>
        <w:pStyle w:val="ListParagraph"/>
        <w:numPr>
          <w:ilvl w:val="0"/>
          <w:numId w:val="1"/>
        </w:numPr>
      </w:pPr>
      <w:r>
        <w:t xml:space="preserve">~~</w:t>
      </w:r>
      <w:r>
        <w:rPr>
          <w:b/>
          <w:bCs/>
        </w:rPr>
        <w:t xml:space="preserve">No live database query was run.</w:t>
      </w:r>
      <w:r>
        <w:t xml:space="preserve">~~ </w:t>
      </w:r>
      <w:r>
        <w:rPr>
          <w:b/>
          <w:bCs/>
        </w:rPr>
        <w:t xml:space="preserve">CLOSED 2026-10-09.</w:t>
      </w:r>
      <w:r>
        <w:t xml:space="preserve"> Measured:</w:t>
      </w:r>
    </w:p>
    <w:p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saved_configurations</w:t>
      </w:r>
      <w:r>
        <w:t xml:space="preserve"> has </w:t>
      </w:r>
      <w:r>
        <w:rPr>
          <w:b/>
          <w:bCs/>
        </w:rPr>
        <w:t xml:space="preserve">2</w:t>
      </w:r>
      <w:r>
        <w:t xml:space="preserve"> rows, </w:t>
      </w:r>
      <w:r>
        <w:rPr>
          <w:rFonts w:ascii="Consolas" w:cs="Consolas" w:eastAsia="Consolas" w:hAnsi="Consolas"/>
          <w:sz w:val="19"/>
          <w:szCs w:val="19"/>
        </w:rPr>
        <w:t xml:space="preserve">quote_requests</w:t>
      </w:r>
      <w:r>
        <w:t xml:space="preserve"> </w:t>
      </w:r>
      <w:r>
        <w:rPr>
          <w:b/>
          <w:bCs/>
        </w:rPr>
        <w:t xml:space="preserve">18</w:t>
      </w:r>
      <w:r>
        <w:t xml:space="preserve"> of which </w:t>
      </w:r>
      <w:r>
        <w:rPr>
          <w:b/>
          <w:bCs/>
        </w:rPr>
        <w:t xml:space="preserve">5</w:t>
      </w:r>
    </w:p>
    <w:p>
      <w:r>
        <w:t xml:space="preserve">  carry geometry, </w:t>
      </w:r>
      <w:r>
        <w:rPr>
          <w:rFonts w:ascii="Consolas" w:cs="Consolas" w:eastAsia="Consolas" w:hAnsi="Consolas"/>
          <w:sz w:val="19"/>
          <w:szCs w:val="19"/>
        </w:rPr>
        <w:t xml:space="preserve">shop_profile_library</w:t>
      </w:r>
      <w:r>
        <w:t xml:space="preserve"> </w:t>
      </w:r>
      <w:r>
        <w:rPr>
          <w:b/>
          <w:bCs/>
        </w:rPr>
        <w:t xml:space="preserve">22</w:t>
      </w:r>
      <w:r>
        <w:t xml:space="preserve"> of which </w:t>
      </w:r>
      <w:r>
        <w:rPr>
          <w:b/>
          <w:bCs/>
        </w:rPr>
        <w:t xml:space="preserve">19</w:t>
      </w:r>
      <w:r>
        <w:t xml:space="preserve"> hold a PNG. The</w:t>
      </w:r>
    </w:p>
    <w:p>
      <w:r>
        <w:t xml:space="preserve">  Profile Passport having two rows means phase 1 cannot be id-plumbing and phase</w:t>
      </w:r>
    </w:p>
    <w:p>
      <w:r>
        <w:t xml:space="preserve">  2 has at most 5 of 22 rows it could ever join back. See</w:t>
      </w:r>
    </w:p>
    <w:p>
      <w:r>
        <w:t xml:space="preserve">  STATE_OF_THE_BUILD.md's 2026-10-09 follow-up entry.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No deployment environment was inspected.</w:t>
      </w:r>
      <w:r>
        <w:t xml:space="preserve"> Vercel env vars, Resend</w:t>
      </w:r>
    </w:p>
    <w:p>
      <w:r>
        <w:t xml:space="preserve">  configuration and Graph credentials are </w:t>
      </w:r>
      <w:r>
        <w:rPr>
          <w:b/>
          <w:bCs/>
        </w:rPr>
        <w:t xml:space="preserve">UNVERIFIED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~~</w:t>
      </w:r>
      <w:r>
        <w:rPr>
          <w:b/>
          <w:bCs/>
        </w:rPr>
        <w:t xml:space="preserve">`ProfileViewer` has not been rendered in a browser.</w:t>
      </w:r>
      <w:r>
        <w:t xml:space="preserve">~~ **CLOSED</w:t>
      </w:r>
    </w:p>
    <w:p>
      <w:r>
        <w:t xml:space="preserve">  2026-10-09, and it was visibly wrong.** Rendered at </w:t>
      </w:r>
      <w:r>
        <w:rPr>
          <w:rFonts w:ascii="Consolas" w:cs="Consolas" w:eastAsia="Consolas" w:hAnsi="Consolas"/>
          <w:sz w:val="19"/>
          <w:szCs w:val="19"/>
        </w:rPr>
        <w:t xml:space="preserve">/studio/v8-viewer-debug</w:t>
      </w:r>
    </w:p>
    <w:p>
      <w:r>
        <w:t xml:space="preserve">  against real saved geometry, it cropped every thumbnail, clipped </w:t>
      </w:r>
      <w:r>
        <w:rPr>
          <w:rFonts w:ascii="Consolas" w:cs="Consolas" w:eastAsia="Consolas" w:hAnsi="Consolas"/>
          <w:sz w:val="19"/>
          <w:szCs w:val="19"/>
        </w:rPr>
        <w:t xml:space="preserve">3 15/16"</w:t>
      </w:r>
    </w:p>
    <w:p>
      <w:r>
        <w:t xml:space="preserve">  in the enlarged view, drew editor grab rings on a read-only view, and hung a</w:t>
      </w:r>
    </w:p>
    <w:p>
      <w:r>
        <w:t xml:space="preserve">  teardrop hem 8.4px outside the canvas — with the entire unit suite green. One</w:t>
      </w:r>
    </w:p>
    <w:p>
      <w:r>
        <w:t xml:space="preserve">  root cause (the fit measured the points and ignored everything drawn in fixed</w:t>
      </w:r>
    </w:p>
    <w:p>
      <w:r>
        <w:t xml:space="preserve">  screen pixels around them), four fixes, and a new bounds test that would have</w:t>
      </w:r>
    </w:p>
    <w:p>
      <w:r>
        <w:t xml:space="preserve">  caught it. Full account in STATE_OF_THE_BUILD.md's 2026-10-09 entry.</w:t>
      </w:r>
    </w:p>
    <w:p>
      <w:r>
        <w:t xml:space="preserve">  </w:t>
      </w:r>
      <w:r>
        <w:rPr>
          <w:b/>
          <w:bCs/>
        </w:rPr>
        <w:t xml:space="preserve">Its pixel fidelity against the contract is still UNVERIFIED</w:t>
      </w:r>
      <w:r>
        <w:t xml:space="preserve">, and Reid has</w:t>
      </w:r>
    </w:p>
    <w:p>
      <w:r>
        <w:t xml:space="preserve">  still not looked at it.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`/admin/pricing`'s drawing was not traced</w:t>
      </w:r>
      <w:r>
        <w:t xml:space="preserve"> to live or fixture. §2 row 12.</w:t>
      </w:r>
    </w:p>
    <w:p/>
    <w:p>
      <w:pPr>
        <w:pBdr>
          <w:bottom w:val="single" w:color="AAAAAA" w:sz="6"/>
        </w:pBdr>
      </w:pPr>
    </w:p>
    <w:p/>
    <w:p>
      <w:r>
        <w:t xml:space="preserve">*docs/COMMAND_CENTER_V8_AUDIT.md · AFS — Architectural Flashing Supply · Command Center V8 phase 0 · 2026-10-08*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2026-10-09T05:36:13.788Z</dcterms:created>
  <dcterms:modified xsi:type="dcterms:W3CDTF">2026-10-09T05:36:13.789Z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