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EE4C5" w14:textId="00C9FD5B" w:rsidR="00226050" w:rsidRPr="000B3E1F" w:rsidRDefault="00226050" w:rsidP="00790566">
      <w:pPr>
        <w:tabs>
          <w:tab w:val="left" w:pos="1440"/>
        </w:tabs>
        <w:rPr>
          <w:rFonts w:ascii="Times New Roman" w:hAnsi="Times New Roman" w:cs="Times New Roman"/>
          <w:sz w:val="22"/>
          <w:szCs w:val="22"/>
        </w:rPr>
        <w:sectPr w:rsidR="00226050" w:rsidRPr="000B3E1F" w:rsidSect="001C6FA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pPr>
    </w:p>
    <w:p w14:paraId="38723A36" w14:textId="30F23019" w:rsidR="003D3984" w:rsidRPr="000B3E1F" w:rsidRDefault="000B3E1F" w:rsidP="00790566">
      <w:pPr>
        <w:spacing w:line="360" w:lineRule="auto"/>
        <w:jc w:val="center"/>
        <w:rPr>
          <w:rFonts w:ascii="Times New Roman" w:hAnsi="Times New Roman" w:cs="Times New Roman"/>
          <w:b/>
          <w:sz w:val="22"/>
          <w:szCs w:val="22"/>
          <w:u w:val="single"/>
        </w:rPr>
      </w:pPr>
      <w:r w:rsidRPr="000B3E1F">
        <w:rPr>
          <w:rFonts w:ascii="Times New Roman" w:hAnsi="Times New Roman" w:cs="Times New Roman"/>
          <w:b/>
          <w:sz w:val="22"/>
          <w:szCs w:val="22"/>
          <w:u w:val="single"/>
        </w:rPr>
        <w:t>HW 3</w:t>
      </w:r>
    </w:p>
    <w:p w14:paraId="3701E81B" w14:textId="77777777" w:rsidR="00212DEC" w:rsidRPr="000B3E1F" w:rsidRDefault="000B3E1F" w:rsidP="000B3E1F">
      <w:pPr>
        <w:rPr>
          <w:rFonts w:ascii="Times New Roman" w:eastAsia="Times New Roman" w:hAnsi="Times New Roman" w:cs="Times New Roman"/>
          <w:b/>
          <w:sz w:val="22"/>
          <w:szCs w:val="22"/>
        </w:rPr>
      </w:pPr>
      <w:r w:rsidRPr="000B3E1F">
        <w:rPr>
          <w:rFonts w:ascii="Times New Roman" w:eastAsia="Times New Roman" w:hAnsi="Times New Roman" w:cs="Times New Roman"/>
          <w:b/>
          <w:color w:val="333333"/>
          <w:sz w:val="22"/>
          <w:szCs w:val="22"/>
          <w:shd w:val="clear" w:color="auto" w:fill="FFFFFF"/>
        </w:rPr>
        <w:t xml:space="preserve">1.  </w:t>
      </w:r>
    </w:p>
    <w:p w14:paraId="2FEF5671" w14:textId="608A5C40" w:rsidR="000B3E1F" w:rsidRDefault="000B3E1F" w:rsidP="000B3E1F">
      <w:pPr>
        <w:rPr>
          <w:rFonts w:ascii="Times New Roman" w:eastAsia="Times New Roman" w:hAnsi="Times New Roman" w:cs="Times New Roman"/>
          <w:b/>
          <w:sz w:val="22"/>
          <w:szCs w:val="22"/>
        </w:rPr>
      </w:pPr>
    </w:p>
    <w:p w14:paraId="602D0434" w14:textId="55B73D13" w:rsidR="00D61F5E" w:rsidRPr="000B3E1F" w:rsidRDefault="00D61F5E" w:rsidP="000B3E1F">
      <w:pPr>
        <w:rPr>
          <w:rFonts w:ascii="Times New Roman" w:eastAsia="Times New Roman" w:hAnsi="Times New Roman" w:cs="Times New Roman"/>
          <w:b/>
          <w:sz w:val="22"/>
          <w:szCs w:val="22"/>
        </w:rPr>
      </w:pPr>
      <w:r>
        <w:rPr>
          <w:rFonts w:ascii="Times New Roman" w:hAnsi="Times New Roman" w:cs="Times New Roman"/>
          <w:noProof/>
          <w:color w:val="1A1718"/>
          <w:sz w:val="22"/>
          <w:szCs w:val="22"/>
        </w:rPr>
        <w:drawing>
          <wp:inline distT="0" distB="0" distL="0" distR="0" wp14:anchorId="71AEE4F4" wp14:editId="0ECD0B18">
            <wp:extent cx="5943600" cy="2608580"/>
            <wp:effectExtent l="0" t="0" r="0" b="7620"/>
            <wp:docPr id="3" name="Picture 3" descr="../../../../Screen%20Shot%202017-05-07%20at%206.13.5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5-07%20at%206.13.57%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608580"/>
                    </a:xfrm>
                    <a:prstGeom prst="rect">
                      <a:avLst/>
                    </a:prstGeom>
                    <a:noFill/>
                    <a:ln>
                      <a:noFill/>
                    </a:ln>
                  </pic:spPr>
                </pic:pic>
              </a:graphicData>
            </a:graphic>
          </wp:inline>
        </w:drawing>
      </w:r>
    </w:p>
    <w:p w14:paraId="59065373" w14:textId="77777777" w:rsidR="00C56718" w:rsidRDefault="00C56718" w:rsidP="00D01D88">
      <w:pPr>
        <w:widowControl w:val="0"/>
        <w:tabs>
          <w:tab w:val="left" w:pos="220"/>
          <w:tab w:val="left" w:pos="720"/>
        </w:tabs>
        <w:autoSpaceDE w:val="0"/>
        <w:autoSpaceDN w:val="0"/>
        <w:adjustRightInd w:val="0"/>
        <w:spacing w:line="360" w:lineRule="auto"/>
        <w:jc w:val="both"/>
        <w:rPr>
          <w:rFonts w:ascii="Times New Roman" w:hAnsi="Times New Roman" w:cs="Times New Roman"/>
          <w:color w:val="1A1718"/>
          <w:sz w:val="22"/>
          <w:szCs w:val="22"/>
        </w:rPr>
      </w:pPr>
    </w:p>
    <w:p w14:paraId="6147146D" w14:textId="5A8A25AD" w:rsidR="003D3984" w:rsidRDefault="00D76147" w:rsidP="00D01D88">
      <w:pPr>
        <w:widowControl w:val="0"/>
        <w:tabs>
          <w:tab w:val="left" w:pos="220"/>
          <w:tab w:val="left" w:pos="720"/>
        </w:tabs>
        <w:autoSpaceDE w:val="0"/>
        <w:autoSpaceDN w:val="0"/>
        <w:adjustRightInd w:val="0"/>
        <w:spacing w:line="360" w:lineRule="auto"/>
        <w:jc w:val="both"/>
        <w:rPr>
          <w:rFonts w:ascii="Times New Roman" w:hAnsi="Times New Roman" w:cs="Times New Roman"/>
          <w:color w:val="1A1718"/>
          <w:sz w:val="22"/>
          <w:szCs w:val="22"/>
        </w:rPr>
      </w:pPr>
      <w:r>
        <w:rPr>
          <w:rFonts w:ascii="Times New Roman" w:hAnsi="Times New Roman" w:cs="Times New Roman"/>
          <w:color w:val="1A1718"/>
          <w:sz w:val="22"/>
          <w:szCs w:val="22"/>
        </w:rPr>
        <w:t xml:space="preserve">The Return on investment is -8% which means that investing in the project is not recommended. Also, since the NPV is (22,900) indicating that the payback will not be noticed within the given years and may be an additional investment in the </w:t>
      </w:r>
      <w:r w:rsidR="006035B2">
        <w:rPr>
          <w:rFonts w:ascii="Times New Roman" w:hAnsi="Times New Roman" w:cs="Times New Roman"/>
          <w:color w:val="1A1718"/>
          <w:sz w:val="22"/>
          <w:szCs w:val="22"/>
        </w:rPr>
        <w:t>4</w:t>
      </w:r>
      <w:r w:rsidR="006035B2" w:rsidRPr="006035B2">
        <w:rPr>
          <w:rFonts w:ascii="Times New Roman" w:hAnsi="Times New Roman" w:cs="Times New Roman"/>
          <w:color w:val="1A1718"/>
          <w:sz w:val="22"/>
          <w:szCs w:val="22"/>
          <w:vertAlign w:val="superscript"/>
        </w:rPr>
        <w:t>th</w:t>
      </w:r>
      <w:r w:rsidR="006035B2">
        <w:rPr>
          <w:rFonts w:ascii="Times New Roman" w:hAnsi="Times New Roman" w:cs="Times New Roman"/>
          <w:color w:val="1A1718"/>
          <w:sz w:val="22"/>
          <w:szCs w:val="22"/>
        </w:rPr>
        <w:t xml:space="preserve"> </w:t>
      </w:r>
      <w:r w:rsidR="007F452A">
        <w:rPr>
          <w:rFonts w:ascii="Times New Roman" w:hAnsi="Times New Roman" w:cs="Times New Roman"/>
          <w:color w:val="1A1718"/>
          <w:sz w:val="22"/>
          <w:szCs w:val="22"/>
        </w:rPr>
        <w:t>year may be able to make it as the p</w:t>
      </w:r>
      <w:r w:rsidR="0099682C">
        <w:rPr>
          <w:rFonts w:ascii="Times New Roman" w:hAnsi="Times New Roman" w:cs="Times New Roman"/>
          <w:color w:val="1A1718"/>
          <w:sz w:val="22"/>
          <w:szCs w:val="22"/>
        </w:rPr>
        <w:t xml:space="preserve">ayback period and provide with </w:t>
      </w:r>
      <w:r w:rsidR="007F452A">
        <w:rPr>
          <w:rFonts w:ascii="Times New Roman" w:hAnsi="Times New Roman" w:cs="Times New Roman"/>
          <w:color w:val="1A1718"/>
          <w:sz w:val="22"/>
          <w:szCs w:val="22"/>
        </w:rPr>
        <w:t>return on investment.</w:t>
      </w:r>
      <w:r>
        <w:rPr>
          <w:rFonts w:ascii="Times New Roman" w:hAnsi="Times New Roman" w:cs="Times New Roman"/>
          <w:color w:val="1A1718"/>
          <w:sz w:val="22"/>
          <w:szCs w:val="22"/>
        </w:rPr>
        <w:t xml:space="preserve"> </w:t>
      </w:r>
    </w:p>
    <w:p w14:paraId="6B2F6199" w14:textId="77777777" w:rsidR="00D61F5E" w:rsidRPr="000B3E1F" w:rsidRDefault="00D61F5E" w:rsidP="00D01D88">
      <w:pPr>
        <w:widowControl w:val="0"/>
        <w:tabs>
          <w:tab w:val="left" w:pos="220"/>
          <w:tab w:val="left" w:pos="720"/>
        </w:tabs>
        <w:autoSpaceDE w:val="0"/>
        <w:autoSpaceDN w:val="0"/>
        <w:adjustRightInd w:val="0"/>
        <w:spacing w:line="360" w:lineRule="auto"/>
        <w:jc w:val="both"/>
        <w:rPr>
          <w:rFonts w:ascii="Times New Roman" w:hAnsi="Times New Roman" w:cs="Times New Roman"/>
          <w:color w:val="1A1718"/>
          <w:sz w:val="22"/>
          <w:szCs w:val="22"/>
        </w:rPr>
      </w:pPr>
    </w:p>
    <w:p w14:paraId="0BD40698" w14:textId="5C293B66" w:rsidR="000B3E1F" w:rsidRPr="000B3E1F" w:rsidRDefault="00532E08" w:rsidP="00532E08">
      <w:pPr>
        <w:widowControl w:val="0"/>
        <w:tabs>
          <w:tab w:val="left" w:pos="220"/>
          <w:tab w:val="left" w:pos="720"/>
        </w:tabs>
        <w:autoSpaceDE w:val="0"/>
        <w:autoSpaceDN w:val="0"/>
        <w:adjustRightInd w:val="0"/>
        <w:spacing w:line="360" w:lineRule="auto"/>
        <w:jc w:val="center"/>
        <w:rPr>
          <w:rFonts w:ascii="Times New Roman" w:hAnsi="Times New Roman" w:cs="Times New Roman"/>
          <w:color w:val="1A1718"/>
          <w:sz w:val="22"/>
          <w:szCs w:val="22"/>
        </w:rPr>
      </w:pPr>
      <w:r>
        <w:rPr>
          <w:rFonts w:ascii="Times New Roman" w:hAnsi="Times New Roman" w:cs="Times New Roman"/>
          <w:noProof/>
          <w:color w:val="1A1718"/>
          <w:sz w:val="22"/>
          <w:szCs w:val="22"/>
        </w:rPr>
        <w:drawing>
          <wp:inline distT="0" distB="0" distL="0" distR="0" wp14:anchorId="11A6B401" wp14:editId="1607BFE8">
            <wp:extent cx="6464785" cy="3232075"/>
            <wp:effectExtent l="0" t="0" r="0" b="0"/>
            <wp:docPr id="4" name="Picture 4" descr="HW%203-%20gantt%20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W%203-%20gantt%20char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41892" cy="3270625"/>
                    </a:xfrm>
                    <a:prstGeom prst="rect">
                      <a:avLst/>
                    </a:prstGeom>
                    <a:noFill/>
                    <a:ln>
                      <a:noFill/>
                    </a:ln>
                  </pic:spPr>
                </pic:pic>
              </a:graphicData>
            </a:graphic>
          </wp:inline>
        </w:drawing>
      </w:r>
    </w:p>
    <w:sectPr w:rsidR="000B3E1F" w:rsidRPr="000B3E1F" w:rsidSect="001C6FA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0A097" w14:textId="77777777" w:rsidR="00CB2510" w:rsidRDefault="00CB2510" w:rsidP="003D3984">
      <w:r>
        <w:separator/>
      </w:r>
    </w:p>
  </w:endnote>
  <w:endnote w:type="continuationSeparator" w:id="0">
    <w:p w14:paraId="7755EAB5" w14:textId="77777777" w:rsidR="00CB2510" w:rsidRDefault="00CB2510" w:rsidP="003D39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8CFAC" w14:textId="77777777" w:rsidR="000C69CF" w:rsidRDefault="000C69CF" w:rsidP="00A9064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3F1C998" w14:textId="77777777" w:rsidR="000C69CF" w:rsidRDefault="000C69CF" w:rsidP="000C69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23B236" w14:textId="77777777" w:rsidR="000C69CF" w:rsidRDefault="000C69CF" w:rsidP="00A9064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96B2A">
      <w:rPr>
        <w:rStyle w:val="PageNumber"/>
        <w:noProof/>
      </w:rPr>
      <w:t>1</w:t>
    </w:r>
    <w:r>
      <w:rPr>
        <w:rStyle w:val="PageNumber"/>
      </w:rPr>
      <w:fldChar w:fldCharType="end"/>
    </w:r>
  </w:p>
  <w:p w14:paraId="45AEB654" w14:textId="77777777" w:rsidR="000C69CF" w:rsidRDefault="000C69CF" w:rsidP="000C69CF">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F705F" w14:textId="77777777" w:rsidR="006E4AD5" w:rsidRDefault="006E4A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B3594B" w14:textId="77777777" w:rsidR="00CB2510" w:rsidRDefault="00CB2510" w:rsidP="003D3984">
      <w:r>
        <w:separator/>
      </w:r>
    </w:p>
  </w:footnote>
  <w:footnote w:type="continuationSeparator" w:id="0">
    <w:p w14:paraId="10B1BAF3" w14:textId="77777777" w:rsidR="00CB2510" w:rsidRDefault="00CB2510" w:rsidP="003D39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144DD6" w14:textId="77777777" w:rsidR="006E4AD5" w:rsidRDefault="006E4A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7D97B" w14:textId="6B21C7FA" w:rsidR="003D3984" w:rsidRDefault="003D3984">
    <w:pPr>
      <w:pStyle w:val="Header"/>
    </w:pPr>
    <w:r>
      <w:tab/>
    </w:r>
    <w:r>
      <w:tab/>
    </w:r>
    <w:proofErr w:type="spellStart"/>
    <w:r>
      <w:t>Archit</w:t>
    </w:r>
    <w:proofErr w:type="spellEnd"/>
    <w:r>
      <w:t xml:space="preserve"> </w:t>
    </w:r>
    <w:proofErr w:type="spellStart"/>
    <w:r>
      <w:t>Jajoo</w:t>
    </w:r>
    <w:bookmarkStart w:id="0" w:name="_GoBack"/>
    <w:bookmarkEnd w:id="0"/>
    <w:proofErr w:type="spellEnd"/>
  </w:p>
  <w:p w14:paraId="23AEF3CA" w14:textId="77777777" w:rsidR="003D3984" w:rsidRDefault="003D3984">
    <w:pPr>
      <w:pStyle w:val="Header"/>
    </w:pPr>
    <w:r>
      <w:tab/>
    </w:r>
    <w:r>
      <w:tab/>
      <w:t>ISDS 551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904045" w14:textId="77777777" w:rsidR="006E4AD5" w:rsidRDefault="006E4A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2E85235"/>
    <w:multiLevelType w:val="hybridMultilevel"/>
    <w:tmpl w:val="17068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1E3FDC"/>
    <w:multiLevelType w:val="hybridMultilevel"/>
    <w:tmpl w:val="3934D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C93E20"/>
    <w:multiLevelType w:val="hybridMultilevel"/>
    <w:tmpl w:val="02783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BC7B88"/>
    <w:multiLevelType w:val="hybridMultilevel"/>
    <w:tmpl w:val="DC983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FF5E00"/>
    <w:multiLevelType w:val="hybridMultilevel"/>
    <w:tmpl w:val="E6CE0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043879"/>
    <w:multiLevelType w:val="hybridMultilevel"/>
    <w:tmpl w:val="597C4E34"/>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984"/>
    <w:rsid w:val="00004743"/>
    <w:rsid w:val="00055F14"/>
    <w:rsid w:val="00062EA4"/>
    <w:rsid w:val="00076130"/>
    <w:rsid w:val="0009338F"/>
    <w:rsid w:val="00095B98"/>
    <w:rsid w:val="000B3E1F"/>
    <w:rsid w:val="000C21F5"/>
    <w:rsid w:val="000C69CF"/>
    <w:rsid w:val="00113C44"/>
    <w:rsid w:val="0014315F"/>
    <w:rsid w:val="00160C32"/>
    <w:rsid w:val="00165CD8"/>
    <w:rsid w:val="00170E25"/>
    <w:rsid w:val="001C6FA7"/>
    <w:rsid w:val="00212DEC"/>
    <w:rsid w:val="00226050"/>
    <w:rsid w:val="00234EFA"/>
    <w:rsid w:val="002859E5"/>
    <w:rsid w:val="00293F64"/>
    <w:rsid w:val="002C6C40"/>
    <w:rsid w:val="002C6F20"/>
    <w:rsid w:val="002F15BF"/>
    <w:rsid w:val="003148A8"/>
    <w:rsid w:val="00325E26"/>
    <w:rsid w:val="003278DE"/>
    <w:rsid w:val="003420A4"/>
    <w:rsid w:val="00353CDD"/>
    <w:rsid w:val="003A6AA0"/>
    <w:rsid w:val="003B50C6"/>
    <w:rsid w:val="003C0926"/>
    <w:rsid w:val="003D3984"/>
    <w:rsid w:val="003E4661"/>
    <w:rsid w:val="004277E8"/>
    <w:rsid w:val="004303D2"/>
    <w:rsid w:val="00434462"/>
    <w:rsid w:val="00436298"/>
    <w:rsid w:val="00455B7B"/>
    <w:rsid w:val="004601EB"/>
    <w:rsid w:val="004C3D49"/>
    <w:rsid w:val="004E33FC"/>
    <w:rsid w:val="00532E08"/>
    <w:rsid w:val="00560E3C"/>
    <w:rsid w:val="00582CCE"/>
    <w:rsid w:val="00591DB8"/>
    <w:rsid w:val="005B2CC5"/>
    <w:rsid w:val="006035B2"/>
    <w:rsid w:val="00605919"/>
    <w:rsid w:val="006618AA"/>
    <w:rsid w:val="00661CA0"/>
    <w:rsid w:val="00672FAA"/>
    <w:rsid w:val="006A5927"/>
    <w:rsid w:val="006B5CC9"/>
    <w:rsid w:val="006D693C"/>
    <w:rsid w:val="006E2AFA"/>
    <w:rsid w:val="006E4AD5"/>
    <w:rsid w:val="00725046"/>
    <w:rsid w:val="007615FF"/>
    <w:rsid w:val="00773BFB"/>
    <w:rsid w:val="00782824"/>
    <w:rsid w:val="00790566"/>
    <w:rsid w:val="00792ED5"/>
    <w:rsid w:val="007A45A7"/>
    <w:rsid w:val="007A46ED"/>
    <w:rsid w:val="007B11C2"/>
    <w:rsid w:val="007C13D2"/>
    <w:rsid w:val="007C488C"/>
    <w:rsid w:val="007E6CDA"/>
    <w:rsid w:val="007F17CA"/>
    <w:rsid w:val="007F452A"/>
    <w:rsid w:val="00832FB8"/>
    <w:rsid w:val="0083709F"/>
    <w:rsid w:val="00872B78"/>
    <w:rsid w:val="008D55C1"/>
    <w:rsid w:val="008E3D93"/>
    <w:rsid w:val="0099682C"/>
    <w:rsid w:val="009A7019"/>
    <w:rsid w:val="00A01746"/>
    <w:rsid w:val="00A733D9"/>
    <w:rsid w:val="00A777D4"/>
    <w:rsid w:val="00AE046E"/>
    <w:rsid w:val="00B56F18"/>
    <w:rsid w:val="00B82B6C"/>
    <w:rsid w:val="00B86600"/>
    <w:rsid w:val="00BC3DBA"/>
    <w:rsid w:val="00BC577F"/>
    <w:rsid w:val="00C110C3"/>
    <w:rsid w:val="00C137C7"/>
    <w:rsid w:val="00C56718"/>
    <w:rsid w:val="00C71DC2"/>
    <w:rsid w:val="00CB2510"/>
    <w:rsid w:val="00CD2B90"/>
    <w:rsid w:val="00CE3F38"/>
    <w:rsid w:val="00D01D88"/>
    <w:rsid w:val="00D1161D"/>
    <w:rsid w:val="00D57377"/>
    <w:rsid w:val="00D61F5E"/>
    <w:rsid w:val="00D708BE"/>
    <w:rsid w:val="00D76147"/>
    <w:rsid w:val="00D84DC3"/>
    <w:rsid w:val="00DC16A4"/>
    <w:rsid w:val="00DC5BC7"/>
    <w:rsid w:val="00DC7351"/>
    <w:rsid w:val="00E52D65"/>
    <w:rsid w:val="00E96B2A"/>
    <w:rsid w:val="00EA5B55"/>
    <w:rsid w:val="00ED1D25"/>
    <w:rsid w:val="00EE45CF"/>
    <w:rsid w:val="00EF4E12"/>
    <w:rsid w:val="00EF7CF7"/>
    <w:rsid w:val="00F378DE"/>
    <w:rsid w:val="00F5221A"/>
    <w:rsid w:val="00F80B1C"/>
    <w:rsid w:val="00FC3D95"/>
    <w:rsid w:val="00FC695F"/>
    <w:rsid w:val="00FD4034"/>
    <w:rsid w:val="00FF1C93"/>
    <w:rsid w:val="00FF2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D6A4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3984"/>
    <w:pPr>
      <w:tabs>
        <w:tab w:val="center" w:pos="4680"/>
        <w:tab w:val="right" w:pos="9360"/>
      </w:tabs>
    </w:pPr>
  </w:style>
  <w:style w:type="character" w:customStyle="1" w:styleId="HeaderChar">
    <w:name w:val="Header Char"/>
    <w:basedOn w:val="DefaultParagraphFont"/>
    <w:link w:val="Header"/>
    <w:uiPriority w:val="99"/>
    <w:rsid w:val="003D3984"/>
  </w:style>
  <w:style w:type="paragraph" w:styleId="Footer">
    <w:name w:val="footer"/>
    <w:basedOn w:val="Normal"/>
    <w:link w:val="FooterChar"/>
    <w:uiPriority w:val="99"/>
    <w:unhideWhenUsed/>
    <w:rsid w:val="003D3984"/>
    <w:pPr>
      <w:tabs>
        <w:tab w:val="center" w:pos="4680"/>
        <w:tab w:val="right" w:pos="9360"/>
      </w:tabs>
    </w:pPr>
  </w:style>
  <w:style w:type="character" w:customStyle="1" w:styleId="FooterChar">
    <w:name w:val="Footer Char"/>
    <w:basedOn w:val="DefaultParagraphFont"/>
    <w:link w:val="Footer"/>
    <w:uiPriority w:val="99"/>
    <w:rsid w:val="003D3984"/>
  </w:style>
  <w:style w:type="paragraph" w:styleId="ListParagraph">
    <w:name w:val="List Paragraph"/>
    <w:basedOn w:val="Normal"/>
    <w:uiPriority w:val="34"/>
    <w:qFormat/>
    <w:rsid w:val="003D3984"/>
    <w:pPr>
      <w:ind w:left="720"/>
      <w:contextualSpacing/>
    </w:pPr>
  </w:style>
  <w:style w:type="character" w:styleId="PageNumber">
    <w:name w:val="page number"/>
    <w:basedOn w:val="DefaultParagraphFont"/>
    <w:uiPriority w:val="99"/>
    <w:semiHidden/>
    <w:unhideWhenUsed/>
    <w:rsid w:val="000C69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577467">
      <w:bodyDiv w:val="1"/>
      <w:marLeft w:val="0"/>
      <w:marRight w:val="0"/>
      <w:marTop w:val="0"/>
      <w:marBottom w:val="0"/>
      <w:divBdr>
        <w:top w:val="none" w:sz="0" w:space="0" w:color="auto"/>
        <w:left w:val="none" w:sz="0" w:space="0" w:color="auto"/>
        <w:bottom w:val="none" w:sz="0" w:space="0" w:color="auto"/>
        <w:right w:val="none" w:sz="0" w:space="0" w:color="auto"/>
      </w:divBdr>
    </w:div>
    <w:div w:id="446779357">
      <w:bodyDiv w:val="1"/>
      <w:marLeft w:val="0"/>
      <w:marRight w:val="0"/>
      <w:marTop w:val="0"/>
      <w:marBottom w:val="0"/>
      <w:divBdr>
        <w:top w:val="none" w:sz="0" w:space="0" w:color="auto"/>
        <w:left w:val="none" w:sz="0" w:space="0" w:color="auto"/>
        <w:bottom w:val="none" w:sz="0" w:space="0" w:color="auto"/>
        <w:right w:val="none" w:sz="0" w:space="0" w:color="auto"/>
      </w:divBdr>
    </w:div>
    <w:div w:id="470752687">
      <w:bodyDiv w:val="1"/>
      <w:marLeft w:val="0"/>
      <w:marRight w:val="0"/>
      <w:marTop w:val="0"/>
      <w:marBottom w:val="0"/>
      <w:divBdr>
        <w:top w:val="none" w:sz="0" w:space="0" w:color="auto"/>
        <w:left w:val="none" w:sz="0" w:space="0" w:color="auto"/>
        <w:bottom w:val="none" w:sz="0" w:space="0" w:color="auto"/>
        <w:right w:val="none" w:sz="0" w:space="0" w:color="auto"/>
      </w:divBdr>
    </w:div>
    <w:div w:id="515851096">
      <w:bodyDiv w:val="1"/>
      <w:marLeft w:val="0"/>
      <w:marRight w:val="0"/>
      <w:marTop w:val="0"/>
      <w:marBottom w:val="0"/>
      <w:divBdr>
        <w:top w:val="none" w:sz="0" w:space="0" w:color="auto"/>
        <w:left w:val="none" w:sz="0" w:space="0" w:color="auto"/>
        <w:bottom w:val="none" w:sz="0" w:space="0" w:color="auto"/>
        <w:right w:val="none" w:sz="0" w:space="0" w:color="auto"/>
      </w:divBdr>
    </w:div>
    <w:div w:id="632515696">
      <w:bodyDiv w:val="1"/>
      <w:marLeft w:val="0"/>
      <w:marRight w:val="0"/>
      <w:marTop w:val="0"/>
      <w:marBottom w:val="0"/>
      <w:divBdr>
        <w:top w:val="none" w:sz="0" w:space="0" w:color="auto"/>
        <w:left w:val="none" w:sz="0" w:space="0" w:color="auto"/>
        <w:bottom w:val="none" w:sz="0" w:space="0" w:color="auto"/>
        <w:right w:val="none" w:sz="0" w:space="0" w:color="auto"/>
      </w:divBdr>
    </w:div>
    <w:div w:id="1175846927">
      <w:bodyDiv w:val="1"/>
      <w:marLeft w:val="0"/>
      <w:marRight w:val="0"/>
      <w:marTop w:val="0"/>
      <w:marBottom w:val="0"/>
      <w:divBdr>
        <w:top w:val="none" w:sz="0" w:space="0" w:color="auto"/>
        <w:left w:val="none" w:sz="0" w:space="0" w:color="auto"/>
        <w:bottom w:val="none" w:sz="0" w:space="0" w:color="auto"/>
        <w:right w:val="none" w:sz="0" w:space="0" w:color="auto"/>
      </w:divBdr>
    </w:div>
    <w:div w:id="1214388775">
      <w:bodyDiv w:val="1"/>
      <w:marLeft w:val="0"/>
      <w:marRight w:val="0"/>
      <w:marTop w:val="0"/>
      <w:marBottom w:val="0"/>
      <w:divBdr>
        <w:top w:val="none" w:sz="0" w:space="0" w:color="auto"/>
        <w:left w:val="none" w:sz="0" w:space="0" w:color="auto"/>
        <w:bottom w:val="none" w:sz="0" w:space="0" w:color="auto"/>
        <w:right w:val="none" w:sz="0" w:space="0" w:color="auto"/>
      </w:divBdr>
    </w:div>
    <w:div w:id="1459757326">
      <w:bodyDiv w:val="1"/>
      <w:marLeft w:val="0"/>
      <w:marRight w:val="0"/>
      <w:marTop w:val="0"/>
      <w:marBottom w:val="0"/>
      <w:divBdr>
        <w:top w:val="none" w:sz="0" w:space="0" w:color="auto"/>
        <w:left w:val="none" w:sz="0" w:space="0" w:color="auto"/>
        <w:bottom w:val="none" w:sz="0" w:space="0" w:color="auto"/>
        <w:right w:val="none" w:sz="0" w:space="0" w:color="auto"/>
      </w:divBdr>
    </w:div>
    <w:div w:id="1598126457">
      <w:bodyDiv w:val="1"/>
      <w:marLeft w:val="0"/>
      <w:marRight w:val="0"/>
      <w:marTop w:val="0"/>
      <w:marBottom w:val="0"/>
      <w:divBdr>
        <w:top w:val="none" w:sz="0" w:space="0" w:color="auto"/>
        <w:left w:val="none" w:sz="0" w:space="0" w:color="auto"/>
        <w:bottom w:val="none" w:sz="0" w:space="0" w:color="auto"/>
        <w:right w:val="none" w:sz="0" w:space="0" w:color="auto"/>
      </w:divBdr>
    </w:div>
    <w:div w:id="1666125562">
      <w:bodyDiv w:val="1"/>
      <w:marLeft w:val="0"/>
      <w:marRight w:val="0"/>
      <w:marTop w:val="0"/>
      <w:marBottom w:val="0"/>
      <w:divBdr>
        <w:top w:val="none" w:sz="0" w:space="0" w:color="auto"/>
        <w:left w:val="none" w:sz="0" w:space="0" w:color="auto"/>
        <w:bottom w:val="none" w:sz="0" w:space="0" w:color="auto"/>
        <w:right w:val="none" w:sz="0" w:space="0" w:color="auto"/>
      </w:divBdr>
    </w:div>
    <w:div w:id="2018732140">
      <w:bodyDiv w:val="1"/>
      <w:marLeft w:val="0"/>
      <w:marRight w:val="0"/>
      <w:marTop w:val="0"/>
      <w:marBottom w:val="0"/>
      <w:divBdr>
        <w:top w:val="none" w:sz="0" w:space="0" w:color="auto"/>
        <w:left w:val="none" w:sz="0" w:space="0" w:color="auto"/>
        <w:bottom w:val="none" w:sz="0" w:space="0" w:color="auto"/>
        <w:right w:val="none" w:sz="0" w:space="0" w:color="auto"/>
      </w:divBdr>
    </w:div>
    <w:div w:id="20486026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52</Words>
  <Characters>300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architjajoo</dc:creator>
  <cp:keywords/>
  <dc:description/>
  <cp:lastModifiedBy>architjajoo</cp:lastModifiedBy>
  <cp:revision>37</cp:revision>
  <dcterms:created xsi:type="dcterms:W3CDTF">2017-03-14T22:42:00Z</dcterms:created>
  <dcterms:modified xsi:type="dcterms:W3CDTF">2018-06-28T22:05:00Z</dcterms:modified>
</cp:coreProperties>
</file>