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4498" w14:textId="6AD0DE3C" w:rsidR="000F51BB" w:rsidRPr="000F51BB" w:rsidRDefault="000F51BB" w:rsidP="000F51BB">
      <w:pPr>
        <w:pStyle w:val="Heading1"/>
        <w:spacing w:before="1" w:line="276" w:lineRule="auto"/>
        <w:ind w:left="0"/>
        <w:jc w:val="center"/>
        <w:rPr>
          <w:u w:val="single"/>
        </w:rPr>
      </w:pPr>
      <w:r w:rsidRPr="000F51BB">
        <w:rPr>
          <w:u w:val="single"/>
        </w:rPr>
        <w:t xml:space="preserve">Voting matter in respect to </w:t>
      </w:r>
      <w:r w:rsidR="00384918">
        <w:rPr>
          <w:u w:val="single"/>
        </w:rPr>
        <w:t>{{</w:t>
      </w:r>
      <w:proofErr w:type="spellStart"/>
      <w:r w:rsidR="00384918">
        <w:rPr>
          <w:u w:val="single"/>
        </w:rPr>
        <w:t>meeting_number</w:t>
      </w:r>
      <w:proofErr w:type="spellEnd"/>
      <w:r w:rsidR="00384918">
        <w:rPr>
          <w:u w:val="single"/>
        </w:rPr>
        <w:t>}}</w:t>
      </w:r>
      <w:r>
        <w:rPr>
          <w:u w:val="single"/>
        </w:rPr>
        <w:t xml:space="preserve"> </w:t>
      </w:r>
      <w:r w:rsidRPr="000F51BB">
        <w:rPr>
          <w:u w:val="single"/>
        </w:rPr>
        <w:t xml:space="preserve">CoC Meeting of </w:t>
      </w:r>
    </w:p>
    <w:p w14:paraId="5F33713B" w14:textId="46810D3F" w:rsidR="000F51BB" w:rsidRPr="000F51BB" w:rsidRDefault="000F51BB" w:rsidP="000F51BB">
      <w:pPr>
        <w:pStyle w:val="Heading1"/>
        <w:spacing w:before="1" w:line="276" w:lineRule="auto"/>
        <w:ind w:left="0"/>
        <w:jc w:val="center"/>
        <w:rPr>
          <w:u w:val="single"/>
        </w:rPr>
      </w:pPr>
      <w:r w:rsidRPr="000F51BB">
        <w:rPr>
          <w:u w:val="single"/>
        </w:rPr>
        <w:t xml:space="preserve">CoC of </w:t>
      </w:r>
      <w:r w:rsidR="00384918">
        <w:rPr>
          <w:u w:val="single"/>
        </w:rPr>
        <w:t>{{</w:t>
      </w:r>
      <w:proofErr w:type="spellStart"/>
      <w:r w:rsidR="00384918">
        <w:rPr>
          <w:u w:val="single"/>
        </w:rPr>
        <w:t>cd_name</w:t>
      </w:r>
      <w:proofErr w:type="spellEnd"/>
      <w:r w:rsidR="00384918">
        <w:rPr>
          <w:u w:val="single"/>
        </w:rPr>
        <w:t>}}</w:t>
      </w:r>
    </w:p>
    <w:p w14:paraId="538BC17E" w14:textId="77777777" w:rsidR="000F51BB" w:rsidRPr="000F51BB" w:rsidRDefault="000F51BB" w:rsidP="000F51BB">
      <w:pPr>
        <w:pStyle w:val="Heading1"/>
        <w:spacing w:before="1" w:line="276" w:lineRule="auto"/>
        <w:ind w:left="0"/>
        <w:jc w:val="center"/>
      </w:pPr>
      <w:r w:rsidRPr="000F51BB">
        <w:t>(Company under CIRP)</w:t>
      </w:r>
    </w:p>
    <w:p w14:paraId="338AEF8B" w14:textId="77777777" w:rsidR="000F51BB" w:rsidRPr="000F51BB" w:rsidRDefault="000F51BB" w:rsidP="000F51BB">
      <w:pPr>
        <w:pStyle w:val="Heading1"/>
        <w:spacing w:before="1" w:line="276" w:lineRule="auto"/>
        <w:ind w:left="0"/>
        <w:jc w:val="center"/>
        <w:rPr>
          <w:u w:val="single"/>
        </w:rPr>
      </w:pPr>
    </w:p>
    <w:p w14:paraId="74146921" w14:textId="77777777" w:rsidR="000F51BB" w:rsidRPr="000F51BB" w:rsidRDefault="000F51BB" w:rsidP="000F51BB">
      <w:pPr>
        <w:pStyle w:val="Heading1"/>
        <w:spacing w:before="1" w:line="276" w:lineRule="auto"/>
        <w:ind w:left="0"/>
        <w:jc w:val="center"/>
      </w:pPr>
      <w:r w:rsidRPr="000F51BB">
        <w:t>Matters to be put for e-voting as per Regulation 26 of IBBI (Insolvency Resolution Process for Corporate Persons) Regulations, 2016</w:t>
      </w:r>
    </w:p>
    <w:p w14:paraId="4E121BB0" w14:textId="77777777" w:rsidR="000F51BB" w:rsidRDefault="000F51BB" w:rsidP="000F51BB">
      <w:pPr>
        <w:pBdr>
          <w:top w:val="nil"/>
          <w:left w:val="nil"/>
          <w:bottom w:val="nil"/>
          <w:right w:val="nil"/>
          <w:between w:val="nil"/>
        </w:pBdr>
        <w:ind w:right="159"/>
        <w:jc w:val="both"/>
        <w:rPr>
          <w:rFonts w:cs="Times New Roman"/>
          <w:b/>
          <w:bCs/>
          <w:color w:val="002060"/>
          <w:szCs w:val="24"/>
          <w:u w:val="single"/>
        </w:rPr>
      </w:pPr>
    </w:p>
    <w:p w14:paraId="27BCFCCA" w14:textId="710398B1" w:rsidR="000F51BB" w:rsidRDefault="008251D7" w:rsidP="008251D7">
      <w:pPr>
        <w:jc w:val="both"/>
        <w:rPr>
          <w:rFonts w:eastAsia="Bookman Old Style" w:cs="Times New Roman"/>
          <w:color w:val="000000"/>
          <w:szCs w:val="24"/>
        </w:rPr>
      </w:pPr>
      <w:r w:rsidRPr="008251D7">
        <w:rPr>
          <w:rFonts w:eastAsia="Bookman Old Style" w:cs="Times New Roman"/>
          <w:color w:val="000000"/>
          <w:szCs w:val="24"/>
        </w:rPr>
        <w:t xml:space="preserve">Following are the matters to be placed before the Committee of Creditors for voting during the meeting scheduled on </w:t>
      </w:r>
      <w:r w:rsidR="00384918">
        <w:rPr>
          <w:rFonts w:eastAsia="Bookman Old Style" w:cs="Times New Roman"/>
          <w:color w:val="000000"/>
          <w:szCs w:val="24"/>
        </w:rPr>
        <w:t>{{</w:t>
      </w:r>
      <w:proofErr w:type="spellStart"/>
      <w:r w:rsidR="00384918">
        <w:rPr>
          <w:rFonts w:eastAsia="Bookman Old Style" w:cs="Times New Roman"/>
          <w:color w:val="000000"/>
          <w:szCs w:val="24"/>
        </w:rPr>
        <w:t>meeting_date</w:t>
      </w:r>
      <w:proofErr w:type="spellEnd"/>
      <w:r w:rsidR="00384918">
        <w:rPr>
          <w:rFonts w:eastAsia="Bookman Old Style" w:cs="Times New Roman"/>
          <w:color w:val="000000"/>
          <w:szCs w:val="24"/>
        </w:rPr>
        <w:t>}}</w:t>
      </w:r>
      <w:r w:rsidRPr="008251D7">
        <w:rPr>
          <w:rFonts w:eastAsia="Bookman Old Style" w:cs="Times New Roman"/>
          <w:color w:val="000000"/>
          <w:szCs w:val="24"/>
        </w:rPr>
        <w:t xml:space="preserve"> at </w:t>
      </w:r>
      <w:r w:rsidR="00384918">
        <w:rPr>
          <w:rFonts w:eastAsia="Bookman Old Style" w:cs="Times New Roman"/>
          <w:color w:val="000000"/>
          <w:szCs w:val="24"/>
        </w:rPr>
        <w:t>{{</w:t>
      </w:r>
      <w:proofErr w:type="spellStart"/>
      <w:r w:rsidR="00384918">
        <w:rPr>
          <w:rFonts w:eastAsia="Bookman Old Style" w:cs="Times New Roman"/>
          <w:color w:val="000000"/>
          <w:szCs w:val="24"/>
        </w:rPr>
        <w:t>meeting_time</w:t>
      </w:r>
      <w:proofErr w:type="spellEnd"/>
      <w:r w:rsidR="00384918">
        <w:rPr>
          <w:rFonts w:eastAsia="Bookman Old Style" w:cs="Times New Roman"/>
          <w:color w:val="000000"/>
          <w:szCs w:val="24"/>
        </w:rPr>
        <w:t>}}</w:t>
      </w:r>
      <w:r w:rsidRPr="008251D7">
        <w:rPr>
          <w:rFonts w:eastAsia="Bookman Old Style" w:cs="Times New Roman"/>
          <w:color w:val="000000"/>
          <w:szCs w:val="24"/>
        </w:rPr>
        <w:t>:</w:t>
      </w:r>
    </w:p>
    <w:p w14:paraId="183AA0A9" w14:textId="77777777" w:rsidR="008251D7" w:rsidRPr="000F51BB" w:rsidRDefault="008251D7" w:rsidP="008251D7">
      <w:pPr>
        <w:jc w:val="both"/>
        <w:rPr>
          <w:rFonts w:cs="Times New Roman"/>
          <w:b/>
          <w:bCs/>
          <w:szCs w:val="24"/>
          <w:u w:val="single"/>
          <w:lang w:val="en-US"/>
        </w:rPr>
      </w:pPr>
    </w:p>
    <w:p w14:paraId="1C322D9E" w14:textId="77777777" w:rsidR="000F51BB" w:rsidRPr="000F51BB" w:rsidRDefault="000F51BB" w:rsidP="000F51BB">
      <w:pPr>
        <w:jc w:val="both"/>
        <w:rPr>
          <w:rFonts w:cs="Times New Roman"/>
          <w:b/>
          <w:szCs w:val="24"/>
          <w:u w:val="single"/>
        </w:rPr>
      </w:pPr>
      <w:r w:rsidRPr="000F51BB">
        <w:rPr>
          <w:rFonts w:cs="Times New Roman"/>
          <w:b/>
          <w:bCs/>
          <w:szCs w:val="24"/>
          <w:u w:val="single"/>
          <w:lang w:val="en-US"/>
        </w:rPr>
        <w:t>AGENDAS TO BE VOTED UPON</w:t>
      </w:r>
    </w:p>
    <w:p w14:paraId="4C0CBF0B" w14:textId="77777777" w:rsidR="00362A4A" w:rsidRPr="00232F19" w:rsidRDefault="00362A4A" w:rsidP="00232F19">
      <w:pPr>
        <w:pStyle w:val="BodyText"/>
        <w:spacing w:before="100" w:line="235" w:lineRule="auto"/>
        <w:ind w:right="274"/>
        <w:jc w:val="both"/>
        <w:rPr>
          <w:b/>
        </w:rPr>
      </w:pPr>
      <w:r w:rsidRPr="00232F19">
        <w:rPr>
          <w:b/>
        </w:rPr>
        <w:t>Resolution No. 1 | Ratification of fees of IRP for 1 month period and OPE thereof.</w:t>
      </w:r>
    </w:p>
    <w:p w14:paraId="2009EF20" w14:textId="07880C39" w:rsidR="008251D7" w:rsidRDefault="008251D7" w:rsidP="008251D7">
      <w:pPr>
        <w:pStyle w:val="BodyText"/>
        <w:ind w:right="142"/>
        <w:jc w:val="both"/>
        <w:rPr>
          <w:i/>
        </w:rPr>
      </w:pPr>
      <w:r>
        <w:rPr>
          <w:b/>
          <w:i/>
        </w:rPr>
        <w:t>“</w:t>
      </w:r>
      <w:r w:rsidRPr="008251D7">
        <w:rPr>
          <w:b/>
          <w:i/>
        </w:rPr>
        <w:t>RESOLVED THAT</w:t>
      </w:r>
      <w:r w:rsidRPr="008251D7">
        <w:rPr>
          <w:i/>
        </w:rPr>
        <w:t xml:space="preserve"> pursuant to Regulation 31 and Regulation 33 of Insolvency and Bankruptcy Board of India (Insolvency Resolution Process for Corporate Persons) Regulations, 2016 and other applicable provisions, if any, of Insolvency and Bankruptcy Code, 2016 and in accordance with rules and regulations made thereunder, the Committee of Creditors of </w:t>
      </w:r>
      <w:r w:rsidR="00384918">
        <w:rPr>
          <w:i/>
        </w:rPr>
        <w:t>{{</w:t>
      </w:r>
      <w:proofErr w:type="spellStart"/>
      <w:r w:rsidR="00384918">
        <w:rPr>
          <w:i/>
        </w:rPr>
        <w:t>cd_name</w:t>
      </w:r>
      <w:proofErr w:type="spellEnd"/>
      <w:r w:rsidR="00384918">
        <w:rPr>
          <w:i/>
        </w:rPr>
        <w:t>}}</w:t>
      </w:r>
      <w:r w:rsidRPr="008251D7">
        <w:rPr>
          <w:i/>
        </w:rPr>
        <w:t xml:space="preserve"> hereby ratifies the remuneration of Rs. </w:t>
      </w:r>
      <w:r w:rsidR="00384918">
        <w:rPr>
          <w:i/>
        </w:rPr>
        <w:t>{{</w:t>
      </w:r>
      <w:proofErr w:type="spellStart"/>
      <w:r w:rsidR="00384918">
        <w:rPr>
          <w:i/>
        </w:rPr>
        <w:t>ip_fee</w:t>
      </w:r>
      <w:proofErr w:type="spellEnd"/>
      <w:r w:rsidR="00384918">
        <w:rPr>
          <w:i/>
        </w:rPr>
        <w:t>}}</w:t>
      </w:r>
      <w:r w:rsidRPr="008251D7">
        <w:rPr>
          <w:i/>
        </w:rPr>
        <w:t xml:space="preserve"> plus applicable taxes per month (30 days) and part thereof and out-of-pocket expenses amounting to Rs. </w:t>
      </w:r>
      <w:r w:rsidR="00384918">
        <w:rPr>
          <w:i/>
        </w:rPr>
        <w:t>{{</w:t>
      </w:r>
      <w:proofErr w:type="spellStart"/>
      <w:r w:rsidR="00384918">
        <w:rPr>
          <w:i/>
        </w:rPr>
        <w:t>ip_ope</w:t>
      </w:r>
      <w:proofErr w:type="spellEnd"/>
      <w:r w:rsidR="00384918">
        <w:rPr>
          <w:i/>
        </w:rPr>
        <w:t>}}</w:t>
      </w:r>
      <w:r w:rsidRPr="008251D7">
        <w:rPr>
          <w:i/>
        </w:rPr>
        <w:t xml:space="preserve"> as incurred for the purpose of execution of assignment to the Interim Resolution Professional. The said fees and expenses shall be treated as Insolvency Resolution Process Cost.</w:t>
      </w:r>
      <w:r>
        <w:rPr>
          <w:i/>
        </w:rPr>
        <w:t>”</w:t>
      </w:r>
    </w:p>
    <w:p w14:paraId="38276835" w14:textId="77777777" w:rsidR="00B81D8E" w:rsidRPr="008251D7" w:rsidRDefault="00B81D8E" w:rsidP="008251D7">
      <w:pPr>
        <w:pStyle w:val="BodyText"/>
        <w:ind w:right="142"/>
        <w:jc w:val="both"/>
        <w:rPr>
          <w:i/>
        </w:rPr>
      </w:pPr>
    </w:p>
    <w:p w14:paraId="5AD57AF7" w14:textId="77777777" w:rsidR="00362A4A" w:rsidRDefault="008251D7" w:rsidP="008251D7">
      <w:pPr>
        <w:pStyle w:val="BodyText"/>
        <w:ind w:right="142"/>
        <w:jc w:val="both"/>
        <w:rPr>
          <w:i/>
        </w:rPr>
      </w:pPr>
      <w:r>
        <w:rPr>
          <w:b/>
          <w:i/>
        </w:rPr>
        <w:t>“</w:t>
      </w:r>
      <w:r w:rsidRPr="008251D7">
        <w:rPr>
          <w:b/>
          <w:i/>
        </w:rPr>
        <w:t>FURTHER RESOLVED THAT</w:t>
      </w:r>
      <w:r w:rsidRPr="008251D7">
        <w:rPr>
          <w:i/>
        </w:rPr>
        <w:t xml:space="preserve"> the same shall be treated as Insolvency Resolution Process Cost as per Regulations 31 read with Regulation 34 of the IBBI (Insolvency Resolution Process for Corporate Persons) Regulations, 2016.</w:t>
      </w:r>
      <w:r>
        <w:rPr>
          <w:i/>
        </w:rPr>
        <w:t>”</w:t>
      </w:r>
    </w:p>
    <w:p w14:paraId="4ADB3B08" w14:textId="77777777" w:rsidR="008251D7" w:rsidRPr="000F51BB" w:rsidRDefault="008251D7" w:rsidP="008251D7">
      <w:pPr>
        <w:pStyle w:val="BodyText"/>
        <w:ind w:right="142"/>
        <w:jc w:val="both"/>
        <w:rPr>
          <w:i/>
        </w:rPr>
      </w:pPr>
    </w:p>
    <w:p w14:paraId="56B247F1" w14:textId="478BD8AB" w:rsidR="00B71D99" w:rsidRDefault="00384918" w:rsidP="00384918">
      <w:pPr>
        <w:pStyle w:val="BodyText"/>
        <w:spacing w:before="100" w:line="235" w:lineRule="auto"/>
        <w:ind w:right="274"/>
        <w:jc w:val="center"/>
        <w:rPr>
          <w:lang w:val="en-IN"/>
        </w:rPr>
      </w:pPr>
      <w:r w:rsidRPr="00384918">
        <w:rPr>
          <w:lang w:val="en-IN"/>
        </w:rPr>
        <w:t>{{</w:t>
      </w:r>
      <w:proofErr w:type="spellStart"/>
      <w:r w:rsidRPr="00384918">
        <w:rPr>
          <w:lang w:val="en-IN"/>
        </w:rPr>
        <w:t>df_expenses</w:t>
      </w:r>
      <w:proofErr w:type="spellEnd"/>
      <w:r w:rsidRPr="00384918">
        <w:rPr>
          <w:lang w:val="en-IN"/>
        </w:rPr>
        <w:t>}}</w:t>
      </w:r>
    </w:p>
    <w:p w14:paraId="65ABFB1A" w14:textId="77777777" w:rsidR="00384918" w:rsidRDefault="00384918" w:rsidP="00384918">
      <w:pPr>
        <w:pStyle w:val="BodyText"/>
        <w:spacing w:before="100" w:line="235" w:lineRule="auto"/>
        <w:ind w:right="274"/>
        <w:jc w:val="center"/>
      </w:pPr>
    </w:p>
    <w:p w14:paraId="107EBC66" w14:textId="77777777" w:rsidR="008251D7" w:rsidRPr="008251D7" w:rsidRDefault="008251D7" w:rsidP="007F2669">
      <w:pPr>
        <w:spacing w:line="360" w:lineRule="auto"/>
        <w:jc w:val="center"/>
        <w:rPr>
          <w:rFonts w:cs="Times New Roman"/>
          <w:b/>
          <w:bCs/>
          <w:szCs w:val="24"/>
          <w:lang w:val="en-US"/>
        </w:rPr>
      </w:pPr>
      <w:r w:rsidRPr="008251D7">
        <w:rPr>
          <w:rFonts w:cs="Times New Roman"/>
          <w:b/>
          <w:bCs/>
          <w:szCs w:val="24"/>
          <w:lang w:val="en-US"/>
        </w:rPr>
        <w:t>Voting Sheet for CoC Members</w:t>
      </w:r>
      <w:r>
        <w:rPr>
          <w:rFonts w:cs="Times New Roman"/>
          <w:b/>
          <w:bCs/>
          <w:szCs w:val="24"/>
          <w:lang w:val="en-US"/>
        </w:rPr>
        <w:t xml:space="preserve"> for agenda no.1 </w:t>
      </w:r>
    </w:p>
    <w:p w14:paraId="690E5258" w14:textId="224D4278" w:rsidR="008251D7" w:rsidRPr="008251D7" w:rsidRDefault="008251D7" w:rsidP="008251D7">
      <w:pPr>
        <w:pStyle w:val="BodyText"/>
        <w:ind w:right="142"/>
        <w:jc w:val="both"/>
      </w:pPr>
      <w:r w:rsidRPr="008251D7">
        <w:t xml:space="preserve">The below table is provided for the Committee of Creditors (CoC) members to cast their vote on the resolutions placed during the meeting scheduled on </w:t>
      </w:r>
      <w:r w:rsidR="00384918">
        <w:t>{{</w:t>
      </w:r>
      <w:proofErr w:type="spellStart"/>
      <w:r w:rsidR="00384918">
        <w:t>meeting_date</w:t>
      </w:r>
      <w:proofErr w:type="spellEnd"/>
      <w:r w:rsidR="00384918">
        <w:t>}}</w:t>
      </w:r>
      <w:r w:rsidRPr="008251D7">
        <w:t xml:space="preserve"> at </w:t>
      </w:r>
      <w:r w:rsidR="00384918">
        <w:t>{{</w:t>
      </w:r>
      <w:proofErr w:type="spellStart"/>
      <w:r w:rsidR="00384918">
        <w:t>meeting_time</w:t>
      </w:r>
      <w:proofErr w:type="spellEnd"/>
      <w:r w:rsidR="00384918">
        <w:t>}}</w:t>
      </w:r>
      <w:r w:rsidRPr="008251D7">
        <w:t>. Members are requested to indicate their vote (Assent/Dissent) and sign in the respective column.</w:t>
      </w:r>
    </w:p>
    <w:p w14:paraId="6579EA22" w14:textId="77777777" w:rsidR="008251D7" w:rsidRDefault="008251D7" w:rsidP="008251D7">
      <w:pPr>
        <w:pStyle w:val="BodyText"/>
        <w:spacing w:before="100" w:line="235" w:lineRule="auto"/>
        <w:ind w:right="274"/>
        <w:jc w:val="both"/>
      </w:pPr>
    </w:p>
    <w:p w14:paraId="18166273" w14:textId="790F5F03" w:rsidR="00FB6660" w:rsidRDefault="00384918" w:rsidP="00384918">
      <w:pPr>
        <w:pStyle w:val="BodyText"/>
        <w:spacing w:before="100" w:line="235" w:lineRule="auto"/>
        <w:ind w:right="274"/>
        <w:jc w:val="center"/>
        <w:rPr>
          <w:lang w:val="en-IN"/>
        </w:rPr>
      </w:pPr>
      <w:r w:rsidRPr="00384918">
        <w:rPr>
          <w:lang w:val="en-IN"/>
        </w:rPr>
        <w:t>{{</w:t>
      </w:r>
      <w:proofErr w:type="spellStart"/>
      <w:r w:rsidRPr="00384918">
        <w:rPr>
          <w:lang w:val="en-IN"/>
        </w:rPr>
        <w:t>df_creditors</w:t>
      </w:r>
      <w:proofErr w:type="spellEnd"/>
      <w:r w:rsidRPr="00384918">
        <w:rPr>
          <w:lang w:val="en-IN"/>
        </w:rPr>
        <w:t>}}</w:t>
      </w:r>
    </w:p>
    <w:p w14:paraId="5109B36B" w14:textId="77777777" w:rsidR="00384918" w:rsidRDefault="00384918" w:rsidP="00384918">
      <w:pPr>
        <w:pStyle w:val="BodyText"/>
        <w:spacing w:before="100" w:line="235" w:lineRule="auto"/>
        <w:ind w:right="274"/>
        <w:jc w:val="center"/>
      </w:pPr>
    </w:p>
    <w:p w14:paraId="2DCB9F95" w14:textId="77777777" w:rsidR="008251D7" w:rsidRDefault="003E1DC3" w:rsidP="008251D7">
      <w:pPr>
        <w:pStyle w:val="BodyText"/>
        <w:spacing w:before="100" w:line="235" w:lineRule="auto"/>
        <w:ind w:right="274"/>
        <w:jc w:val="both"/>
      </w:pPr>
      <w:r>
        <w:t xml:space="preserve">Voting Result of above agenda </w:t>
      </w:r>
      <w:proofErr w:type="gramStart"/>
      <w:r>
        <w:t>item:-</w:t>
      </w:r>
      <w:proofErr w:type="gramEnd"/>
    </w:p>
    <w:p w14:paraId="77B5EDBE" w14:textId="77777777" w:rsidR="008251D7" w:rsidRDefault="008251D7" w:rsidP="008251D7">
      <w:pPr>
        <w:pStyle w:val="BodyText"/>
        <w:spacing w:before="100" w:line="235" w:lineRule="auto"/>
        <w:ind w:right="274"/>
        <w:jc w:val="both"/>
      </w:pPr>
    </w:p>
    <w:p w14:paraId="196E9154" w14:textId="77777777" w:rsidR="008251D7" w:rsidRDefault="008251D7" w:rsidP="008251D7">
      <w:pPr>
        <w:pStyle w:val="BodyText"/>
        <w:spacing w:before="100" w:line="235" w:lineRule="auto"/>
        <w:ind w:right="274"/>
        <w:jc w:val="both"/>
      </w:pPr>
    </w:p>
    <w:p w14:paraId="41CA0E5F" w14:textId="77777777" w:rsidR="00C858A5" w:rsidRDefault="00C858A5">
      <w:pPr>
        <w:rPr>
          <w:rFonts w:eastAsia="Times New Roman" w:cs="Times New Roman"/>
          <w:szCs w:val="24"/>
          <w:lang w:val="en-US"/>
        </w:rPr>
      </w:pPr>
      <w:r>
        <w:br w:type="page"/>
      </w:r>
    </w:p>
    <w:p w14:paraId="7F961798" w14:textId="77777777" w:rsidR="00362A4A" w:rsidRPr="00232F19" w:rsidRDefault="00362A4A" w:rsidP="00841DB1">
      <w:pPr>
        <w:pStyle w:val="BodyText"/>
        <w:spacing w:before="100" w:line="235" w:lineRule="auto"/>
        <w:ind w:right="274"/>
        <w:jc w:val="both"/>
        <w:rPr>
          <w:b/>
        </w:rPr>
      </w:pPr>
      <w:r w:rsidRPr="00232F19">
        <w:rPr>
          <w:b/>
        </w:rPr>
        <w:lastRenderedPageBreak/>
        <w:t>Resolution No. 2 | Appointment of RP as per section 22 of the IBC 2016.</w:t>
      </w:r>
    </w:p>
    <w:p w14:paraId="3C140E31" w14:textId="19CAE4AC" w:rsidR="00420995" w:rsidRDefault="00420995" w:rsidP="00420995">
      <w:pPr>
        <w:pStyle w:val="BodyText"/>
        <w:spacing w:before="100" w:line="235" w:lineRule="auto"/>
        <w:ind w:right="274"/>
        <w:jc w:val="both"/>
        <w:rPr>
          <w:i/>
        </w:rPr>
      </w:pPr>
      <w:r w:rsidRPr="00420995">
        <w:rPr>
          <w:b/>
          <w:i/>
        </w:rPr>
        <w:t>RESOLVED THAT</w:t>
      </w:r>
      <w:r w:rsidRPr="00420995">
        <w:rPr>
          <w:i/>
        </w:rPr>
        <w:t xml:space="preserve"> the Committee of Creditors hereby approves the appointment of Mr. </w:t>
      </w:r>
      <w:r w:rsidR="00384918">
        <w:rPr>
          <w:i/>
        </w:rPr>
        <w:t>{{</w:t>
      </w:r>
      <w:proofErr w:type="spellStart"/>
      <w:r w:rsidR="00384918">
        <w:rPr>
          <w:i/>
        </w:rPr>
        <w:t>ip_name</w:t>
      </w:r>
      <w:proofErr w:type="spellEnd"/>
      <w:r w:rsidR="00384918">
        <w:rPr>
          <w:i/>
        </w:rPr>
        <w:t>}}</w:t>
      </w:r>
      <w:r w:rsidRPr="00420995">
        <w:rPr>
          <w:i/>
        </w:rPr>
        <w:t xml:space="preserve"> (Registration No. </w:t>
      </w:r>
      <w:r w:rsidR="00384918">
        <w:rPr>
          <w:i/>
        </w:rPr>
        <w:t>{{IBBI_REG_NO}}</w:t>
      </w:r>
      <w:r w:rsidRPr="00420995">
        <w:rPr>
          <w:i/>
        </w:rPr>
        <w:t xml:space="preserve">), an Insolvency Professional registered under Regulation 7 read with Regulation 5 of IBBI (Insolvency Professionals) Regulations, 2016, as the Resolution Professional in the matter of Corporate Insolvency Resolution Process of </w:t>
      </w:r>
      <w:r w:rsidR="00384918">
        <w:rPr>
          <w:i/>
        </w:rPr>
        <w:t>{{</w:t>
      </w:r>
      <w:proofErr w:type="spellStart"/>
      <w:r w:rsidR="00384918">
        <w:rPr>
          <w:i/>
        </w:rPr>
        <w:t>cd_name</w:t>
      </w:r>
      <w:proofErr w:type="spellEnd"/>
      <w:r w:rsidR="00384918">
        <w:rPr>
          <w:i/>
        </w:rPr>
        <w:t>}}</w:t>
      </w:r>
      <w:r w:rsidRPr="00420995">
        <w:rPr>
          <w:i/>
        </w:rPr>
        <w:t xml:space="preserve">. He shall hold office as Resolution Professional in accordance with the provisions of the IBC, 2016 at a remuneration of Rs. </w:t>
      </w:r>
      <w:r w:rsidR="00384918">
        <w:rPr>
          <w:i/>
        </w:rPr>
        <w:t>{{</w:t>
      </w:r>
      <w:proofErr w:type="spellStart"/>
      <w:r w:rsidR="00384918">
        <w:rPr>
          <w:i/>
        </w:rPr>
        <w:t>ip_fee</w:t>
      </w:r>
      <w:proofErr w:type="spellEnd"/>
      <w:r w:rsidR="00384918">
        <w:rPr>
          <w:i/>
        </w:rPr>
        <w:t>}}</w:t>
      </w:r>
      <w:r w:rsidRPr="00420995">
        <w:rPr>
          <w:i/>
        </w:rPr>
        <w:t xml:space="preserve"> plus GST per month till the approval of the Resolution Plan or order of Liquidation by the Adjudicating Authority, and out-of-pocket expenses on actual basis subject to ratification/approval by CoC.</w:t>
      </w:r>
    </w:p>
    <w:p w14:paraId="68713DE6" w14:textId="77777777" w:rsidR="00C858A5" w:rsidRPr="00420995" w:rsidRDefault="00C858A5" w:rsidP="00420995">
      <w:pPr>
        <w:pStyle w:val="BodyText"/>
        <w:spacing w:before="100" w:line="235" w:lineRule="auto"/>
        <w:ind w:right="274"/>
        <w:jc w:val="both"/>
        <w:rPr>
          <w:i/>
        </w:rPr>
      </w:pPr>
    </w:p>
    <w:p w14:paraId="5B608110" w14:textId="77777777" w:rsidR="009328AD" w:rsidRPr="00420995" w:rsidRDefault="00420995" w:rsidP="00420995">
      <w:pPr>
        <w:pStyle w:val="BodyText"/>
        <w:spacing w:before="100" w:line="235" w:lineRule="auto"/>
        <w:ind w:right="274"/>
        <w:jc w:val="both"/>
      </w:pPr>
      <w:r w:rsidRPr="00420995">
        <w:rPr>
          <w:b/>
          <w:i/>
        </w:rPr>
        <w:t>FURTHER RESOLVED THAT</w:t>
      </w:r>
      <w:r w:rsidRPr="00420995">
        <w:rPr>
          <w:i/>
        </w:rPr>
        <w:t xml:space="preserve"> the same shall be treated as Insolvency Resolution Process Cost as per Regulations 31 read with Regulation 34 of the IBBI (Insolvency Resolution Process for Corporate Persons) Regulations, 2016.</w:t>
      </w:r>
    </w:p>
    <w:p w14:paraId="20441ADB" w14:textId="77777777" w:rsidR="005E316C" w:rsidRDefault="005E316C" w:rsidP="005E316C">
      <w:pPr>
        <w:pStyle w:val="BodyText"/>
        <w:spacing w:before="100" w:line="235" w:lineRule="auto"/>
        <w:ind w:right="274"/>
        <w:jc w:val="both"/>
      </w:pPr>
    </w:p>
    <w:p w14:paraId="6FC70771" w14:textId="77777777" w:rsidR="005E316C" w:rsidRPr="008251D7" w:rsidRDefault="005E316C" w:rsidP="005E316C">
      <w:pPr>
        <w:spacing w:line="360" w:lineRule="auto"/>
        <w:jc w:val="center"/>
        <w:rPr>
          <w:rFonts w:cs="Times New Roman"/>
          <w:b/>
          <w:bCs/>
          <w:szCs w:val="24"/>
          <w:lang w:val="en-US"/>
        </w:rPr>
      </w:pPr>
      <w:r w:rsidRPr="008251D7">
        <w:rPr>
          <w:rFonts w:cs="Times New Roman"/>
          <w:b/>
          <w:bCs/>
          <w:szCs w:val="24"/>
          <w:lang w:val="en-US"/>
        </w:rPr>
        <w:t>Voting Sheet for CoC Members</w:t>
      </w:r>
      <w:r>
        <w:rPr>
          <w:rFonts w:cs="Times New Roman"/>
          <w:b/>
          <w:bCs/>
          <w:szCs w:val="24"/>
          <w:lang w:val="en-US"/>
        </w:rPr>
        <w:t xml:space="preserve"> for agenda </w:t>
      </w:r>
      <w:r w:rsidR="00C858A5">
        <w:rPr>
          <w:rFonts w:cs="Times New Roman"/>
          <w:b/>
          <w:bCs/>
          <w:szCs w:val="24"/>
          <w:lang w:val="en-US"/>
        </w:rPr>
        <w:t>no.2</w:t>
      </w:r>
    </w:p>
    <w:p w14:paraId="4175699F" w14:textId="3E8B4FEC" w:rsidR="005E316C" w:rsidRDefault="005E316C" w:rsidP="005E316C">
      <w:pPr>
        <w:pStyle w:val="BodyText"/>
        <w:ind w:right="142"/>
        <w:jc w:val="both"/>
      </w:pPr>
      <w:r w:rsidRPr="008251D7">
        <w:t xml:space="preserve">The below table is provided for the Committee of Creditors (CoC) members to cast their vote on the resolutions placed during the meeting scheduled on </w:t>
      </w:r>
      <w:r w:rsidR="00384918">
        <w:t>{{</w:t>
      </w:r>
      <w:proofErr w:type="spellStart"/>
      <w:r w:rsidR="00384918">
        <w:t>meeting_date</w:t>
      </w:r>
      <w:proofErr w:type="spellEnd"/>
      <w:r w:rsidR="00384918">
        <w:t>}}</w:t>
      </w:r>
      <w:r w:rsidRPr="008251D7">
        <w:t xml:space="preserve"> at </w:t>
      </w:r>
      <w:r w:rsidR="00384918">
        <w:t>{{</w:t>
      </w:r>
      <w:proofErr w:type="spellStart"/>
      <w:r w:rsidR="00384918">
        <w:t>meeting_time</w:t>
      </w:r>
      <w:proofErr w:type="spellEnd"/>
      <w:r w:rsidR="00384918">
        <w:t>}}</w:t>
      </w:r>
      <w:r w:rsidRPr="008251D7">
        <w:t>. Members are requested to indicate their vote (Assent/Dissent) and sign in the respective column.</w:t>
      </w:r>
    </w:p>
    <w:p w14:paraId="5061BE12" w14:textId="77777777" w:rsidR="005E316C" w:rsidRPr="008251D7" w:rsidRDefault="005E316C" w:rsidP="005E316C">
      <w:pPr>
        <w:pStyle w:val="BodyText"/>
        <w:ind w:right="142"/>
        <w:jc w:val="both"/>
      </w:pPr>
    </w:p>
    <w:p w14:paraId="0091D38F" w14:textId="0CF6C477" w:rsidR="005E316C" w:rsidRDefault="00384918" w:rsidP="00384918">
      <w:pPr>
        <w:pStyle w:val="BodyText"/>
        <w:spacing w:before="100" w:line="235" w:lineRule="auto"/>
        <w:ind w:right="274"/>
        <w:jc w:val="center"/>
        <w:rPr>
          <w:lang w:val="en-IN"/>
        </w:rPr>
      </w:pPr>
      <w:r w:rsidRPr="00384918">
        <w:rPr>
          <w:lang w:val="en-IN"/>
        </w:rPr>
        <w:t>{{</w:t>
      </w:r>
      <w:proofErr w:type="spellStart"/>
      <w:r w:rsidRPr="00384918">
        <w:rPr>
          <w:lang w:val="en-IN"/>
        </w:rPr>
        <w:t>df_creditors</w:t>
      </w:r>
      <w:proofErr w:type="spellEnd"/>
      <w:r w:rsidRPr="00384918">
        <w:rPr>
          <w:lang w:val="en-IN"/>
        </w:rPr>
        <w:t>}}</w:t>
      </w:r>
    </w:p>
    <w:p w14:paraId="0A61728C" w14:textId="77777777" w:rsidR="00384918" w:rsidRDefault="00384918" w:rsidP="00384918">
      <w:pPr>
        <w:pStyle w:val="BodyText"/>
        <w:spacing w:before="100" w:line="235" w:lineRule="auto"/>
        <w:ind w:right="274"/>
        <w:jc w:val="center"/>
      </w:pPr>
    </w:p>
    <w:p w14:paraId="756DD4DC" w14:textId="77777777" w:rsidR="005E316C" w:rsidRDefault="005E316C" w:rsidP="005E316C">
      <w:pPr>
        <w:pStyle w:val="BodyText"/>
        <w:spacing w:before="100" w:line="235" w:lineRule="auto"/>
        <w:ind w:right="274"/>
        <w:jc w:val="both"/>
      </w:pPr>
      <w:r>
        <w:t xml:space="preserve">Voting Result of above agenda </w:t>
      </w:r>
      <w:proofErr w:type="gramStart"/>
      <w:r>
        <w:t>item:-</w:t>
      </w:r>
      <w:proofErr w:type="gramEnd"/>
    </w:p>
    <w:p w14:paraId="118BF9CE" w14:textId="77777777" w:rsidR="005E316C" w:rsidRDefault="005E316C" w:rsidP="005E316C">
      <w:pPr>
        <w:pStyle w:val="BodyText"/>
        <w:spacing w:before="100" w:line="235" w:lineRule="auto"/>
        <w:ind w:right="274"/>
        <w:jc w:val="both"/>
      </w:pPr>
    </w:p>
    <w:p w14:paraId="41FB18D8" w14:textId="77777777" w:rsidR="005E316C" w:rsidRDefault="005E316C" w:rsidP="005E316C">
      <w:pPr>
        <w:pStyle w:val="BodyText"/>
        <w:spacing w:before="100" w:line="235" w:lineRule="auto"/>
        <w:ind w:right="274"/>
        <w:jc w:val="both"/>
      </w:pPr>
    </w:p>
    <w:p w14:paraId="58F4FB79" w14:textId="77777777" w:rsidR="00E5103C" w:rsidRDefault="00E5103C" w:rsidP="00841DB1">
      <w:pPr>
        <w:pStyle w:val="BodyText"/>
        <w:spacing w:before="100" w:line="235" w:lineRule="auto"/>
        <w:ind w:right="274"/>
        <w:jc w:val="both"/>
        <w:rPr>
          <w:b/>
        </w:rPr>
      </w:pPr>
    </w:p>
    <w:p w14:paraId="4960251A" w14:textId="77777777" w:rsidR="005E316C" w:rsidRDefault="005E316C">
      <w:pPr>
        <w:rPr>
          <w:rFonts w:eastAsia="Times New Roman" w:cs="Times New Roman"/>
          <w:b/>
          <w:szCs w:val="24"/>
          <w:lang w:val="en-US"/>
        </w:rPr>
      </w:pPr>
      <w:r>
        <w:rPr>
          <w:b/>
        </w:rPr>
        <w:br w:type="page"/>
      </w:r>
    </w:p>
    <w:p w14:paraId="087C2F9D" w14:textId="77777777" w:rsidR="005E316C" w:rsidRDefault="005E316C" w:rsidP="00E5103C">
      <w:pPr>
        <w:pStyle w:val="BodyText"/>
        <w:spacing w:before="100" w:line="235" w:lineRule="auto"/>
        <w:ind w:right="141"/>
        <w:jc w:val="both"/>
        <w:rPr>
          <w:b/>
        </w:rPr>
      </w:pPr>
      <w:r w:rsidRPr="005E316C">
        <w:rPr>
          <w:b/>
        </w:rPr>
        <w:lastRenderedPageBreak/>
        <w:t xml:space="preserve">Resolution No. 3 | Approval for opening new process-specific bank account. </w:t>
      </w:r>
    </w:p>
    <w:p w14:paraId="1F3B535C" w14:textId="57240C9F" w:rsidR="00E5103C" w:rsidRPr="005E316C" w:rsidRDefault="005E316C" w:rsidP="00841DB1">
      <w:pPr>
        <w:pStyle w:val="BodyText"/>
        <w:spacing w:before="100" w:line="235" w:lineRule="auto"/>
        <w:ind w:right="274"/>
        <w:jc w:val="both"/>
        <w:rPr>
          <w:i/>
        </w:rPr>
      </w:pPr>
      <w:r w:rsidRPr="005E316C">
        <w:rPr>
          <w:b/>
          <w:i/>
        </w:rPr>
        <w:t>RESOLVED THAT</w:t>
      </w:r>
      <w:r w:rsidRPr="005E316C">
        <w:rPr>
          <w:i/>
        </w:rPr>
        <w:t xml:space="preserve"> the Committee of Creditors hereby approves and authorizes the Resolution Professional to open a specific bank account in the name of ‘</w:t>
      </w:r>
      <w:r w:rsidR="00384918">
        <w:rPr>
          <w:i/>
        </w:rPr>
        <w:t>{{</w:t>
      </w:r>
      <w:proofErr w:type="spellStart"/>
      <w:r w:rsidR="00384918">
        <w:rPr>
          <w:i/>
        </w:rPr>
        <w:t>cd_name</w:t>
      </w:r>
      <w:proofErr w:type="spellEnd"/>
      <w:r w:rsidR="00384918">
        <w:rPr>
          <w:i/>
        </w:rPr>
        <w:t>}}</w:t>
      </w:r>
      <w:r w:rsidRPr="005E316C">
        <w:rPr>
          <w:i/>
        </w:rPr>
        <w:t xml:space="preserve"> – CIRP’ with </w:t>
      </w:r>
      <w:r w:rsidR="00384918">
        <w:rPr>
          <w:i/>
        </w:rPr>
        <w:t>{{</w:t>
      </w:r>
      <w:proofErr w:type="spellStart"/>
      <w:r w:rsidR="00384918">
        <w:rPr>
          <w:i/>
        </w:rPr>
        <w:t>process_bank</w:t>
      </w:r>
      <w:proofErr w:type="spellEnd"/>
      <w:r w:rsidR="00384918">
        <w:rPr>
          <w:i/>
        </w:rPr>
        <w:t>}}</w:t>
      </w:r>
      <w:r w:rsidRPr="005E316C">
        <w:rPr>
          <w:i/>
        </w:rPr>
        <w:t>, for carrying out the day-to-day transactions related to the CIRP.</w:t>
      </w:r>
    </w:p>
    <w:p w14:paraId="41F9A22D" w14:textId="77777777" w:rsidR="002062F1" w:rsidRDefault="002062F1" w:rsidP="002062F1">
      <w:pPr>
        <w:pStyle w:val="BodyText"/>
        <w:spacing w:before="100" w:line="235" w:lineRule="auto"/>
        <w:ind w:right="274"/>
        <w:jc w:val="both"/>
      </w:pPr>
    </w:p>
    <w:p w14:paraId="20CF6334" w14:textId="77777777" w:rsidR="002062F1" w:rsidRPr="008251D7" w:rsidRDefault="002062F1" w:rsidP="002062F1">
      <w:pPr>
        <w:spacing w:line="360" w:lineRule="auto"/>
        <w:jc w:val="center"/>
        <w:rPr>
          <w:rFonts w:cs="Times New Roman"/>
          <w:b/>
          <w:bCs/>
          <w:szCs w:val="24"/>
          <w:lang w:val="en-US"/>
        </w:rPr>
      </w:pPr>
      <w:r w:rsidRPr="008251D7">
        <w:rPr>
          <w:rFonts w:cs="Times New Roman"/>
          <w:b/>
          <w:bCs/>
          <w:szCs w:val="24"/>
          <w:lang w:val="en-US"/>
        </w:rPr>
        <w:t>Voting Sheet for CoC Members</w:t>
      </w:r>
      <w:r w:rsidR="005A32E7">
        <w:rPr>
          <w:rFonts w:cs="Times New Roman"/>
          <w:b/>
          <w:bCs/>
          <w:szCs w:val="24"/>
          <w:lang w:val="en-US"/>
        </w:rPr>
        <w:t xml:space="preserve"> for agenda no.3</w:t>
      </w:r>
    </w:p>
    <w:p w14:paraId="4F1D86F9" w14:textId="061262C8" w:rsidR="002062F1" w:rsidRDefault="002062F1" w:rsidP="002062F1">
      <w:pPr>
        <w:pStyle w:val="BodyText"/>
        <w:ind w:right="142"/>
        <w:jc w:val="both"/>
      </w:pPr>
      <w:r w:rsidRPr="008251D7">
        <w:t xml:space="preserve">The below table is provided for the Committee of Creditors (CoC) members to cast their vote on the resolutions placed during the meeting scheduled on </w:t>
      </w:r>
      <w:r w:rsidR="00384918">
        <w:t>{{</w:t>
      </w:r>
      <w:proofErr w:type="spellStart"/>
      <w:r w:rsidR="00384918">
        <w:t>meeting_date</w:t>
      </w:r>
      <w:proofErr w:type="spellEnd"/>
      <w:r w:rsidR="00384918">
        <w:t>}}</w:t>
      </w:r>
      <w:r w:rsidRPr="008251D7">
        <w:t xml:space="preserve"> at </w:t>
      </w:r>
      <w:r w:rsidR="00384918">
        <w:t>{{</w:t>
      </w:r>
      <w:proofErr w:type="spellStart"/>
      <w:r w:rsidR="00384918">
        <w:t>meeting_time</w:t>
      </w:r>
      <w:proofErr w:type="spellEnd"/>
      <w:r w:rsidR="00384918">
        <w:t>}}</w:t>
      </w:r>
      <w:r w:rsidRPr="008251D7">
        <w:t>. Members are requested to indicate their vote (Assent/Dissent) and sign in the respective column.</w:t>
      </w:r>
    </w:p>
    <w:p w14:paraId="3ACFEA6E" w14:textId="77777777" w:rsidR="009F7AB7" w:rsidRDefault="009F7AB7" w:rsidP="002062F1">
      <w:pPr>
        <w:pStyle w:val="BodyText"/>
        <w:ind w:right="142"/>
        <w:jc w:val="both"/>
      </w:pPr>
    </w:p>
    <w:p w14:paraId="5AE2B110" w14:textId="5CF66FC0" w:rsidR="00A115FD" w:rsidRDefault="00384918" w:rsidP="00384918">
      <w:pPr>
        <w:pStyle w:val="BodyText"/>
        <w:spacing w:before="100" w:line="235" w:lineRule="auto"/>
        <w:ind w:right="274"/>
        <w:jc w:val="center"/>
        <w:rPr>
          <w:lang w:val="en-IN"/>
        </w:rPr>
      </w:pPr>
      <w:r w:rsidRPr="00384918">
        <w:rPr>
          <w:lang w:val="en-IN"/>
        </w:rPr>
        <w:t>{{</w:t>
      </w:r>
      <w:proofErr w:type="spellStart"/>
      <w:r w:rsidRPr="00384918">
        <w:rPr>
          <w:lang w:val="en-IN"/>
        </w:rPr>
        <w:t>df_creditors</w:t>
      </w:r>
      <w:proofErr w:type="spellEnd"/>
      <w:r w:rsidRPr="00384918">
        <w:rPr>
          <w:lang w:val="en-IN"/>
        </w:rPr>
        <w:t>}}</w:t>
      </w:r>
    </w:p>
    <w:p w14:paraId="656089DC" w14:textId="77777777" w:rsidR="00384918" w:rsidRDefault="00384918" w:rsidP="00384918">
      <w:pPr>
        <w:pStyle w:val="BodyText"/>
        <w:spacing w:before="100" w:line="235" w:lineRule="auto"/>
        <w:ind w:right="274"/>
        <w:jc w:val="center"/>
      </w:pPr>
    </w:p>
    <w:p w14:paraId="45AF8C94" w14:textId="77777777" w:rsidR="00A115FD" w:rsidRDefault="00A115FD" w:rsidP="00A115FD">
      <w:pPr>
        <w:pStyle w:val="BodyText"/>
        <w:spacing w:before="100" w:line="235" w:lineRule="auto"/>
        <w:ind w:right="274"/>
        <w:jc w:val="both"/>
      </w:pPr>
      <w:r>
        <w:t xml:space="preserve">Voting Result of above agenda </w:t>
      </w:r>
      <w:proofErr w:type="gramStart"/>
      <w:r>
        <w:t>item:-</w:t>
      </w:r>
      <w:proofErr w:type="gramEnd"/>
    </w:p>
    <w:p w14:paraId="7AB0D477" w14:textId="77777777" w:rsidR="00A115FD" w:rsidRDefault="00A115FD" w:rsidP="00A115FD">
      <w:pPr>
        <w:pStyle w:val="BodyText"/>
        <w:spacing w:before="100" w:line="235" w:lineRule="auto"/>
        <w:ind w:right="274"/>
        <w:jc w:val="both"/>
      </w:pPr>
    </w:p>
    <w:p w14:paraId="6CD3DD1A" w14:textId="77777777" w:rsidR="00A115FD" w:rsidRDefault="00A115FD" w:rsidP="00A115FD">
      <w:pPr>
        <w:pStyle w:val="BodyText"/>
        <w:spacing w:before="100" w:line="235" w:lineRule="auto"/>
        <w:ind w:right="274"/>
        <w:jc w:val="both"/>
      </w:pPr>
    </w:p>
    <w:p w14:paraId="16D622A9" w14:textId="77777777" w:rsidR="00A115FD" w:rsidRDefault="00A115FD">
      <w:pPr>
        <w:rPr>
          <w:rFonts w:eastAsia="Times New Roman" w:cs="Times New Roman"/>
          <w:szCs w:val="24"/>
          <w:lang w:val="en-US"/>
        </w:rPr>
      </w:pPr>
      <w:r>
        <w:br w:type="page"/>
      </w:r>
    </w:p>
    <w:p w14:paraId="2FFC7CBF" w14:textId="77777777" w:rsidR="00362A4A" w:rsidRPr="00232F19" w:rsidRDefault="005C1396" w:rsidP="00841DB1">
      <w:pPr>
        <w:pStyle w:val="BodyText"/>
        <w:spacing w:before="100" w:line="235" w:lineRule="auto"/>
        <w:ind w:right="274"/>
        <w:jc w:val="both"/>
        <w:rPr>
          <w:b/>
        </w:rPr>
      </w:pPr>
      <w:r w:rsidRPr="005C1396">
        <w:rPr>
          <w:b/>
        </w:rPr>
        <w:lastRenderedPageBreak/>
        <w:t>Resolution No. 4 | Approval for shorter period notice.</w:t>
      </w:r>
    </w:p>
    <w:p w14:paraId="044A6C94" w14:textId="308EC42B" w:rsidR="00362A4A" w:rsidRPr="00031A5F" w:rsidRDefault="005C1396" w:rsidP="00031A5F">
      <w:pPr>
        <w:pStyle w:val="BodyText"/>
        <w:spacing w:before="100" w:line="235" w:lineRule="auto"/>
        <w:ind w:right="141"/>
        <w:jc w:val="both"/>
        <w:rPr>
          <w:i/>
        </w:rPr>
      </w:pPr>
      <w:r w:rsidRPr="005C1396">
        <w:rPr>
          <w:b/>
          <w:i/>
        </w:rPr>
        <w:t>RESOLVED THAT</w:t>
      </w:r>
      <w:r w:rsidRPr="005C1396">
        <w:rPr>
          <w:i/>
        </w:rPr>
        <w:t xml:space="preserve"> pursuant to Regulation 19(2) of the Insolvency and Bankruptcy Board of India (Insolvency Resolution Process for Corporate Persons) Regulations, 2016, the Committee of Creditors of </w:t>
      </w:r>
      <w:r w:rsidR="00384918">
        <w:rPr>
          <w:i/>
        </w:rPr>
        <w:t>{{</w:t>
      </w:r>
      <w:proofErr w:type="spellStart"/>
      <w:r w:rsidR="00384918">
        <w:rPr>
          <w:i/>
        </w:rPr>
        <w:t>cd_name</w:t>
      </w:r>
      <w:proofErr w:type="spellEnd"/>
      <w:r w:rsidR="00384918">
        <w:rPr>
          <w:i/>
        </w:rPr>
        <w:t>}}</w:t>
      </w:r>
      <w:r w:rsidRPr="005C1396">
        <w:rPr>
          <w:i/>
        </w:rPr>
        <w:t xml:space="preserve"> hereby approves to reduce the notice period for convening future meetings of CoC from minimum 5 days to minimum 24 hours.</w:t>
      </w:r>
    </w:p>
    <w:p w14:paraId="36341E4B" w14:textId="77777777" w:rsidR="00955C9B" w:rsidRDefault="00955C9B" w:rsidP="00955C9B">
      <w:pPr>
        <w:pStyle w:val="BodyText"/>
        <w:spacing w:before="100" w:line="235" w:lineRule="auto"/>
        <w:ind w:right="274"/>
        <w:jc w:val="both"/>
      </w:pPr>
    </w:p>
    <w:p w14:paraId="087AE363" w14:textId="77777777" w:rsidR="00955C9B" w:rsidRPr="008251D7" w:rsidRDefault="00955C9B" w:rsidP="00955C9B">
      <w:pPr>
        <w:spacing w:line="360" w:lineRule="auto"/>
        <w:jc w:val="center"/>
        <w:rPr>
          <w:rFonts w:cs="Times New Roman"/>
          <w:b/>
          <w:bCs/>
          <w:szCs w:val="24"/>
          <w:lang w:val="en-US"/>
        </w:rPr>
      </w:pPr>
      <w:r w:rsidRPr="008251D7">
        <w:rPr>
          <w:rFonts w:cs="Times New Roman"/>
          <w:b/>
          <w:bCs/>
          <w:szCs w:val="24"/>
          <w:lang w:val="en-US"/>
        </w:rPr>
        <w:t>Voting Sheet for CoC Members</w:t>
      </w:r>
      <w:r w:rsidR="009B47C0">
        <w:rPr>
          <w:rFonts w:cs="Times New Roman"/>
          <w:b/>
          <w:bCs/>
          <w:szCs w:val="24"/>
          <w:lang w:val="en-US"/>
        </w:rPr>
        <w:t xml:space="preserve"> for agenda no.4</w:t>
      </w:r>
    </w:p>
    <w:p w14:paraId="6D721305" w14:textId="43B285B8" w:rsidR="00955C9B" w:rsidRDefault="00955C9B" w:rsidP="00955C9B">
      <w:pPr>
        <w:pStyle w:val="BodyText"/>
        <w:ind w:right="142"/>
        <w:jc w:val="both"/>
      </w:pPr>
      <w:r w:rsidRPr="008251D7">
        <w:t xml:space="preserve">The below table is provided for the Committee of Creditors (CoC) members to cast their vote on the resolutions placed during the meeting scheduled on </w:t>
      </w:r>
      <w:r w:rsidR="00384918">
        <w:t>{{</w:t>
      </w:r>
      <w:proofErr w:type="spellStart"/>
      <w:r w:rsidR="00384918">
        <w:t>meeting_date</w:t>
      </w:r>
      <w:proofErr w:type="spellEnd"/>
      <w:r w:rsidR="00384918">
        <w:t>}}</w:t>
      </w:r>
      <w:r w:rsidRPr="008251D7">
        <w:t xml:space="preserve"> at </w:t>
      </w:r>
      <w:r w:rsidR="00384918">
        <w:t>{{</w:t>
      </w:r>
      <w:proofErr w:type="spellStart"/>
      <w:r w:rsidR="00384918">
        <w:t>meeting_time</w:t>
      </w:r>
      <w:proofErr w:type="spellEnd"/>
      <w:r w:rsidR="00384918">
        <w:t>}}</w:t>
      </w:r>
      <w:r w:rsidRPr="008251D7">
        <w:t>. Members are requested to indicate their vote (Assent/Dissent) and sign in the respective column.</w:t>
      </w:r>
    </w:p>
    <w:p w14:paraId="632719F7" w14:textId="77777777" w:rsidR="00384918" w:rsidRDefault="00384918" w:rsidP="00384918">
      <w:pPr>
        <w:pStyle w:val="BodyText"/>
        <w:spacing w:before="100" w:line="235" w:lineRule="auto"/>
        <w:ind w:right="274"/>
        <w:jc w:val="center"/>
        <w:rPr>
          <w:lang w:val="en-IN"/>
        </w:rPr>
      </w:pPr>
    </w:p>
    <w:p w14:paraId="5941C3FD" w14:textId="7457B0D0" w:rsidR="00955C9B" w:rsidRDefault="00384918" w:rsidP="00384918">
      <w:pPr>
        <w:pStyle w:val="BodyText"/>
        <w:spacing w:before="100" w:line="235" w:lineRule="auto"/>
        <w:ind w:right="274"/>
        <w:jc w:val="center"/>
        <w:rPr>
          <w:lang w:val="en-IN"/>
        </w:rPr>
      </w:pPr>
      <w:r w:rsidRPr="00384918">
        <w:rPr>
          <w:lang w:val="en-IN"/>
        </w:rPr>
        <w:t>{{</w:t>
      </w:r>
      <w:proofErr w:type="spellStart"/>
      <w:r w:rsidRPr="00384918">
        <w:rPr>
          <w:lang w:val="en-IN"/>
        </w:rPr>
        <w:t>df_creditors</w:t>
      </w:r>
      <w:proofErr w:type="spellEnd"/>
      <w:r w:rsidRPr="00384918">
        <w:rPr>
          <w:lang w:val="en-IN"/>
        </w:rPr>
        <w:t>}}</w:t>
      </w:r>
    </w:p>
    <w:p w14:paraId="7688ACBC" w14:textId="77777777" w:rsidR="00384918" w:rsidRDefault="00384918" w:rsidP="00384918">
      <w:pPr>
        <w:pStyle w:val="BodyText"/>
        <w:spacing w:before="100" w:line="235" w:lineRule="auto"/>
        <w:ind w:right="274"/>
        <w:jc w:val="center"/>
      </w:pPr>
    </w:p>
    <w:p w14:paraId="4B08A670" w14:textId="77777777" w:rsidR="00955C9B" w:rsidRDefault="00955C9B" w:rsidP="00955C9B">
      <w:pPr>
        <w:pStyle w:val="BodyText"/>
        <w:spacing w:before="100" w:line="235" w:lineRule="auto"/>
        <w:ind w:right="274"/>
        <w:jc w:val="both"/>
      </w:pPr>
      <w:r>
        <w:t xml:space="preserve">Voting Result of above agenda </w:t>
      </w:r>
      <w:proofErr w:type="gramStart"/>
      <w:r>
        <w:t>item:-</w:t>
      </w:r>
      <w:proofErr w:type="gramEnd"/>
    </w:p>
    <w:p w14:paraId="25E5F540" w14:textId="77777777" w:rsidR="00955C9B" w:rsidRDefault="00955C9B" w:rsidP="00955C9B">
      <w:pPr>
        <w:pStyle w:val="BodyText"/>
        <w:spacing w:before="100" w:line="235" w:lineRule="auto"/>
        <w:ind w:right="274"/>
        <w:jc w:val="both"/>
      </w:pPr>
    </w:p>
    <w:p w14:paraId="01FE5492" w14:textId="77777777" w:rsidR="00955C9B" w:rsidRDefault="00955C9B" w:rsidP="00955C9B">
      <w:pPr>
        <w:pStyle w:val="BodyText"/>
        <w:spacing w:before="100" w:line="235" w:lineRule="auto"/>
        <w:ind w:right="274"/>
        <w:jc w:val="both"/>
      </w:pPr>
    </w:p>
    <w:p w14:paraId="14FF20FC" w14:textId="77777777" w:rsidR="00955C9B" w:rsidRDefault="00955C9B">
      <w:pPr>
        <w:rPr>
          <w:rFonts w:cs="Times New Roman"/>
          <w:szCs w:val="24"/>
        </w:rPr>
      </w:pPr>
    </w:p>
    <w:p w14:paraId="1AA12304" w14:textId="77777777" w:rsidR="000D5368" w:rsidRDefault="000D5368">
      <w:pPr>
        <w:rPr>
          <w:rFonts w:cs="Times New Roman"/>
          <w:szCs w:val="24"/>
        </w:rPr>
      </w:pPr>
      <w:r>
        <w:rPr>
          <w:rFonts w:cs="Times New Roman"/>
          <w:szCs w:val="24"/>
        </w:rPr>
        <w:br w:type="page"/>
      </w:r>
    </w:p>
    <w:p w14:paraId="32C9152A" w14:textId="77777777" w:rsidR="000D5368" w:rsidRPr="000D5368" w:rsidRDefault="000D5368" w:rsidP="000D5368">
      <w:pPr>
        <w:pStyle w:val="BodyText"/>
        <w:spacing w:before="100" w:line="235" w:lineRule="auto"/>
        <w:ind w:right="141"/>
        <w:jc w:val="both"/>
        <w:rPr>
          <w:b/>
        </w:rPr>
      </w:pPr>
      <w:r w:rsidRPr="000D5368">
        <w:rPr>
          <w:b/>
        </w:rPr>
        <w:lastRenderedPageBreak/>
        <w:t>Resolution No. 5 | Appointment of Registered Valuer(s) for Securities or Financial Assets</w:t>
      </w:r>
    </w:p>
    <w:p w14:paraId="673DB563" w14:textId="113F8158" w:rsidR="000D5368" w:rsidRPr="000D5368" w:rsidRDefault="000D5368" w:rsidP="000D5368">
      <w:pPr>
        <w:pStyle w:val="BodyText"/>
        <w:spacing w:before="100" w:line="235" w:lineRule="auto"/>
        <w:ind w:right="141"/>
        <w:jc w:val="both"/>
        <w:rPr>
          <w:i/>
        </w:rPr>
      </w:pPr>
      <w:r w:rsidRPr="000D5368">
        <w:rPr>
          <w:b/>
          <w:bCs/>
          <w:i/>
        </w:rPr>
        <w:t>“RESOLVED THAT</w:t>
      </w:r>
      <w:r w:rsidRPr="000D5368">
        <w:rPr>
          <w:i/>
        </w:rPr>
        <w:t xml:space="preserve"> pursuant to the provisions of Section 25(2)(d) of the Insolvency and Bankruptcy Code, 2016 read with Regulation 27 of the IBBI (Insolvency Resolution Process for Corporate Persons) Regulations, 2016 and other applicable provisions, if any, the Committee of Creditors of </w:t>
      </w:r>
      <w:r w:rsidR="00384918">
        <w:rPr>
          <w:iCs/>
        </w:rPr>
        <w:t>{{</w:t>
      </w:r>
      <w:proofErr w:type="spellStart"/>
      <w:r w:rsidR="00384918">
        <w:rPr>
          <w:iCs/>
        </w:rPr>
        <w:t>cd_name</w:t>
      </w:r>
      <w:proofErr w:type="spellEnd"/>
      <w:r w:rsidR="00384918">
        <w:rPr>
          <w:iCs/>
        </w:rPr>
        <w:t>}}</w:t>
      </w:r>
      <w:r w:rsidRPr="000D5368">
        <w:rPr>
          <w:i/>
        </w:rPr>
        <w:t xml:space="preserve"> hereby authorizes the Resolution Professional to appoint any Registered Valuer of the Securities or Financial Assets (SFA) class for </w:t>
      </w:r>
      <w:r>
        <w:rPr>
          <w:i/>
        </w:rPr>
        <w:t xml:space="preserve">determining the fair value &amp; liquidation value </w:t>
      </w:r>
      <w:r w:rsidRPr="000D5368">
        <w:rPr>
          <w:i/>
        </w:rPr>
        <w:t>of the assets of the Corporate Debtor.</w:t>
      </w:r>
    </w:p>
    <w:p w14:paraId="45647B98" w14:textId="668A5C64" w:rsidR="000D5368" w:rsidRPr="000D5368" w:rsidRDefault="000D5368" w:rsidP="000D5368">
      <w:pPr>
        <w:pStyle w:val="BodyText"/>
        <w:spacing w:before="100" w:line="235" w:lineRule="auto"/>
        <w:ind w:right="141"/>
        <w:jc w:val="both"/>
        <w:rPr>
          <w:i/>
        </w:rPr>
      </w:pPr>
      <w:r w:rsidRPr="000D5368">
        <w:rPr>
          <w:b/>
          <w:bCs/>
          <w:i/>
        </w:rPr>
        <w:t>FURTHER RESOLVED THAT</w:t>
      </w:r>
      <w:r w:rsidRPr="000D5368">
        <w:rPr>
          <w:i/>
        </w:rPr>
        <w:t xml:space="preserve"> the fee payable to each such valuer shall not exceed Rs. </w:t>
      </w:r>
      <w:r w:rsidR="00384918">
        <w:rPr>
          <w:i/>
        </w:rPr>
        <w:t>{{</w:t>
      </w:r>
      <w:proofErr w:type="spellStart"/>
      <w:r w:rsidR="00384918">
        <w:rPr>
          <w:i/>
        </w:rPr>
        <w:t>valuer_fee_cap</w:t>
      </w:r>
      <w:proofErr w:type="spellEnd"/>
      <w:r w:rsidR="00384918">
        <w:rPr>
          <w:i/>
        </w:rPr>
        <w:t>}}</w:t>
      </w:r>
      <w:r w:rsidRPr="000D5368">
        <w:rPr>
          <w:i/>
        </w:rPr>
        <w:t xml:space="preserve"> plus applicable GST, and the same shall form part of the Insolvency Resolution Process Cost.</w:t>
      </w:r>
    </w:p>
    <w:p w14:paraId="3AE64DE3" w14:textId="77777777" w:rsidR="000D5368" w:rsidRPr="000D5368" w:rsidRDefault="000D5368" w:rsidP="000D5368">
      <w:pPr>
        <w:pStyle w:val="BodyText"/>
        <w:spacing w:before="100" w:line="235" w:lineRule="auto"/>
        <w:ind w:right="141"/>
        <w:jc w:val="both"/>
        <w:rPr>
          <w:i/>
        </w:rPr>
      </w:pPr>
      <w:r w:rsidRPr="000D5368">
        <w:rPr>
          <w:b/>
          <w:bCs/>
          <w:i/>
        </w:rPr>
        <w:t>FURTHER RESOLVED THAT</w:t>
      </w:r>
      <w:r w:rsidRPr="000D5368">
        <w:rPr>
          <w:i/>
        </w:rPr>
        <w:t xml:space="preserve"> the Resolution Professional is authorized to issue the appointment letter(s) and take all necessary actions in this regard to give effect to this resolution.”</w:t>
      </w:r>
    </w:p>
    <w:p w14:paraId="3046C4DF" w14:textId="77777777" w:rsidR="00C51632" w:rsidRDefault="00C51632" w:rsidP="00C51632">
      <w:pPr>
        <w:pStyle w:val="BodyText"/>
        <w:spacing w:before="100" w:line="235" w:lineRule="auto"/>
        <w:ind w:right="274"/>
        <w:jc w:val="both"/>
      </w:pPr>
    </w:p>
    <w:p w14:paraId="25FB7CD3" w14:textId="77777777" w:rsidR="00C51632" w:rsidRPr="008251D7" w:rsidRDefault="00C51632" w:rsidP="00C51632">
      <w:pPr>
        <w:spacing w:line="360" w:lineRule="auto"/>
        <w:jc w:val="center"/>
        <w:rPr>
          <w:rFonts w:cs="Times New Roman"/>
          <w:b/>
          <w:bCs/>
          <w:szCs w:val="24"/>
          <w:lang w:val="en-US"/>
        </w:rPr>
      </w:pPr>
      <w:r w:rsidRPr="008251D7">
        <w:rPr>
          <w:rFonts w:cs="Times New Roman"/>
          <w:b/>
          <w:bCs/>
          <w:szCs w:val="24"/>
          <w:lang w:val="en-US"/>
        </w:rPr>
        <w:t>Voting Sheet for CoC Members</w:t>
      </w:r>
      <w:r>
        <w:rPr>
          <w:rFonts w:cs="Times New Roman"/>
          <w:b/>
          <w:bCs/>
          <w:szCs w:val="24"/>
          <w:lang w:val="en-US"/>
        </w:rPr>
        <w:t xml:space="preserve"> for agenda no.5</w:t>
      </w:r>
    </w:p>
    <w:p w14:paraId="3BF06E03" w14:textId="27361C6E" w:rsidR="00C51632" w:rsidRDefault="00C51632" w:rsidP="00C51632">
      <w:pPr>
        <w:pStyle w:val="BodyText"/>
        <w:ind w:right="142"/>
        <w:jc w:val="both"/>
      </w:pPr>
      <w:r w:rsidRPr="008251D7">
        <w:t xml:space="preserve">The below table is provided for the Committee of Creditors (CoC) members to cast their vote on the resolutions placed during the meeting scheduled on </w:t>
      </w:r>
      <w:r w:rsidR="00384918">
        <w:t>{{</w:t>
      </w:r>
      <w:proofErr w:type="spellStart"/>
      <w:r w:rsidR="00384918">
        <w:t>meeting_date</w:t>
      </w:r>
      <w:proofErr w:type="spellEnd"/>
      <w:r w:rsidR="00384918">
        <w:t>}}</w:t>
      </w:r>
      <w:r w:rsidRPr="008251D7">
        <w:t xml:space="preserve"> at </w:t>
      </w:r>
      <w:r w:rsidR="00384918">
        <w:t>{{</w:t>
      </w:r>
      <w:proofErr w:type="spellStart"/>
      <w:r w:rsidR="00384918">
        <w:t>meeting_time</w:t>
      </w:r>
      <w:proofErr w:type="spellEnd"/>
      <w:r w:rsidR="00384918">
        <w:t>}}</w:t>
      </w:r>
      <w:r w:rsidRPr="008251D7">
        <w:t>. Members are requested to indicate their vote (Assent/Dissent) and sign in the respective column.</w:t>
      </w:r>
    </w:p>
    <w:p w14:paraId="11B94E3F" w14:textId="77777777" w:rsidR="00C51632" w:rsidRDefault="00C51632" w:rsidP="00C51632">
      <w:pPr>
        <w:pStyle w:val="BodyText"/>
        <w:ind w:right="142"/>
        <w:jc w:val="both"/>
      </w:pPr>
    </w:p>
    <w:tbl>
      <w:tblPr>
        <w:tblStyle w:val="TableGrid"/>
        <w:tblW w:w="0" w:type="auto"/>
        <w:tblLayout w:type="fixed"/>
        <w:tblLook w:val="04A0" w:firstRow="1" w:lastRow="0" w:firstColumn="1" w:lastColumn="0" w:noHBand="0" w:noVBand="1"/>
      </w:tblPr>
      <w:tblGrid>
        <w:gridCol w:w="846"/>
        <w:gridCol w:w="2268"/>
        <w:gridCol w:w="1843"/>
        <w:gridCol w:w="1134"/>
        <w:gridCol w:w="1165"/>
        <w:gridCol w:w="1103"/>
        <w:gridCol w:w="1270"/>
      </w:tblGrid>
      <w:tr w:rsidR="00C51632" w:rsidRPr="007F2669" w14:paraId="599037A6" w14:textId="77777777" w:rsidTr="00F80283">
        <w:trPr>
          <w:trHeight w:val="570"/>
          <w:tblHeader/>
        </w:trPr>
        <w:tc>
          <w:tcPr>
            <w:tcW w:w="846" w:type="dxa"/>
            <w:noWrap/>
            <w:hideMark/>
          </w:tcPr>
          <w:p w14:paraId="0CFB829C" w14:textId="77777777" w:rsidR="00C51632" w:rsidRPr="007F2669" w:rsidRDefault="00C51632" w:rsidP="00F80283">
            <w:pPr>
              <w:pStyle w:val="BodyText"/>
              <w:ind w:right="-50"/>
              <w:jc w:val="center"/>
              <w:rPr>
                <w:b/>
                <w:bCs/>
                <w:lang w:val="en-IN"/>
              </w:rPr>
            </w:pPr>
            <w:r w:rsidRPr="007F2669">
              <w:rPr>
                <w:b/>
                <w:bCs/>
                <w:lang w:val="en-IN"/>
              </w:rPr>
              <w:t>Sr. No.</w:t>
            </w:r>
          </w:p>
        </w:tc>
        <w:tc>
          <w:tcPr>
            <w:tcW w:w="2268" w:type="dxa"/>
            <w:noWrap/>
            <w:hideMark/>
          </w:tcPr>
          <w:p w14:paraId="27CE453C" w14:textId="77777777" w:rsidR="00C51632" w:rsidRPr="007F2669" w:rsidRDefault="00C51632" w:rsidP="00F80283">
            <w:pPr>
              <w:pStyle w:val="BodyText"/>
              <w:ind w:right="-50"/>
              <w:jc w:val="center"/>
              <w:rPr>
                <w:b/>
                <w:bCs/>
                <w:lang w:val="en-IN"/>
              </w:rPr>
            </w:pPr>
            <w:r w:rsidRPr="007F2669">
              <w:rPr>
                <w:b/>
                <w:bCs/>
                <w:lang w:val="en-IN"/>
              </w:rPr>
              <w:t>Name of Person</w:t>
            </w:r>
          </w:p>
        </w:tc>
        <w:tc>
          <w:tcPr>
            <w:tcW w:w="1843" w:type="dxa"/>
            <w:hideMark/>
          </w:tcPr>
          <w:p w14:paraId="2F42C8DE" w14:textId="77777777" w:rsidR="00C51632" w:rsidRPr="007F2669" w:rsidRDefault="00C51632" w:rsidP="00F80283">
            <w:pPr>
              <w:pStyle w:val="BodyText"/>
              <w:ind w:right="-50"/>
              <w:jc w:val="center"/>
              <w:rPr>
                <w:b/>
                <w:bCs/>
                <w:lang w:val="en-IN"/>
              </w:rPr>
            </w:pPr>
            <w:r w:rsidRPr="007F2669">
              <w:rPr>
                <w:b/>
                <w:bCs/>
                <w:lang w:val="en-IN"/>
              </w:rPr>
              <w:t>Operational Creditor</w:t>
            </w:r>
          </w:p>
        </w:tc>
        <w:tc>
          <w:tcPr>
            <w:tcW w:w="1134" w:type="dxa"/>
            <w:noWrap/>
            <w:hideMark/>
          </w:tcPr>
          <w:p w14:paraId="3020BDB9" w14:textId="77777777" w:rsidR="00C51632" w:rsidRPr="007F2669" w:rsidRDefault="00C51632" w:rsidP="00F80283">
            <w:pPr>
              <w:pStyle w:val="BodyText"/>
              <w:ind w:right="-50"/>
              <w:jc w:val="center"/>
              <w:rPr>
                <w:b/>
                <w:bCs/>
                <w:lang w:val="en-IN"/>
              </w:rPr>
            </w:pPr>
            <w:r w:rsidRPr="007F2669">
              <w:rPr>
                <w:b/>
                <w:bCs/>
                <w:lang w:val="en-IN"/>
              </w:rPr>
              <w:t>Voting %</w:t>
            </w:r>
          </w:p>
        </w:tc>
        <w:tc>
          <w:tcPr>
            <w:tcW w:w="1165" w:type="dxa"/>
            <w:noWrap/>
            <w:hideMark/>
          </w:tcPr>
          <w:p w14:paraId="731B2A36" w14:textId="77777777" w:rsidR="00C51632" w:rsidRPr="007F2669" w:rsidRDefault="00C51632" w:rsidP="00F80283">
            <w:pPr>
              <w:pStyle w:val="BodyText"/>
              <w:ind w:right="-50"/>
              <w:jc w:val="center"/>
              <w:rPr>
                <w:b/>
                <w:bCs/>
                <w:lang w:val="en-IN"/>
              </w:rPr>
            </w:pPr>
            <w:r w:rsidRPr="007F2669">
              <w:rPr>
                <w:b/>
                <w:bCs/>
                <w:lang w:val="en-IN"/>
              </w:rPr>
              <w:t>Assent</w:t>
            </w:r>
          </w:p>
        </w:tc>
        <w:tc>
          <w:tcPr>
            <w:tcW w:w="1103" w:type="dxa"/>
            <w:noWrap/>
            <w:hideMark/>
          </w:tcPr>
          <w:p w14:paraId="742F48CF" w14:textId="77777777" w:rsidR="00C51632" w:rsidRPr="007F2669" w:rsidRDefault="00C51632" w:rsidP="00F80283">
            <w:pPr>
              <w:pStyle w:val="BodyText"/>
              <w:jc w:val="center"/>
              <w:rPr>
                <w:b/>
                <w:bCs/>
                <w:lang w:val="en-IN"/>
              </w:rPr>
            </w:pPr>
            <w:r w:rsidRPr="007F2669">
              <w:rPr>
                <w:b/>
                <w:bCs/>
                <w:lang w:val="en-IN"/>
              </w:rPr>
              <w:t>Dissent</w:t>
            </w:r>
          </w:p>
        </w:tc>
        <w:tc>
          <w:tcPr>
            <w:tcW w:w="1270" w:type="dxa"/>
            <w:noWrap/>
            <w:hideMark/>
          </w:tcPr>
          <w:p w14:paraId="55091C51" w14:textId="77777777" w:rsidR="00C51632" w:rsidRPr="007F2669" w:rsidRDefault="00C51632" w:rsidP="00F80283">
            <w:pPr>
              <w:pStyle w:val="BodyText"/>
              <w:jc w:val="center"/>
              <w:rPr>
                <w:b/>
                <w:bCs/>
                <w:lang w:val="en-IN"/>
              </w:rPr>
            </w:pPr>
            <w:r w:rsidRPr="007F2669">
              <w:rPr>
                <w:b/>
                <w:bCs/>
                <w:lang w:val="en-IN"/>
              </w:rPr>
              <w:t>Abstained</w:t>
            </w:r>
          </w:p>
        </w:tc>
      </w:tr>
      <w:tr w:rsidR="00C51632" w:rsidRPr="007F2669" w14:paraId="3ED67160" w14:textId="77777777" w:rsidTr="00F80283">
        <w:trPr>
          <w:trHeight w:val="600"/>
        </w:trPr>
        <w:tc>
          <w:tcPr>
            <w:tcW w:w="846" w:type="dxa"/>
            <w:noWrap/>
          </w:tcPr>
          <w:p w14:paraId="0CB3CE8C" w14:textId="77777777" w:rsidR="00C51632" w:rsidRPr="007F2669" w:rsidRDefault="00C51632" w:rsidP="00C51632">
            <w:pPr>
              <w:pStyle w:val="BodyText"/>
              <w:numPr>
                <w:ilvl w:val="0"/>
                <w:numId w:val="8"/>
              </w:numPr>
              <w:ind w:right="57"/>
              <w:jc w:val="center"/>
              <w:rPr>
                <w:bCs/>
                <w:lang w:val="en-IN"/>
              </w:rPr>
            </w:pPr>
          </w:p>
        </w:tc>
        <w:tc>
          <w:tcPr>
            <w:tcW w:w="2268" w:type="dxa"/>
            <w:noWrap/>
            <w:hideMark/>
          </w:tcPr>
          <w:p w14:paraId="69079245" w14:textId="77777777" w:rsidR="00C51632" w:rsidRPr="007F2669" w:rsidRDefault="00C51632" w:rsidP="00F80283">
            <w:pPr>
              <w:pStyle w:val="BodyText"/>
              <w:ind w:right="54"/>
              <w:jc w:val="both"/>
              <w:rPr>
                <w:bCs/>
                <w:lang w:val="en-IN"/>
              </w:rPr>
            </w:pPr>
            <w:r w:rsidRPr="007F2669">
              <w:rPr>
                <w:bCs/>
                <w:lang w:val="en-IN"/>
              </w:rPr>
              <w:t xml:space="preserve">Hemant Vyavahare </w:t>
            </w:r>
          </w:p>
        </w:tc>
        <w:tc>
          <w:tcPr>
            <w:tcW w:w="1843" w:type="dxa"/>
            <w:noWrap/>
            <w:hideMark/>
          </w:tcPr>
          <w:p w14:paraId="628350DC" w14:textId="77777777" w:rsidR="00C51632" w:rsidRPr="007F2669" w:rsidRDefault="00C51632" w:rsidP="00F80283">
            <w:pPr>
              <w:pStyle w:val="BodyText"/>
              <w:ind w:right="54"/>
              <w:jc w:val="both"/>
              <w:rPr>
                <w:bCs/>
                <w:lang w:val="en-IN"/>
              </w:rPr>
            </w:pPr>
            <w:r w:rsidRPr="007F2669">
              <w:rPr>
                <w:bCs/>
                <w:lang w:val="en-IN"/>
              </w:rPr>
              <w:t>Employee dues</w:t>
            </w:r>
          </w:p>
        </w:tc>
        <w:tc>
          <w:tcPr>
            <w:tcW w:w="1134" w:type="dxa"/>
            <w:noWrap/>
            <w:hideMark/>
          </w:tcPr>
          <w:p w14:paraId="62C1E20F" w14:textId="77777777" w:rsidR="00C51632" w:rsidRPr="007F2669" w:rsidRDefault="00C51632" w:rsidP="00F80283">
            <w:pPr>
              <w:pStyle w:val="BodyText"/>
              <w:ind w:right="54"/>
              <w:jc w:val="center"/>
              <w:rPr>
                <w:bCs/>
                <w:lang w:val="en-IN"/>
              </w:rPr>
            </w:pPr>
            <w:r w:rsidRPr="007F2669">
              <w:rPr>
                <w:bCs/>
                <w:lang w:val="en-IN"/>
              </w:rPr>
              <w:t>10.55%</w:t>
            </w:r>
          </w:p>
        </w:tc>
        <w:tc>
          <w:tcPr>
            <w:tcW w:w="1165" w:type="dxa"/>
            <w:noWrap/>
            <w:hideMark/>
          </w:tcPr>
          <w:p w14:paraId="430A46FF"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7C526D8A"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01413D39"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71ACF45B" w14:textId="77777777" w:rsidTr="00F80283">
        <w:trPr>
          <w:trHeight w:val="585"/>
        </w:trPr>
        <w:tc>
          <w:tcPr>
            <w:tcW w:w="846" w:type="dxa"/>
            <w:noWrap/>
          </w:tcPr>
          <w:p w14:paraId="43C83629"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72D2905E" w14:textId="77777777" w:rsidR="00C51632" w:rsidRPr="007F2669" w:rsidRDefault="00C51632" w:rsidP="00F80283">
            <w:pPr>
              <w:pStyle w:val="BodyText"/>
              <w:ind w:right="54"/>
              <w:jc w:val="both"/>
              <w:rPr>
                <w:bCs/>
                <w:lang w:val="en-IN"/>
              </w:rPr>
            </w:pPr>
            <w:r w:rsidRPr="007F2669">
              <w:rPr>
                <w:bCs/>
                <w:lang w:val="en-IN"/>
              </w:rPr>
              <w:t>Achal Kumar Gupta</w:t>
            </w:r>
          </w:p>
        </w:tc>
        <w:tc>
          <w:tcPr>
            <w:tcW w:w="1843" w:type="dxa"/>
            <w:noWrap/>
            <w:hideMark/>
          </w:tcPr>
          <w:p w14:paraId="12F95F50" w14:textId="77777777" w:rsidR="00C51632" w:rsidRPr="007F2669" w:rsidRDefault="00C51632" w:rsidP="00F80283">
            <w:pPr>
              <w:pStyle w:val="BodyText"/>
              <w:ind w:right="54"/>
              <w:jc w:val="both"/>
              <w:rPr>
                <w:bCs/>
                <w:lang w:val="en-IN"/>
              </w:rPr>
            </w:pPr>
            <w:r w:rsidRPr="007F2669">
              <w:rPr>
                <w:bCs/>
                <w:lang w:val="en-IN"/>
              </w:rPr>
              <w:t>Employee dues</w:t>
            </w:r>
          </w:p>
        </w:tc>
        <w:tc>
          <w:tcPr>
            <w:tcW w:w="1134" w:type="dxa"/>
            <w:noWrap/>
            <w:hideMark/>
          </w:tcPr>
          <w:p w14:paraId="03CA289A" w14:textId="77777777" w:rsidR="00C51632" w:rsidRPr="007F2669" w:rsidRDefault="00C51632" w:rsidP="00F80283">
            <w:pPr>
              <w:pStyle w:val="BodyText"/>
              <w:ind w:right="54"/>
              <w:jc w:val="center"/>
              <w:rPr>
                <w:bCs/>
                <w:lang w:val="en-IN"/>
              </w:rPr>
            </w:pPr>
            <w:r w:rsidRPr="007F2669">
              <w:rPr>
                <w:bCs/>
                <w:lang w:val="en-IN"/>
              </w:rPr>
              <w:t>9.90%</w:t>
            </w:r>
          </w:p>
        </w:tc>
        <w:tc>
          <w:tcPr>
            <w:tcW w:w="1165" w:type="dxa"/>
            <w:noWrap/>
            <w:hideMark/>
          </w:tcPr>
          <w:p w14:paraId="7D8459AF"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59718230"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729C4FC4"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17B43957" w14:textId="77777777" w:rsidTr="00F80283">
        <w:trPr>
          <w:trHeight w:val="600"/>
        </w:trPr>
        <w:tc>
          <w:tcPr>
            <w:tcW w:w="846" w:type="dxa"/>
            <w:noWrap/>
          </w:tcPr>
          <w:p w14:paraId="13274577"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64A0AA30" w14:textId="77777777" w:rsidR="00C51632" w:rsidRPr="007F2669" w:rsidRDefault="00C51632" w:rsidP="00F80283">
            <w:pPr>
              <w:pStyle w:val="BodyText"/>
              <w:ind w:right="54"/>
              <w:jc w:val="both"/>
              <w:rPr>
                <w:bCs/>
                <w:lang w:val="en-IN"/>
              </w:rPr>
            </w:pPr>
            <w:r w:rsidRPr="007F2669">
              <w:rPr>
                <w:bCs/>
                <w:lang w:val="en-IN"/>
              </w:rPr>
              <w:t>Rajaram Agrawal</w:t>
            </w:r>
          </w:p>
        </w:tc>
        <w:tc>
          <w:tcPr>
            <w:tcW w:w="1843" w:type="dxa"/>
            <w:noWrap/>
            <w:hideMark/>
          </w:tcPr>
          <w:p w14:paraId="02ADE9FA"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64F5DCEE" w14:textId="77777777" w:rsidR="00C51632" w:rsidRPr="007F2669" w:rsidRDefault="00C51632" w:rsidP="00F80283">
            <w:pPr>
              <w:pStyle w:val="BodyText"/>
              <w:ind w:right="54"/>
              <w:jc w:val="center"/>
              <w:rPr>
                <w:bCs/>
                <w:lang w:val="en-IN"/>
              </w:rPr>
            </w:pPr>
            <w:r w:rsidRPr="007F2669">
              <w:rPr>
                <w:bCs/>
                <w:lang w:val="en-IN"/>
              </w:rPr>
              <w:t>5.77%</w:t>
            </w:r>
          </w:p>
        </w:tc>
        <w:tc>
          <w:tcPr>
            <w:tcW w:w="1165" w:type="dxa"/>
            <w:noWrap/>
            <w:hideMark/>
          </w:tcPr>
          <w:p w14:paraId="472990BF"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20A2CAA7"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2045254A"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38632A21" w14:textId="77777777" w:rsidTr="00F80283">
        <w:trPr>
          <w:trHeight w:val="615"/>
        </w:trPr>
        <w:tc>
          <w:tcPr>
            <w:tcW w:w="846" w:type="dxa"/>
            <w:noWrap/>
          </w:tcPr>
          <w:p w14:paraId="78086D95"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7660E90F" w14:textId="77777777" w:rsidR="00C51632" w:rsidRPr="007F2669" w:rsidRDefault="00C51632" w:rsidP="00F80283">
            <w:pPr>
              <w:pStyle w:val="BodyText"/>
              <w:ind w:right="54"/>
              <w:jc w:val="both"/>
              <w:rPr>
                <w:bCs/>
                <w:lang w:val="en-IN"/>
              </w:rPr>
            </w:pPr>
            <w:r w:rsidRPr="007F2669">
              <w:rPr>
                <w:bCs/>
                <w:lang w:val="en-IN"/>
              </w:rPr>
              <w:t>Kailash Rathore</w:t>
            </w:r>
          </w:p>
        </w:tc>
        <w:tc>
          <w:tcPr>
            <w:tcW w:w="1843" w:type="dxa"/>
            <w:noWrap/>
            <w:hideMark/>
          </w:tcPr>
          <w:p w14:paraId="7ED9CF12"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04E9D1AA" w14:textId="77777777" w:rsidR="00C51632" w:rsidRPr="007F2669" w:rsidRDefault="00C51632" w:rsidP="00F80283">
            <w:pPr>
              <w:pStyle w:val="BodyText"/>
              <w:ind w:right="54"/>
              <w:jc w:val="center"/>
              <w:rPr>
                <w:bCs/>
                <w:lang w:val="en-IN"/>
              </w:rPr>
            </w:pPr>
            <w:r w:rsidRPr="007F2669">
              <w:rPr>
                <w:bCs/>
                <w:lang w:val="en-IN"/>
              </w:rPr>
              <w:t>5.07%</w:t>
            </w:r>
          </w:p>
        </w:tc>
        <w:tc>
          <w:tcPr>
            <w:tcW w:w="1165" w:type="dxa"/>
            <w:noWrap/>
            <w:hideMark/>
          </w:tcPr>
          <w:p w14:paraId="191D1E6F"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0D253A3B"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68379BDC"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6E33DB87" w14:textId="77777777" w:rsidTr="00F80283">
        <w:trPr>
          <w:trHeight w:val="630"/>
        </w:trPr>
        <w:tc>
          <w:tcPr>
            <w:tcW w:w="846" w:type="dxa"/>
            <w:noWrap/>
          </w:tcPr>
          <w:p w14:paraId="4F53FA58"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63B7F14F" w14:textId="77777777" w:rsidR="00C51632" w:rsidRPr="007F2669" w:rsidRDefault="00C51632" w:rsidP="00F80283">
            <w:pPr>
              <w:pStyle w:val="BodyText"/>
              <w:ind w:right="54"/>
              <w:jc w:val="both"/>
              <w:rPr>
                <w:bCs/>
                <w:lang w:val="en-IN"/>
              </w:rPr>
            </w:pPr>
            <w:r w:rsidRPr="007F2669">
              <w:rPr>
                <w:bCs/>
                <w:lang w:val="en-IN"/>
              </w:rPr>
              <w:t xml:space="preserve">Kailash Chouhan </w:t>
            </w:r>
          </w:p>
        </w:tc>
        <w:tc>
          <w:tcPr>
            <w:tcW w:w="1843" w:type="dxa"/>
            <w:noWrap/>
            <w:hideMark/>
          </w:tcPr>
          <w:p w14:paraId="22B160C2"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09D9AC06" w14:textId="77777777" w:rsidR="00C51632" w:rsidRPr="007F2669" w:rsidRDefault="00C51632" w:rsidP="00F80283">
            <w:pPr>
              <w:pStyle w:val="BodyText"/>
              <w:ind w:right="54"/>
              <w:jc w:val="center"/>
              <w:rPr>
                <w:bCs/>
                <w:lang w:val="en-IN"/>
              </w:rPr>
            </w:pPr>
            <w:r w:rsidRPr="007F2669">
              <w:rPr>
                <w:bCs/>
                <w:lang w:val="en-IN"/>
              </w:rPr>
              <w:t>4.86%</w:t>
            </w:r>
          </w:p>
        </w:tc>
        <w:tc>
          <w:tcPr>
            <w:tcW w:w="1165" w:type="dxa"/>
            <w:noWrap/>
            <w:hideMark/>
          </w:tcPr>
          <w:p w14:paraId="7EA928D5"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3A907E99"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545579F0"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685C76E7" w14:textId="77777777" w:rsidTr="00F80283">
        <w:trPr>
          <w:trHeight w:val="630"/>
        </w:trPr>
        <w:tc>
          <w:tcPr>
            <w:tcW w:w="846" w:type="dxa"/>
            <w:noWrap/>
          </w:tcPr>
          <w:p w14:paraId="5679C719"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18D7EA11" w14:textId="77777777" w:rsidR="00C51632" w:rsidRPr="007F2669" w:rsidRDefault="00C51632" w:rsidP="00F80283">
            <w:pPr>
              <w:pStyle w:val="BodyText"/>
              <w:ind w:right="54"/>
              <w:jc w:val="both"/>
              <w:rPr>
                <w:bCs/>
                <w:lang w:val="en-IN"/>
              </w:rPr>
            </w:pPr>
            <w:r w:rsidRPr="007F2669">
              <w:rPr>
                <w:bCs/>
                <w:lang w:val="en-IN"/>
              </w:rPr>
              <w:t xml:space="preserve">Santosh Kumar Geed </w:t>
            </w:r>
          </w:p>
        </w:tc>
        <w:tc>
          <w:tcPr>
            <w:tcW w:w="1843" w:type="dxa"/>
            <w:noWrap/>
            <w:hideMark/>
          </w:tcPr>
          <w:p w14:paraId="2E3B5BCE"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363DA835" w14:textId="77777777" w:rsidR="00C51632" w:rsidRPr="007F2669" w:rsidRDefault="00C51632" w:rsidP="00F80283">
            <w:pPr>
              <w:pStyle w:val="BodyText"/>
              <w:ind w:right="54"/>
              <w:jc w:val="center"/>
              <w:rPr>
                <w:bCs/>
                <w:lang w:val="en-IN"/>
              </w:rPr>
            </w:pPr>
            <w:r w:rsidRPr="007F2669">
              <w:rPr>
                <w:bCs/>
                <w:lang w:val="en-IN"/>
              </w:rPr>
              <w:t>4.78%</w:t>
            </w:r>
          </w:p>
        </w:tc>
        <w:tc>
          <w:tcPr>
            <w:tcW w:w="1165" w:type="dxa"/>
            <w:noWrap/>
            <w:hideMark/>
          </w:tcPr>
          <w:p w14:paraId="766ABFD5"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784E52A0"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6FC4B4E4"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00EE1A7B" w14:textId="77777777" w:rsidTr="00F80283">
        <w:trPr>
          <w:trHeight w:val="630"/>
        </w:trPr>
        <w:tc>
          <w:tcPr>
            <w:tcW w:w="846" w:type="dxa"/>
            <w:noWrap/>
          </w:tcPr>
          <w:p w14:paraId="3E4A614C"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4683713B" w14:textId="77777777" w:rsidR="00C51632" w:rsidRPr="007F2669" w:rsidRDefault="00C51632" w:rsidP="00F80283">
            <w:pPr>
              <w:pStyle w:val="BodyText"/>
              <w:ind w:right="54"/>
              <w:jc w:val="both"/>
              <w:rPr>
                <w:bCs/>
                <w:lang w:val="en-IN"/>
              </w:rPr>
            </w:pPr>
            <w:r w:rsidRPr="007F2669">
              <w:rPr>
                <w:bCs/>
                <w:lang w:val="en-IN"/>
              </w:rPr>
              <w:t>Mishrilal Solanki</w:t>
            </w:r>
          </w:p>
        </w:tc>
        <w:tc>
          <w:tcPr>
            <w:tcW w:w="1843" w:type="dxa"/>
            <w:noWrap/>
            <w:hideMark/>
          </w:tcPr>
          <w:p w14:paraId="3B9BCF5B"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636EB79D" w14:textId="77777777" w:rsidR="00C51632" w:rsidRPr="007F2669" w:rsidRDefault="00C51632" w:rsidP="00F80283">
            <w:pPr>
              <w:pStyle w:val="BodyText"/>
              <w:ind w:right="54"/>
              <w:jc w:val="center"/>
              <w:rPr>
                <w:bCs/>
                <w:lang w:val="en-IN"/>
              </w:rPr>
            </w:pPr>
            <w:r w:rsidRPr="007F2669">
              <w:rPr>
                <w:bCs/>
                <w:lang w:val="en-IN"/>
              </w:rPr>
              <w:t>4.64%</w:t>
            </w:r>
          </w:p>
        </w:tc>
        <w:tc>
          <w:tcPr>
            <w:tcW w:w="1165" w:type="dxa"/>
            <w:noWrap/>
            <w:hideMark/>
          </w:tcPr>
          <w:p w14:paraId="2986EEE8"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38881133"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57089FFA"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187F6CCD" w14:textId="77777777" w:rsidTr="00F80283">
        <w:trPr>
          <w:trHeight w:val="600"/>
        </w:trPr>
        <w:tc>
          <w:tcPr>
            <w:tcW w:w="846" w:type="dxa"/>
            <w:noWrap/>
          </w:tcPr>
          <w:p w14:paraId="497AA04C"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0064659F" w14:textId="77777777" w:rsidR="00C51632" w:rsidRPr="007F2669" w:rsidRDefault="00C51632" w:rsidP="00F80283">
            <w:pPr>
              <w:pStyle w:val="BodyText"/>
              <w:ind w:right="54"/>
              <w:jc w:val="both"/>
              <w:rPr>
                <w:bCs/>
                <w:lang w:val="en-IN"/>
              </w:rPr>
            </w:pPr>
            <w:r w:rsidRPr="007F2669">
              <w:rPr>
                <w:bCs/>
                <w:lang w:val="en-IN"/>
              </w:rPr>
              <w:t xml:space="preserve">Ganpat Chauhan </w:t>
            </w:r>
          </w:p>
        </w:tc>
        <w:tc>
          <w:tcPr>
            <w:tcW w:w="1843" w:type="dxa"/>
            <w:noWrap/>
            <w:hideMark/>
          </w:tcPr>
          <w:p w14:paraId="269B33D2"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2B1FB577" w14:textId="77777777" w:rsidR="00C51632" w:rsidRPr="007F2669" w:rsidRDefault="00C51632" w:rsidP="00F80283">
            <w:pPr>
              <w:pStyle w:val="BodyText"/>
              <w:ind w:right="54"/>
              <w:jc w:val="center"/>
              <w:rPr>
                <w:bCs/>
                <w:lang w:val="en-IN"/>
              </w:rPr>
            </w:pPr>
            <w:r w:rsidRPr="007F2669">
              <w:rPr>
                <w:bCs/>
                <w:lang w:val="en-IN"/>
              </w:rPr>
              <w:t>4.59%</w:t>
            </w:r>
          </w:p>
        </w:tc>
        <w:tc>
          <w:tcPr>
            <w:tcW w:w="1165" w:type="dxa"/>
            <w:noWrap/>
            <w:hideMark/>
          </w:tcPr>
          <w:p w14:paraId="7A81649A"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50FD67FF"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248B8BD0"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0540B4B4" w14:textId="77777777" w:rsidTr="00F80283">
        <w:trPr>
          <w:trHeight w:val="585"/>
        </w:trPr>
        <w:tc>
          <w:tcPr>
            <w:tcW w:w="846" w:type="dxa"/>
            <w:noWrap/>
          </w:tcPr>
          <w:p w14:paraId="6B7DBDD3"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51E8412F" w14:textId="77777777" w:rsidR="00C51632" w:rsidRPr="007F2669" w:rsidRDefault="00C51632" w:rsidP="00F80283">
            <w:pPr>
              <w:pStyle w:val="BodyText"/>
              <w:ind w:right="54"/>
              <w:jc w:val="both"/>
              <w:rPr>
                <w:bCs/>
                <w:lang w:val="en-IN"/>
              </w:rPr>
            </w:pPr>
            <w:r w:rsidRPr="007F2669">
              <w:rPr>
                <w:bCs/>
                <w:lang w:val="en-IN"/>
              </w:rPr>
              <w:t xml:space="preserve">Manohar </w:t>
            </w:r>
            <w:proofErr w:type="spellStart"/>
            <w:r w:rsidRPr="007F2669">
              <w:rPr>
                <w:bCs/>
                <w:lang w:val="en-IN"/>
              </w:rPr>
              <w:t>Bamaniya</w:t>
            </w:r>
            <w:proofErr w:type="spellEnd"/>
            <w:r w:rsidRPr="007F2669">
              <w:rPr>
                <w:bCs/>
                <w:lang w:val="en-IN"/>
              </w:rPr>
              <w:t xml:space="preserve"> Sardar</w:t>
            </w:r>
          </w:p>
        </w:tc>
        <w:tc>
          <w:tcPr>
            <w:tcW w:w="1843" w:type="dxa"/>
            <w:noWrap/>
            <w:hideMark/>
          </w:tcPr>
          <w:p w14:paraId="561999E4"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2F31964C" w14:textId="77777777" w:rsidR="00C51632" w:rsidRPr="007F2669" w:rsidRDefault="00C51632" w:rsidP="00F80283">
            <w:pPr>
              <w:pStyle w:val="BodyText"/>
              <w:ind w:right="54"/>
              <w:jc w:val="center"/>
              <w:rPr>
                <w:bCs/>
                <w:lang w:val="en-IN"/>
              </w:rPr>
            </w:pPr>
            <w:r w:rsidRPr="007F2669">
              <w:rPr>
                <w:bCs/>
                <w:lang w:val="en-IN"/>
              </w:rPr>
              <w:t>4.56%</w:t>
            </w:r>
          </w:p>
        </w:tc>
        <w:tc>
          <w:tcPr>
            <w:tcW w:w="1165" w:type="dxa"/>
            <w:noWrap/>
            <w:hideMark/>
          </w:tcPr>
          <w:p w14:paraId="1C5FAC9D"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1D6DD60F"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19B9BAD1"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0D1ADF28" w14:textId="77777777" w:rsidTr="00F80283">
        <w:trPr>
          <w:trHeight w:val="585"/>
        </w:trPr>
        <w:tc>
          <w:tcPr>
            <w:tcW w:w="846" w:type="dxa"/>
            <w:noWrap/>
          </w:tcPr>
          <w:p w14:paraId="1E610987"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0BB732FF" w14:textId="77777777" w:rsidR="00C51632" w:rsidRPr="007F2669" w:rsidRDefault="00C51632" w:rsidP="00F80283">
            <w:pPr>
              <w:pStyle w:val="BodyText"/>
              <w:ind w:right="54"/>
              <w:jc w:val="both"/>
              <w:rPr>
                <w:bCs/>
                <w:lang w:val="en-IN"/>
              </w:rPr>
            </w:pPr>
            <w:r w:rsidRPr="007F2669">
              <w:rPr>
                <w:bCs/>
                <w:lang w:val="en-IN"/>
              </w:rPr>
              <w:t xml:space="preserve">Babulal </w:t>
            </w:r>
            <w:proofErr w:type="spellStart"/>
            <w:r w:rsidRPr="007F2669">
              <w:rPr>
                <w:bCs/>
                <w:lang w:val="en-IN"/>
              </w:rPr>
              <w:t>Tawar</w:t>
            </w:r>
            <w:proofErr w:type="spellEnd"/>
            <w:r w:rsidRPr="007F2669">
              <w:rPr>
                <w:bCs/>
                <w:lang w:val="en-IN"/>
              </w:rPr>
              <w:t xml:space="preserve"> </w:t>
            </w:r>
          </w:p>
        </w:tc>
        <w:tc>
          <w:tcPr>
            <w:tcW w:w="1843" w:type="dxa"/>
            <w:noWrap/>
            <w:hideMark/>
          </w:tcPr>
          <w:p w14:paraId="0E2C27E6"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4F034C10" w14:textId="77777777" w:rsidR="00C51632" w:rsidRPr="007F2669" w:rsidRDefault="00C51632" w:rsidP="00F80283">
            <w:pPr>
              <w:pStyle w:val="BodyText"/>
              <w:ind w:right="54"/>
              <w:jc w:val="center"/>
              <w:rPr>
                <w:bCs/>
                <w:lang w:val="en-IN"/>
              </w:rPr>
            </w:pPr>
            <w:r w:rsidRPr="007F2669">
              <w:rPr>
                <w:bCs/>
                <w:lang w:val="en-IN"/>
              </w:rPr>
              <w:t>4.46%</w:t>
            </w:r>
          </w:p>
        </w:tc>
        <w:tc>
          <w:tcPr>
            <w:tcW w:w="1165" w:type="dxa"/>
            <w:noWrap/>
            <w:hideMark/>
          </w:tcPr>
          <w:p w14:paraId="4C89F3C7"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6359FDB2"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0E667ECB"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3FC94FA6" w14:textId="77777777" w:rsidTr="00F80283">
        <w:trPr>
          <w:trHeight w:val="545"/>
        </w:trPr>
        <w:tc>
          <w:tcPr>
            <w:tcW w:w="846" w:type="dxa"/>
            <w:noWrap/>
          </w:tcPr>
          <w:p w14:paraId="5AEFB7DA"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396D1A7C" w14:textId="77777777" w:rsidR="00C51632" w:rsidRPr="007F2669" w:rsidRDefault="00C51632" w:rsidP="00F80283">
            <w:pPr>
              <w:pStyle w:val="BodyText"/>
              <w:ind w:right="54"/>
              <w:jc w:val="both"/>
              <w:rPr>
                <w:bCs/>
                <w:lang w:val="en-IN"/>
              </w:rPr>
            </w:pPr>
            <w:proofErr w:type="spellStart"/>
            <w:r w:rsidRPr="007F2669">
              <w:rPr>
                <w:bCs/>
                <w:lang w:val="en-IN"/>
              </w:rPr>
              <w:t>Manohardas</w:t>
            </w:r>
            <w:proofErr w:type="spellEnd"/>
          </w:p>
        </w:tc>
        <w:tc>
          <w:tcPr>
            <w:tcW w:w="1843" w:type="dxa"/>
            <w:noWrap/>
            <w:hideMark/>
          </w:tcPr>
          <w:p w14:paraId="299DDD4B"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283F3C59" w14:textId="77777777" w:rsidR="00C51632" w:rsidRPr="007F2669" w:rsidRDefault="00C51632" w:rsidP="00F80283">
            <w:pPr>
              <w:pStyle w:val="BodyText"/>
              <w:ind w:right="54"/>
              <w:jc w:val="center"/>
              <w:rPr>
                <w:bCs/>
                <w:lang w:val="en-IN"/>
              </w:rPr>
            </w:pPr>
            <w:r w:rsidRPr="007F2669">
              <w:rPr>
                <w:bCs/>
                <w:lang w:val="en-IN"/>
              </w:rPr>
              <w:t>4.37%</w:t>
            </w:r>
          </w:p>
        </w:tc>
        <w:tc>
          <w:tcPr>
            <w:tcW w:w="1165" w:type="dxa"/>
            <w:noWrap/>
            <w:hideMark/>
          </w:tcPr>
          <w:p w14:paraId="1CFADB5B"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5EBDEE4D"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376BDB50"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1C3728C0" w14:textId="77777777" w:rsidTr="00F80283">
        <w:trPr>
          <w:trHeight w:val="680"/>
        </w:trPr>
        <w:tc>
          <w:tcPr>
            <w:tcW w:w="846" w:type="dxa"/>
            <w:noWrap/>
          </w:tcPr>
          <w:p w14:paraId="29016700"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35D940B8" w14:textId="77777777" w:rsidR="00C51632" w:rsidRPr="007F2669" w:rsidRDefault="00C51632" w:rsidP="00F80283">
            <w:pPr>
              <w:pStyle w:val="BodyText"/>
              <w:ind w:right="54"/>
              <w:jc w:val="both"/>
              <w:rPr>
                <w:bCs/>
                <w:lang w:val="en-IN"/>
              </w:rPr>
            </w:pPr>
            <w:r w:rsidRPr="007F2669">
              <w:rPr>
                <w:bCs/>
                <w:lang w:val="en-IN"/>
              </w:rPr>
              <w:t>Gokul Pawar</w:t>
            </w:r>
          </w:p>
        </w:tc>
        <w:tc>
          <w:tcPr>
            <w:tcW w:w="1843" w:type="dxa"/>
            <w:noWrap/>
            <w:hideMark/>
          </w:tcPr>
          <w:p w14:paraId="6A94A4E3"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638694B2" w14:textId="77777777" w:rsidR="00C51632" w:rsidRPr="007F2669" w:rsidRDefault="00C51632" w:rsidP="00F80283">
            <w:pPr>
              <w:pStyle w:val="BodyText"/>
              <w:ind w:right="54"/>
              <w:jc w:val="center"/>
              <w:rPr>
                <w:bCs/>
                <w:lang w:val="en-IN"/>
              </w:rPr>
            </w:pPr>
            <w:r w:rsidRPr="007F2669">
              <w:rPr>
                <w:bCs/>
                <w:lang w:val="en-IN"/>
              </w:rPr>
              <w:t>4.35%</w:t>
            </w:r>
          </w:p>
        </w:tc>
        <w:tc>
          <w:tcPr>
            <w:tcW w:w="1165" w:type="dxa"/>
            <w:noWrap/>
            <w:hideMark/>
          </w:tcPr>
          <w:p w14:paraId="3D0350A6"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4339BDEE"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19383432"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4D7EA703" w14:textId="77777777" w:rsidTr="00F80283">
        <w:trPr>
          <w:trHeight w:val="555"/>
        </w:trPr>
        <w:tc>
          <w:tcPr>
            <w:tcW w:w="846" w:type="dxa"/>
            <w:noWrap/>
          </w:tcPr>
          <w:p w14:paraId="0B230547"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598E18C2" w14:textId="77777777" w:rsidR="00C51632" w:rsidRPr="007F2669" w:rsidRDefault="00C51632" w:rsidP="00F80283">
            <w:pPr>
              <w:pStyle w:val="BodyText"/>
              <w:ind w:right="54"/>
              <w:jc w:val="both"/>
              <w:rPr>
                <w:bCs/>
                <w:lang w:val="en-IN"/>
              </w:rPr>
            </w:pPr>
            <w:proofErr w:type="spellStart"/>
            <w:r w:rsidRPr="007F2669">
              <w:rPr>
                <w:bCs/>
                <w:lang w:val="en-IN"/>
              </w:rPr>
              <w:t>Bheelu</w:t>
            </w:r>
            <w:proofErr w:type="spellEnd"/>
            <w:r w:rsidRPr="007F2669">
              <w:rPr>
                <w:bCs/>
                <w:lang w:val="en-IN"/>
              </w:rPr>
              <w:t xml:space="preserve"> Agarwal </w:t>
            </w:r>
          </w:p>
        </w:tc>
        <w:tc>
          <w:tcPr>
            <w:tcW w:w="1843" w:type="dxa"/>
            <w:noWrap/>
            <w:hideMark/>
          </w:tcPr>
          <w:p w14:paraId="3B58AB82"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53B87CAE" w14:textId="77777777" w:rsidR="00C51632" w:rsidRPr="007F2669" w:rsidRDefault="00C51632" w:rsidP="00F80283">
            <w:pPr>
              <w:pStyle w:val="BodyText"/>
              <w:ind w:right="54"/>
              <w:jc w:val="center"/>
              <w:rPr>
                <w:bCs/>
                <w:lang w:val="en-IN"/>
              </w:rPr>
            </w:pPr>
            <w:r w:rsidRPr="007F2669">
              <w:rPr>
                <w:bCs/>
                <w:lang w:val="en-IN"/>
              </w:rPr>
              <w:t>4.35%</w:t>
            </w:r>
          </w:p>
        </w:tc>
        <w:tc>
          <w:tcPr>
            <w:tcW w:w="1165" w:type="dxa"/>
            <w:noWrap/>
            <w:hideMark/>
          </w:tcPr>
          <w:p w14:paraId="679412F9"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36A8CCA6"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04BFCF41"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10497803" w14:textId="77777777" w:rsidTr="00F80283">
        <w:trPr>
          <w:trHeight w:val="540"/>
        </w:trPr>
        <w:tc>
          <w:tcPr>
            <w:tcW w:w="846" w:type="dxa"/>
            <w:noWrap/>
          </w:tcPr>
          <w:p w14:paraId="0ED9F2FD"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5A4B7FAB" w14:textId="77777777" w:rsidR="00C51632" w:rsidRPr="007F2669" w:rsidRDefault="00C51632" w:rsidP="00F80283">
            <w:pPr>
              <w:pStyle w:val="BodyText"/>
              <w:ind w:right="54"/>
              <w:jc w:val="both"/>
              <w:rPr>
                <w:bCs/>
                <w:lang w:val="en-IN"/>
              </w:rPr>
            </w:pPr>
            <w:r w:rsidRPr="007F2669">
              <w:rPr>
                <w:bCs/>
                <w:lang w:val="en-IN"/>
              </w:rPr>
              <w:t>Anil Raikwar</w:t>
            </w:r>
          </w:p>
        </w:tc>
        <w:tc>
          <w:tcPr>
            <w:tcW w:w="1843" w:type="dxa"/>
            <w:noWrap/>
            <w:hideMark/>
          </w:tcPr>
          <w:p w14:paraId="1D6D9FF6"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119E55DF" w14:textId="77777777" w:rsidR="00C51632" w:rsidRPr="007F2669" w:rsidRDefault="00C51632" w:rsidP="00F80283">
            <w:pPr>
              <w:pStyle w:val="BodyText"/>
              <w:ind w:right="54"/>
              <w:jc w:val="center"/>
              <w:rPr>
                <w:bCs/>
                <w:lang w:val="en-IN"/>
              </w:rPr>
            </w:pPr>
            <w:r w:rsidRPr="007F2669">
              <w:rPr>
                <w:bCs/>
                <w:lang w:val="en-IN"/>
              </w:rPr>
              <w:t>4.33%</w:t>
            </w:r>
          </w:p>
        </w:tc>
        <w:tc>
          <w:tcPr>
            <w:tcW w:w="1165" w:type="dxa"/>
            <w:noWrap/>
            <w:hideMark/>
          </w:tcPr>
          <w:p w14:paraId="0250F3A7"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76A00483"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73DA144B"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6506397A" w14:textId="77777777" w:rsidTr="00F80283">
        <w:trPr>
          <w:trHeight w:val="570"/>
        </w:trPr>
        <w:tc>
          <w:tcPr>
            <w:tcW w:w="846" w:type="dxa"/>
            <w:noWrap/>
          </w:tcPr>
          <w:p w14:paraId="6D8DBAD1"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7144D8D0" w14:textId="77777777" w:rsidR="00C51632" w:rsidRPr="007F2669" w:rsidRDefault="00C51632" w:rsidP="00F80283">
            <w:pPr>
              <w:pStyle w:val="BodyText"/>
              <w:ind w:right="54"/>
              <w:jc w:val="both"/>
              <w:rPr>
                <w:bCs/>
                <w:lang w:val="en-IN"/>
              </w:rPr>
            </w:pPr>
            <w:proofErr w:type="spellStart"/>
            <w:r w:rsidRPr="007F2669">
              <w:rPr>
                <w:bCs/>
                <w:lang w:val="en-IN"/>
              </w:rPr>
              <w:t>Manisingh</w:t>
            </w:r>
            <w:proofErr w:type="spellEnd"/>
            <w:r w:rsidRPr="007F2669">
              <w:rPr>
                <w:bCs/>
                <w:lang w:val="en-IN"/>
              </w:rPr>
              <w:t xml:space="preserve"> </w:t>
            </w:r>
            <w:proofErr w:type="spellStart"/>
            <w:r w:rsidRPr="007F2669">
              <w:rPr>
                <w:bCs/>
                <w:lang w:val="en-IN"/>
              </w:rPr>
              <w:t>Soulanki</w:t>
            </w:r>
            <w:proofErr w:type="spellEnd"/>
            <w:r w:rsidRPr="007F2669">
              <w:rPr>
                <w:bCs/>
                <w:lang w:val="en-IN"/>
              </w:rPr>
              <w:t xml:space="preserve"> </w:t>
            </w:r>
          </w:p>
        </w:tc>
        <w:tc>
          <w:tcPr>
            <w:tcW w:w="1843" w:type="dxa"/>
            <w:noWrap/>
            <w:hideMark/>
          </w:tcPr>
          <w:p w14:paraId="793E8B2F"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6F6E925E" w14:textId="77777777" w:rsidR="00C51632" w:rsidRPr="007F2669" w:rsidRDefault="00C51632" w:rsidP="00F80283">
            <w:pPr>
              <w:pStyle w:val="BodyText"/>
              <w:ind w:right="54"/>
              <w:jc w:val="center"/>
              <w:rPr>
                <w:bCs/>
                <w:lang w:val="en-IN"/>
              </w:rPr>
            </w:pPr>
            <w:r w:rsidRPr="007F2669">
              <w:rPr>
                <w:bCs/>
                <w:lang w:val="en-IN"/>
              </w:rPr>
              <w:t>4.30%</w:t>
            </w:r>
          </w:p>
        </w:tc>
        <w:tc>
          <w:tcPr>
            <w:tcW w:w="1165" w:type="dxa"/>
            <w:noWrap/>
            <w:hideMark/>
          </w:tcPr>
          <w:p w14:paraId="7FF20992"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036615C3"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7E5D86B8"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48807D50" w14:textId="77777777" w:rsidTr="00F80283">
        <w:trPr>
          <w:trHeight w:val="510"/>
        </w:trPr>
        <w:tc>
          <w:tcPr>
            <w:tcW w:w="846" w:type="dxa"/>
            <w:noWrap/>
          </w:tcPr>
          <w:p w14:paraId="3AD7E83E"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07F57415" w14:textId="77777777" w:rsidR="00C51632" w:rsidRPr="007F2669" w:rsidRDefault="00C51632" w:rsidP="00F80283">
            <w:pPr>
              <w:pStyle w:val="BodyText"/>
              <w:ind w:right="54"/>
              <w:jc w:val="both"/>
              <w:rPr>
                <w:bCs/>
                <w:lang w:val="en-IN"/>
              </w:rPr>
            </w:pPr>
            <w:proofErr w:type="spellStart"/>
            <w:r w:rsidRPr="007F2669">
              <w:rPr>
                <w:bCs/>
                <w:lang w:val="en-IN"/>
              </w:rPr>
              <w:t>Nagji</w:t>
            </w:r>
            <w:proofErr w:type="spellEnd"/>
            <w:r w:rsidRPr="007F2669">
              <w:rPr>
                <w:bCs/>
                <w:lang w:val="en-IN"/>
              </w:rPr>
              <w:t xml:space="preserve"> Ram Malviya</w:t>
            </w:r>
          </w:p>
        </w:tc>
        <w:tc>
          <w:tcPr>
            <w:tcW w:w="1843" w:type="dxa"/>
            <w:noWrap/>
            <w:hideMark/>
          </w:tcPr>
          <w:p w14:paraId="6E731022"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4F3EE5A2" w14:textId="77777777" w:rsidR="00C51632" w:rsidRPr="007F2669" w:rsidRDefault="00C51632" w:rsidP="00F80283">
            <w:pPr>
              <w:pStyle w:val="BodyText"/>
              <w:ind w:right="54"/>
              <w:jc w:val="center"/>
              <w:rPr>
                <w:bCs/>
                <w:lang w:val="en-IN"/>
              </w:rPr>
            </w:pPr>
            <w:r w:rsidRPr="007F2669">
              <w:rPr>
                <w:bCs/>
                <w:lang w:val="en-IN"/>
              </w:rPr>
              <w:t>4.28%</w:t>
            </w:r>
          </w:p>
        </w:tc>
        <w:tc>
          <w:tcPr>
            <w:tcW w:w="1165" w:type="dxa"/>
            <w:noWrap/>
            <w:hideMark/>
          </w:tcPr>
          <w:p w14:paraId="3AFC464D"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7B21D8A0"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5C807E77"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42C85282" w14:textId="77777777" w:rsidTr="00F80283">
        <w:trPr>
          <w:trHeight w:val="510"/>
        </w:trPr>
        <w:tc>
          <w:tcPr>
            <w:tcW w:w="846" w:type="dxa"/>
            <w:noWrap/>
          </w:tcPr>
          <w:p w14:paraId="045436FD"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2DCE41FB" w14:textId="77777777" w:rsidR="00C51632" w:rsidRPr="007F2669" w:rsidRDefault="00C51632" w:rsidP="00F80283">
            <w:pPr>
              <w:pStyle w:val="BodyText"/>
              <w:ind w:right="54"/>
              <w:jc w:val="both"/>
              <w:rPr>
                <w:bCs/>
                <w:lang w:val="en-IN"/>
              </w:rPr>
            </w:pPr>
            <w:proofErr w:type="spellStart"/>
            <w:r w:rsidRPr="007F2669">
              <w:rPr>
                <w:bCs/>
                <w:lang w:val="en-IN"/>
              </w:rPr>
              <w:t>Mangilal</w:t>
            </w:r>
            <w:proofErr w:type="spellEnd"/>
            <w:r w:rsidRPr="007F2669">
              <w:rPr>
                <w:bCs/>
                <w:lang w:val="en-IN"/>
              </w:rPr>
              <w:t xml:space="preserve"> Davilal</w:t>
            </w:r>
          </w:p>
        </w:tc>
        <w:tc>
          <w:tcPr>
            <w:tcW w:w="1843" w:type="dxa"/>
            <w:noWrap/>
            <w:hideMark/>
          </w:tcPr>
          <w:p w14:paraId="5CC60B41"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34AAAAFC" w14:textId="77777777" w:rsidR="00C51632" w:rsidRPr="007F2669" w:rsidRDefault="00C51632" w:rsidP="00F80283">
            <w:pPr>
              <w:pStyle w:val="BodyText"/>
              <w:ind w:right="54"/>
              <w:jc w:val="center"/>
              <w:rPr>
                <w:bCs/>
                <w:lang w:val="en-IN"/>
              </w:rPr>
            </w:pPr>
            <w:r w:rsidRPr="007F2669">
              <w:rPr>
                <w:bCs/>
                <w:lang w:val="en-IN"/>
              </w:rPr>
              <w:t>4.11%</w:t>
            </w:r>
          </w:p>
        </w:tc>
        <w:tc>
          <w:tcPr>
            <w:tcW w:w="1165" w:type="dxa"/>
            <w:noWrap/>
            <w:hideMark/>
          </w:tcPr>
          <w:p w14:paraId="126E4E61"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2CC1A7FF"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1C56A36D"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64373AD7" w14:textId="77777777" w:rsidTr="00F80283">
        <w:trPr>
          <w:trHeight w:val="510"/>
        </w:trPr>
        <w:tc>
          <w:tcPr>
            <w:tcW w:w="846" w:type="dxa"/>
            <w:noWrap/>
          </w:tcPr>
          <w:p w14:paraId="1A120AC3"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4133A3E5" w14:textId="77777777" w:rsidR="00C51632" w:rsidRPr="007F2669" w:rsidRDefault="00C51632" w:rsidP="00F80283">
            <w:pPr>
              <w:pStyle w:val="BodyText"/>
              <w:ind w:right="54"/>
              <w:jc w:val="both"/>
              <w:rPr>
                <w:bCs/>
                <w:lang w:val="en-IN"/>
              </w:rPr>
            </w:pPr>
            <w:r w:rsidRPr="007F2669">
              <w:rPr>
                <w:bCs/>
                <w:lang w:val="en-IN"/>
              </w:rPr>
              <w:t>Shankar Lal Malviya</w:t>
            </w:r>
          </w:p>
        </w:tc>
        <w:tc>
          <w:tcPr>
            <w:tcW w:w="1843" w:type="dxa"/>
            <w:noWrap/>
            <w:hideMark/>
          </w:tcPr>
          <w:p w14:paraId="752365D9"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6A0737FB" w14:textId="77777777" w:rsidR="00C51632" w:rsidRPr="007F2669" w:rsidRDefault="00C51632" w:rsidP="00F80283">
            <w:pPr>
              <w:pStyle w:val="BodyText"/>
              <w:ind w:right="54"/>
              <w:jc w:val="center"/>
              <w:rPr>
                <w:bCs/>
                <w:lang w:val="en-IN"/>
              </w:rPr>
            </w:pPr>
            <w:r w:rsidRPr="007F2669">
              <w:rPr>
                <w:bCs/>
                <w:lang w:val="en-IN"/>
              </w:rPr>
              <w:t>4.06%</w:t>
            </w:r>
          </w:p>
        </w:tc>
        <w:tc>
          <w:tcPr>
            <w:tcW w:w="1165" w:type="dxa"/>
            <w:noWrap/>
            <w:hideMark/>
          </w:tcPr>
          <w:p w14:paraId="31FB85A8"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19433FF9"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43F9E0F0"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62171957" w14:textId="77777777" w:rsidTr="00F80283">
        <w:trPr>
          <w:trHeight w:val="510"/>
        </w:trPr>
        <w:tc>
          <w:tcPr>
            <w:tcW w:w="846" w:type="dxa"/>
            <w:noWrap/>
          </w:tcPr>
          <w:p w14:paraId="35D93A46"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699D660B" w14:textId="77777777" w:rsidR="00C51632" w:rsidRPr="007F2669" w:rsidRDefault="00C51632" w:rsidP="00F80283">
            <w:pPr>
              <w:pStyle w:val="BodyText"/>
              <w:ind w:right="54"/>
              <w:jc w:val="both"/>
              <w:rPr>
                <w:bCs/>
                <w:lang w:val="en-IN"/>
              </w:rPr>
            </w:pPr>
            <w:r w:rsidRPr="007F2669">
              <w:rPr>
                <w:bCs/>
                <w:lang w:val="en-IN"/>
              </w:rPr>
              <w:t>Tarachand Jain</w:t>
            </w:r>
          </w:p>
        </w:tc>
        <w:tc>
          <w:tcPr>
            <w:tcW w:w="1843" w:type="dxa"/>
            <w:noWrap/>
            <w:hideMark/>
          </w:tcPr>
          <w:p w14:paraId="5660B34C" w14:textId="77777777" w:rsidR="00C51632" w:rsidRPr="007F2669" w:rsidRDefault="00C51632" w:rsidP="00F80283">
            <w:pPr>
              <w:pStyle w:val="BodyText"/>
              <w:ind w:right="54"/>
              <w:jc w:val="both"/>
              <w:rPr>
                <w:bCs/>
                <w:lang w:val="en-IN"/>
              </w:rPr>
            </w:pPr>
            <w:r w:rsidRPr="007F2669">
              <w:rPr>
                <w:bCs/>
                <w:lang w:val="en-IN"/>
              </w:rPr>
              <w:t>Employee dues</w:t>
            </w:r>
          </w:p>
        </w:tc>
        <w:tc>
          <w:tcPr>
            <w:tcW w:w="1134" w:type="dxa"/>
            <w:noWrap/>
            <w:hideMark/>
          </w:tcPr>
          <w:p w14:paraId="56CB5BC0" w14:textId="77777777" w:rsidR="00C51632" w:rsidRPr="007F2669" w:rsidRDefault="00C51632" w:rsidP="00F80283">
            <w:pPr>
              <w:pStyle w:val="BodyText"/>
              <w:ind w:right="54"/>
              <w:jc w:val="center"/>
              <w:rPr>
                <w:bCs/>
                <w:lang w:val="en-IN"/>
              </w:rPr>
            </w:pPr>
            <w:r w:rsidRPr="007F2669">
              <w:rPr>
                <w:bCs/>
                <w:lang w:val="en-IN"/>
              </w:rPr>
              <w:t>2.94%</w:t>
            </w:r>
          </w:p>
        </w:tc>
        <w:tc>
          <w:tcPr>
            <w:tcW w:w="1165" w:type="dxa"/>
            <w:noWrap/>
            <w:hideMark/>
          </w:tcPr>
          <w:p w14:paraId="528BB93A"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554DD629"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261DD8E9"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229B6F3B" w14:textId="77777777" w:rsidTr="00F80283">
        <w:trPr>
          <w:trHeight w:val="590"/>
        </w:trPr>
        <w:tc>
          <w:tcPr>
            <w:tcW w:w="846" w:type="dxa"/>
            <w:noWrap/>
          </w:tcPr>
          <w:p w14:paraId="2B340F60" w14:textId="77777777" w:rsidR="00C51632" w:rsidRPr="007F2669" w:rsidRDefault="00C51632" w:rsidP="00C51632">
            <w:pPr>
              <w:pStyle w:val="BodyText"/>
              <w:numPr>
                <w:ilvl w:val="0"/>
                <w:numId w:val="8"/>
              </w:numPr>
              <w:ind w:left="357" w:right="57" w:hanging="186"/>
              <w:jc w:val="center"/>
              <w:rPr>
                <w:bCs/>
                <w:lang w:val="en-IN"/>
              </w:rPr>
            </w:pPr>
          </w:p>
        </w:tc>
        <w:tc>
          <w:tcPr>
            <w:tcW w:w="2268" w:type="dxa"/>
            <w:noWrap/>
            <w:hideMark/>
          </w:tcPr>
          <w:p w14:paraId="073E9784" w14:textId="77777777" w:rsidR="00C51632" w:rsidRPr="007F2669" w:rsidRDefault="00C51632" w:rsidP="00F80283">
            <w:pPr>
              <w:pStyle w:val="BodyText"/>
              <w:ind w:right="54"/>
              <w:jc w:val="both"/>
              <w:rPr>
                <w:bCs/>
                <w:lang w:val="en-IN"/>
              </w:rPr>
            </w:pPr>
            <w:proofErr w:type="spellStart"/>
            <w:r w:rsidRPr="007F2669">
              <w:rPr>
                <w:bCs/>
                <w:lang w:val="en-IN"/>
              </w:rPr>
              <w:t>Rambhau</w:t>
            </w:r>
            <w:proofErr w:type="spellEnd"/>
            <w:r w:rsidRPr="007F2669">
              <w:rPr>
                <w:bCs/>
                <w:lang w:val="en-IN"/>
              </w:rPr>
              <w:t xml:space="preserve"> Ganesh </w:t>
            </w:r>
          </w:p>
        </w:tc>
        <w:tc>
          <w:tcPr>
            <w:tcW w:w="1843" w:type="dxa"/>
            <w:noWrap/>
            <w:hideMark/>
          </w:tcPr>
          <w:p w14:paraId="07475AEE" w14:textId="77777777" w:rsidR="00C51632" w:rsidRPr="007F2669" w:rsidRDefault="00C51632" w:rsidP="00F80283">
            <w:pPr>
              <w:pStyle w:val="BodyText"/>
              <w:ind w:right="54"/>
              <w:jc w:val="both"/>
              <w:rPr>
                <w:bCs/>
                <w:lang w:val="en-IN"/>
              </w:rPr>
            </w:pPr>
            <w:r w:rsidRPr="007F2669">
              <w:rPr>
                <w:bCs/>
                <w:lang w:val="en-IN"/>
              </w:rPr>
              <w:t>Workman dues</w:t>
            </w:r>
          </w:p>
        </w:tc>
        <w:tc>
          <w:tcPr>
            <w:tcW w:w="1134" w:type="dxa"/>
            <w:noWrap/>
            <w:hideMark/>
          </w:tcPr>
          <w:p w14:paraId="577803DF" w14:textId="77777777" w:rsidR="00C51632" w:rsidRPr="007F2669" w:rsidRDefault="00C51632" w:rsidP="00F80283">
            <w:pPr>
              <w:pStyle w:val="BodyText"/>
              <w:ind w:right="54"/>
              <w:jc w:val="center"/>
              <w:rPr>
                <w:bCs/>
                <w:lang w:val="en-IN"/>
              </w:rPr>
            </w:pPr>
            <w:r w:rsidRPr="007F2669">
              <w:rPr>
                <w:bCs/>
                <w:lang w:val="en-IN"/>
              </w:rPr>
              <w:t>3.74%</w:t>
            </w:r>
          </w:p>
        </w:tc>
        <w:tc>
          <w:tcPr>
            <w:tcW w:w="1165" w:type="dxa"/>
            <w:noWrap/>
            <w:hideMark/>
          </w:tcPr>
          <w:p w14:paraId="323970AF" w14:textId="77777777" w:rsidR="00C51632" w:rsidRPr="007F2669" w:rsidRDefault="00C51632" w:rsidP="00F80283">
            <w:pPr>
              <w:pStyle w:val="BodyText"/>
              <w:ind w:right="-50"/>
              <w:jc w:val="center"/>
              <w:rPr>
                <w:bCs/>
                <w:lang w:val="en-IN"/>
              </w:rPr>
            </w:pPr>
            <w:r w:rsidRPr="007F2669">
              <w:rPr>
                <w:bCs/>
                <w:lang w:val="en-IN"/>
              </w:rPr>
              <w:t> </w:t>
            </w:r>
          </w:p>
        </w:tc>
        <w:tc>
          <w:tcPr>
            <w:tcW w:w="1103" w:type="dxa"/>
            <w:noWrap/>
            <w:hideMark/>
          </w:tcPr>
          <w:p w14:paraId="60A4A7EA" w14:textId="77777777" w:rsidR="00C51632" w:rsidRPr="007F2669" w:rsidRDefault="00C51632" w:rsidP="00F80283">
            <w:pPr>
              <w:pStyle w:val="BodyText"/>
              <w:ind w:right="-50"/>
              <w:jc w:val="center"/>
              <w:rPr>
                <w:bCs/>
                <w:lang w:val="en-IN"/>
              </w:rPr>
            </w:pPr>
            <w:r w:rsidRPr="007F2669">
              <w:rPr>
                <w:bCs/>
                <w:lang w:val="en-IN"/>
              </w:rPr>
              <w:t> </w:t>
            </w:r>
          </w:p>
        </w:tc>
        <w:tc>
          <w:tcPr>
            <w:tcW w:w="1270" w:type="dxa"/>
            <w:noWrap/>
            <w:hideMark/>
          </w:tcPr>
          <w:p w14:paraId="27CA9AA5" w14:textId="77777777" w:rsidR="00C51632" w:rsidRPr="007F2669" w:rsidRDefault="00C51632" w:rsidP="00F80283">
            <w:pPr>
              <w:pStyle w:val="BodyText"/>
              <w:ind w:right="-50"/>
              <w:jc w:val="center"/>
              <w:rPr>
                <w:bCs/>
                <w:lang w:val="en-IN"/>
              </w:rPr>
            </w:pPr>
            <w:r w:rsidRPr="007F2669">
              <w:rPr>
                <w:bCs/>
                <w:lang w:val="en-IN"/>
              </w:rPr>
              <w:t> </w:t>
            </w:r>
          </w:p>
        </w:tc>
      </w:tr>
      <w:tr w:rsidR="00C51632" w:rsidRPr="007F2669" w14:paraId="598C8CF5" w14:textId="77777777" w:rsidTr="00F80283">
        <w:trPr>
          <w:trHeight w:val="414"/>
        </w:trPr>
        <w:tc>
          <w:tcPr>
            <w:tcW w:w="846" w:type="dxa"/>
            <w:noWrap/>
          </w:tcPr>
          <w:p w14:paraId="4006E241" w14:textId="77777777" w:rsidR="00C51632" w:rsidRPr="007F2669" w:rsidRDefault="00C51632" w:rsidP="00F80283">
            <w:pPr>
              <w:pStyle w:val="BodyText"/>
              <w:ind w:left="720" w:right="54"/>
              <w:rPr>
                <w:bCs/>
                <w:lang w:val="en-IN"/>
              </w:rPr>
            </w:pPr>
          </w:p>
        </w:tc>
        <w:tc>
          <w:tcPr>
            <w:tcW w:w="4111" w:type="dxa"/>
            <w:gridSpan w:val="2"/>
            <w:noWrap/>
          </w:tcPr>
          <w:p w14:paraId="6322BDD0" w14:textId="77777777" w:rsidR="00C51632" w:rsidRPr="00D74792" w:rsidRDefault="00C51632" w:rsidP="00F80283">
            <w:pPr>
              <w:pStyle w:val="BodyText"/>
              <w:ind w:right="54"/>
              <w:jc w:val="center"/>
              <w:rPr>
                <w:b/>
                <w:bCs/>
                <w:lang w:val="en-IN"/>
              </w:rPr>
            </w:pPr>
            <w:r w:rsidRPr="00D74792">
              <w:rPr>
                <w:b/>
                <w:bCs/>
                <w:lang w:val="en-IN"/>
              </w:rPr>
              <w:t>Total</w:t>
            </w:r>
          </w:p>
        </w:tc>
        <w:tc>
          <w:tcPr>
            <w:tcW w:w="1134" w:type="dxa"/>
            <w:noWrap/>
          </w:tcPr>
          <w:p w14:paraId="46D8CB79" w14:textId="77777777" w:rsidR="00C51632" w:rsidRPr="007F2669" w:rsidRDefault="00C51632" w:rsidP="00F80283">
            <w:pPr>
              <w:pStyle w:val="BodyText"/>
              <w:ind w:right="54"/>
              <w:jc w:val="center"/>
              <w:rPr>
                <w:bCs/>
                <w:lang w:val="en-IN"/>
              </w:rPr>
            </w:pPr>
          </w:p>
        </w:tc>
        <w:tc>
          <w:tcPr>
            <w:tcW w:w="1165" w:type="dxa"/>
            <w:noWrap/>
          </w:tcPr>
          <w:p w14:paraId="0602C4EA" w14:textId="77777777" w:rsidR="00C51632" w:rsidRPr="007F2669" w:rsidRDefault="00C51632" w:rsidP="00F80283">
            <w:pPr>
              <w:pStyle w:val="BodyText"/>
              <w:ind w:right="-50"/>
              <w:jc w:val="center"/>
              <w:rPr>
                <w:bCs/>
                <w:lang w:val="en-IN"/>
              </w:rPr>
            </w:pPr>
          </w:p>
        </w:tc>
        <w:tc>
          <w:tcPr>
            <w:tcW w:w="1103" w:type="dxa"/>
            <w:noWrap/>
          </w:tcPr>
          <w:p w14:paraId="33490453" w14:textId="77777777" w:rsidR="00C51632" w:rsidRPr="007F2669" w:rsidRDefault="00C51632" w:rsidP="00F80283">
            <w:pPr>
              <w:pStyle w:val="BodyText"/>
              <w:ind w:right="-50"/>
              <w:jc w:val="center"/>
              <w:rPr>
                <w:bCs/>
                <w:lang w:val="en-IN"/>
              </w:rPr>
            </w:pPr>
          </w:p>
        </w:tc>
        <w:tc>
          <w:tcPr>
            <w:tcW w:w="1270" w:type="dxa"/>
            <w:noWrap/>
          </w:tcPr>
          <w:p w14:paraId="1337AA4A" w14:textId="77777777" w:rsidR="00C51632" w:rsidRPr="007F2669" w:rsidRDefault="00C51632" w:rsidP="00F80283">
            <w:pPr>
              <w:pStyle w:val="BodyText"/>
              <w:ind w:right="-50"/>
              <w:jc w:val="center"/>
              <w:rPr>
                <w:bCs/>
                <w:lang w:val="en-IN"/>
              </w:rPr>
            </w:pPr>
          </w:p>
        </w:tc>
      </w:tr>
    </w:tbl>
    <w:p w14:paraId="00087610" w14:textId="77777777" w:rsidR="00C51632" w:rsidRDefault="00C51632" w:rsidP="00C51632">
      <w:pPr>
        <w:pStyle w:val="BodyText"/>
        <w:spacing w:before="100" w:line="235" w:lineRule="auto"/>
        <w:ind w:right="274"/>
        <w:jc w:val="both"/>
      </w:pPr>
    </w:p>
    <w:p w14:paraId="5FA5FC3B" w14:textId="77777777" w:rsidR="00C51632" w:rsidRDefault="00C51632" w:rsidP="00C51632">
      <w:pPr>
        <w:pStyle w:val="BodyText"/>
        <w:spacing w:before="100" w:line="235" w:lineRule="auto"/>
        <w:ind w:right="274"/>
        <w:jc w:val="both"/>
      </w:pPr>
      <w:r>
        <w:t xml:space="preserve">Voting Result of above agenda </w:t>
      </w:r>
      <w:proofErr w:type="gramStart"/>
      <w:r>
        <w:t>item:-</w:t>
      </w:r>
      <w:proofErr w:type="gramEnd"/>
    </w:p>
    <w:p w14:paraId="7DCA5B04" w14:textId="77777777" w:rsidR="00C51632" w:rsidRDefault="00C51632" w:rsidP="00C51632">
      <w:pPr>
        <w:pStyle w:val="BodyText"/>
        <w:spacing w:before="100" w:line="235" w:lineRule="auto"/>
        <w:ind w:right="274"/>
        <w:jc w:val="both"/>
      </w:pPr>
    </w:p>
    <w:p w14:paraId="5712B265" w14:textId="77777777" w:rsidR="00C51632" w:rsidRDefault="00C51632" w:rsidP="00C51632">
      <w:pPr>
        <w:pStyle w:val="BodyText"/>
        <w:spacing w:before="100" w:line="235" w:lineRule="auto"/>
        <w:ind w:right="274"/>
        <w:jc w:val="both"/>
      </w:pPr>
    </w:p>
    <w:p w14:paraId="0352B5F8" w14:textId="77777777" w:rsidR="00C51632" w:rsidRDefault="00C51632" w:rsidP="00C51632">
      <w:pPr>
        <w:rPr>
          <w:rFonts w:cs="Times New Roman"/>
          <w:szCs w:val="24"/>
        </w:rPr>
      </w:pPr>
    </w:p>
    <w:p w14:paraId="171BA671" w14:textId="77777777" w:rsidR="000D5368" w:rsidRPr="00232F19" w:rsidRDefault="000D5368">
      <w:pPr>
        <w:rPr>
          <w:rFonts w:cs="Times New Roman"/>
          <w:szCs w:val="24"/>
        </w:rPr>
      </w:pPr>
    </w:p>
    <w:sectPr w:rsidR="000D5368" w:rsidRPr="00232F19" w:rsidSect="00232F19">
      <w:pgSz w:w="11906" w:h="16838" w:code="9"/>
      <w:pgMar w:top="1440" w:right="1274"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5AB"/>
    <w:multiLevelType w:val="hybridMultilevel"/>
    <w:tmpl w:val="23865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257C5"/>
    <w:multiLevelType w:val="hybridMultilevel"/>
    <w:tmpl w:val="23865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446E2E"/>
    <w:multiLevelType w:val="hybridMultilevel"/>
    <w:tmpl w:val="23865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BF645A"/>
    <w:multiLevelType w:val="hybridMultilevel"/>
    <w:tmpl w:val="23865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4961FF"/>
    <w:multiLevelType w:val="hybridMultilevel"/>
    <w:tmpl w:val="23865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426180"/>
    <w:multiLevelType w:val="hybridMultilevel"/>
    <w:tmpl w:val="23865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35E4E85"/>
    <w:multiLevelType w:val="hybridMultilevel"/>
    <w:tmpl w:val="23865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84170D"/>
    <w:multiLevelType w:val="hybridMultilevel"/>
    <w:tmpl w:val="23865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2266720">
    <w:abstractNumId w:val="7"/>
  </w:num>
  <w:num w:numId="2" w16cid:durableId="490095772">
    <w:abstractNumId w:val="1"/>
  </w:num>
  <w:num w:numId="3" w16cid:durableId="1650283066">
    <w:abstractNumId w:val="6"/>
  </w:num>
  <w:num w:numId="4" w16cid:durableId="872350728">
    <w:abstractNumId w:val="2"/>
  </w:num>
  <w:num w:numId="5" w16cid:durableId="92214112">
    <w:abstractNumId w:val="0"/>
  </w:num>
  <w:num w:numId="6" w16cid:durableId="1305043748">
    <w:abstractNumId w:val="3"/>
  </w:num>
  <w:num w:numId="7" w16cid:durableId="1834025986">
    <w:abstractNumId w:val="5"/>
  </w:num>
  <w:num w:numId="8" w16cid:durableId="1934899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C0B"/>
    <w:rsid w:val="00031A5F"/>
    <w:rsid w:val="000D5368"/>
    <w:rsid w:val="000F51BB"/>
    <w:rsid w:val="001614DD"/>
    <w:rsid w:val="002062F1"/>
    <w:rsid w:val="00232F19"/>
    <w:rsid w:val="00362A4A"/>
    <w:rsid w:val="00384918"/>
    <w:rsid w:val="003E1DC3"/>
    <w:rsid w:val="00420995"/>
    <w:rsid w:val="00481C0B"/>
    <w:rsid w:val="005450A7"/>
    <w:rsid w:val="00575683"/>
    <w:rsid w:val="005A32E7"/>
    <w:rsid w:val="005C1396"/>
    <w:rsid w:val="005E316C"/>
    <w:rsid w:val="0079658B"/>
    <w:rsid w:val="007F2669"/>
    <w:rsid w:val="008251D7"/>
    <w:rsid w:val="00841DB1"/>
    <w:rsid w:val="008641E4"/>
    <w:rsid w:val="009328AD"/>
    <w:rsid w:val="00955C9B"/>
    <w:rsid w:val="009B47C0"/>
    <w:rsid w:val="009F7AB7"/>
    <w:rsid w:val="00A115FD"/>
    <w:rsid w:val="00A20839"/>
    <w:rsid w:val="00A6567E"/>
    <w:rsid w:val="00B71D99"/>
    <w:rsid w:val="00B81D8E"/>
    <w:rsid w:val="00C51632"/>
    <w:rsid w:val="00C858A5"/>
    <w:rsid w:val="00D74792"/>
    <w:rsid w:val="00E5103C"/>
    <w:rsid w:val="00EE55D1"/>
    <w:rsid w:val="00FB6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6D412"/>
  <w15:chartTrackingRefBased/>
  <w15:docId w15:val="{B871E23F-A690-4C75-AFCF-BDB277CB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632"/>
  </w:style>
  <w:style w:type="paragraph" w:styleId="Heading1">
    <w:name w:val="heading 1"/>
    <w:basedOn w:val="Normal"/>
    <w:link w:val="Heading1Char"/>
    <w:uiPriority w:val="1"/>
    <w:qFormat/>
    <w:rsid w:val="000F51BB"/>
    <w:pPr>
      <w:widowControl w:val="0"/>
      <w:autoSpaceDE w:val="0"/>
      <w:autoSpaceDN w:val="0"/>
      <w:ind w:left="180"/>
      <w:outlineLvl w:val="0"/>
    </w:pPr>
    <w:rPr>
      <w:rFonts w:eastAsia="Times New Roman" w:cs="Times New Roman"/>
      <w:b/>
      <w:bCs/>
      <w:szCs w:val="24"/>
      <w:lang w:val="en-US"/>
    </w:rPr>
  </w:style>
  <w:style w:type="paragraph" w:styleId="Heading3">
    <w:name w:val="heading 3"/>
    <w:basedOn w:val="Normal"/>
    <w:next w:val="Normal"/>
    <w:link w:val="Heading3Char"/>
    <w:uiPriority w:val="9"/>
    <w:semiHidden/>
    <w:unhideWhenUsed/>
    <w:qFormat/>
    <w:rsid w:val="000D5368"/>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62A4A"/>
    <w:pPr>
      <w:widowControl w:val="0"/>
      <w:autoSpaceDE w:val="0"/>
      <w:autoSpaceDN w:val="0"/>
    </w:pPr>
    <w:rPr>
      <w:rFonts w:eastAsia="Times New Roman" w:cs="Times New Roman"/>
      <w:szCs w:val="24"/>
      <w:lang w:val="en-US"/>
    </w:rPr>
  </w:style>
  <w:style w:type="character" w:customStyle="1" w:styleId="BodyTextChar">
    <w:name w:val="Body Text Char"/>
    <w:basedOn w:val="DefaultParagraphFont"/>
    <w:link w:val="BodyText"/>
    <w:uiPriority w:val="1"/>
    <w:rsid w:val="00362A4A"/>
    <w:rPr>
      <w:rFonts w:eastAsia="Times New Roman" w:cs="Times New Roman"/>
      <w:szCs w:val="24"/>
      <w:lang w:val="en-US"/>
    </w:rPr>
  </w:style>
  <w:style w:type="table" w:styleId="TableGrid">
    <w:name w:val="Table Grid"/>
    <w:basedOn w:val="TableNormal"/>
    <w:uiPriority w:val="39"/>
    <w:rsid w:val="00B71D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0F51BB"/>
    <w:rPr>
      <w:rFonts w:eastAsia="Times New Roman" w:cs="Times New Roman"/>
      <w:b/>
      <w:bCs/>
      <w:szCs w:val="24"/>
      <w:lang w:val="en-US"/>
    </w:rPr>
  </w:style>
  <w:style w:type="character" w:customStyle="1" w:styleId="Heading3Char">
    <w:name w:val="Heading 3 Char"/>
    <w:basedOn w:val="DefaultParagraphFont"/>
    <w:link w:val="Heading3"/>
    <w:uiPriority w:val="9"/>
    <w:semiHidden/>
    <w:rsid w:val="000D5368"/>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0D5368"/>
    <w:rPr>
      <w:b/>
      <w:bCs/>
    </w:rPr>
  </w:style>
  <w:style w:type="paragraph" w:styleId="NormalWeb">
    <w:name w:val="Normal (Web)"/>
    <w:basedOn w:val="Normal"/>
    <w:uiPriority w:val="99"/>
    <w:semiHidden/>
    <w:unhideWhenUsed/>
    <w:rsid w:val="000D5368"/>
    <w:pPr>
      <w:spacing w:before="100" w:beforeAutospacing="1" w:after="100" w:afterAutospacing="1"/>
    </w:pPr>
    <w:rPr>
      <w:rFonts w:eastAsia="Times New Roman" w:cs="Times New Roman"/>
      <w:szCs w:val="24"/>
      <w:lang w:eastAsia="en-IN"/>
    </w:rPr>
  </w:style>
  <w:style w:type="character" w:styleId="Emphasis">
    <w:name w:val="Emphasis"/>
    <w:basedOn w:val="DefaultParagraphFont"/>
    <w:uiPriority w:val="20"/>
    <w:qFormat/>
    <w:rsid w:val="000D53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13005">
      <w:bodyDiv w:val="1"/>
      <w:marLeft w:val="0"/>
      <w:marRight w:val="0"/>
      <w:marTop w:val="0"/>
      <w:marBottom w:val="0"/>
      <w:divBdr>
        <w:top w:val="none" w:sz="0" w:space="0" w:color="auto"/>
        <w:left w:val="none" w:sz="0" w:space="0" w:color="auto"/>
        <w:bottom w:val="none" w:sz="0" w:space="0" w:color="auto"/>
        <w:right w:val="none" w:sz="0" w:space="0" w:color="auto"/>
      </w:divBdr>
    </w:div>
    <w:div w:id="866062256">
      <w:bodyDiv w:val="1"/>
      <w:marLeft w:val="0"/>
      <w:marRight w:val="0"/>
      <w:marTop w:val="0"/>
      <w:marBottom w:val="0"/>
      <w:divBdr>
        <w:top w:val="none" w:sz="0" w:space="0" w:color="auto"/>
        <w:left w:val="none" w:sz="0" w:space="0" w:color="auto"/>
        <w:bottom w:val="none" w:sz="0" w:space="0" w:color="auto"/>
        <w:right w:val="none" w:sz="0" w:space="0" w:color="auto"/>
      </w:divBdr>
    </w:div>
    <w:div w:id="1883177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ED0ED-2EEE-4F0D-BB18-20E621AC1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Archit Khandelwal</cp:lastModifiedBy>
  <cp:revision>2</cp:revision>
  <dcterms:created xsi:type="dcterms:W3CDTF">2026-05-21T06:22:00Z</dcterms:created>
  <dcterms:modified xsi:type="dcterms:W3CDTF">2026-05-21T06:22:00Z</dcterms:modified>
</cp:coreProperties>
</file>