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8A3B" w14:textId="77777777" w:rsidR="008F34D0" w:rsidRPr="008F34D0" w:rsidRDefault="008F34D0" w:rsidP="008F34D0">
      <w:pPr>
        <w:autoSpaceDE w:val="0"/>
        <w:autoSpaceDN w:val="0"/>
        <w:adjustRightInd w:val="0"/>
        <w:spacing w:after="0" w:line="240" w:lineRule="auto"/>
        <w:jc w:val="center"/>
        <w:rPr>
          <w:rFonts w:ascii="Times-Bold" w:hAnsi="Times-Bold" w:cs="Times-Bold"/>
          <w:b/>
          <w:bCs/>
          <w:sz w:val="32"/>
          <w:szCs w:val="32"/>
        </w:rPr>
      </w:pPr>
      <w:r w:rsidRPr="008F34D0">
        <w:rPr>
          <w:rFonts w:ascii="Times-Bold" w:hAnsi="Times-Bold" w:cs="Times-Bold"/>
          <w:b/>
          <w:bCs/>
          <w:sz w:val="32"/>
          <w:szCs w:val="32"/>
        </w:rPr>
        <w:t>CSC 573 – Internet Protocols</w:t>
      </w:r>
    </w:p>
    <w:p w14:paraId="2377217D" w14:textId="4C467E11" w:rsidR="008F34D0" w:rsidRPr="008F34D0" w:rsidRDefault="008F34D0" w:rsidP="008F34D0">
      <w:pPr>
        <w:jc w:val="center"/>
        <w:rPr>
          <w:rFonts w:ascii="Times-Bold" w:hAnsi="Times-Bold" w:cs="Times-Bold"/>
          <w:b/>
          <w:bCs/>
          <w:sz w:val="32"/>
          <w:szCs w:val="32"/>
        </w:rPr>
      </w:pPr>
      <w:r w:rsidRPr="008F34D0">
        <w:rPr>
          <w:rFonts w:ascii="Times-Bold" w:hAnsi="Times-Bold" w:cs="Times-Bold"/>
          <w:b/>
          <w:bCs/>
          <w:sz w:val="32"/>
          <w:szCs w:val="32"/>
        </w:rPr>
        <w:t>Project #1</w:t>
      </w:r>
    </w:p>
    <w:p w14:paraId="475F3621" w14:textId="6A7E0290" w:rsidR="008F34D0" w:rsidRPr="008F34D0" w:rsidRDefault="008F34D0" w:rsidP="008F34D0">
      <w:pPr>
        <w:jc w:val="center"/>
        <w:rPr>
          <w:rFonts w:ascii="Times-Bold" w:hAnsi="Times-Bold" w:cs="Times-Bold"/>
          <w:b/>
          <w:bCs/>
          <w:sz w:val="32"/>
          <w:szCs w:val="32"/>
        </w:rPr>
      </w:pPr>
      <w:r w:rsidRPr="008F34D0">
        <w:rPr>
          <w:rFonts w:ascii="Times-Bold" w:hAnsi="Times-Bold" w:cs="Times-Bold"/>
          <w:b/>
          <w:bCs/>
          <w:sz w:val="32"/>
          <w:szCs w:val="32"/>
        </w:rPr>
        <w:t>Archit Kwatra – 200316390</w:t>
      </w:r>
    </w:p>
    <w:p w14:paraId="0AD3B524" w14:textId="62EC82EB" w:rsidR="008F34D0" w:rsidRDefault="008F34D0">
      <w:pPr>
        <w:rPr>
          <w:noProof/>
        </w:rPr>
      </w:pPr>
    </w:p>
    <w:p w14:paraId="26674DC2" w14:textId="7C097F81" w:rsidR="005E75D9" w:rsidRDefault="005E75D9">
      <w:pPr>
        <w:rPr>
          <w:noProof/>
        </w:rPr>
      </w:pPr>
      <w:r>
        <w:rPr>
          <w:noProof/>
        </w:rPr>
        <w:t>Size of the file is 1.1MB for all the tasks</w:t>
      </w:r>
    </w:p>
    <w:p w14:paraId="79CEDA2D" w14:textId="4B97E15C" w:rsidR="00EE4A71" w:rsidRDefault="00EE4A71">
      <w:pPr>
        <w:rPr>
          <w:noProof/>
        </w:rPr>
      </w:pPr>
      <w:r>
        <w:rPr>
          <w:noProof/>
        </w:rPr>
        <w:t xml:space="preserve">TASK </w:t>
      </w:r>
      <w:r w:rsidR="008F34D0">
        <w:rPr>
          <w:noProof/>
        </w:rPr>
        <w:t>–</w:t>
      </w:r>
      <w:r>
        <w:rPr>
          <w:noProof/>
        </w:rPr>
        <w:t xml:space="preserve"> 1</w:t>
      </w:r>
    </w:p>
    <w:p w14:paraId="5E861CD7" w14:textId="322681D8" w:rsidR="008F34D0" w:rsidRDefault="008F34D0">
      <w:pPr>
        <w:rPr>
          <w:noProof/>
        </w:rPr>
      </w:pPr>
    </w:p>
    <w:tbl>
      <w:tblPr>
        <w:tblStyle w:val="TableGrid"/>
        <w:tblW w:w="0" w:type="auto"/>
        <w:tblLook w:val="04A0" w:firstRow="1" w:lastRow="0" w:firstColumn="1" w:lastColumn="0" w:noHBand="0" w:noVBand="1"/>
      </w:tblPr>
      <w:tblGrid>
        <w:gridCol w:w="4508"/>
        <w:gridCol w:w="4508"/>
      </w:tblGrid>
      <w:tr w:rsidR="008F34D0" w:rsidRPr="008F34D0" w14:paraId="16CA557F" w14:textId="77777777" w:rsidTr="008F34D0">
        <w:tc>
          <w:tcPr>
            <w:tcW w:w="4508" w:type="dxa"/>
          </w:tcPr>
          <w:p w14:paraId="393749E1" w14:textId="6AC9167E" w:rsidR="008F34D0" w:rsidRPr="008F34D0" w:rsidRDefault="008F34D0" w:rsidP="008F34D0">
            <w:pPr>
              <w:jc w:val="center"/>
              <w:rPr>
                <w:b/>
                <w:bCs/>
                <w:noProof/>
              </w:rPr>
            </w:pPr>
            <w:r w:rsidRPr="008F34D0">
              <w:rPr>
                <w:b/>
                <w:bCs/>
                <w:noProof/>
              </w:rPr>
              <w:t>Window Size</w:t>
            </w:r>
          </w:p>
        </w:tc>
        <w:tc>
          <w:tcPr>
            <w:tcW w:w="4508" w:type="dxa"/>
          </w:tcPr>
          <w:p w14:paraId="191A08A5" w14:textId="2643588C" w:rsidR="008F34D0" w:rsidRPr="008F34D0" w:rsidRDefault="008F34D0" w:rsidP="008F34D0">
            <w:pPr>
              <w:jc w:val="center"/>
              <w:rPr>
                <w:b/>
                <w:bCs/>
                <w:noProof/>
              </w:rPr>
            </w:pPr>
            <w:r w:rsidRPr="008F34D0">
              <w:rPr>
                <w:b/>
                <w:bCs/>
                <w:noProof/>
              </w:rPr>
              <w:t>Time</w:t>
            </w:r>
          </w:p>
        </w:tc>
      </w:tr>
      <w:tr w:rsidR="008F34D0" w14:paraId="4959CF0B" w14:textId="77777777" w:rsidTr="008F34D0">
        <w:tc>
          <w:tcPr>
            <w:tcW w:w="4508" w:type="dxa"/>
          </w:tcPr>
          <w:p w14:paraId="6B3E9B69" w14:textId="7DB5EA68" w:rsidR="008F34D0" w:rsidRDefault="008F34D0" w:rsidP="008F34D0">
            <w:pPr>
              <w:jc w:val="center"/>
              <w:rPr>
                <w:noProof/>
              </w:rPr>
            </w:pPr>
            <w:r>
              <w:rPr>
                <w:noProof/>
              </w:rPr>
              <w:t>1</w:t>
            </w:r>
          </w:p>
        </w:tc>
        <w:tc>
          <w:tcPr>
            <w:tcW w:w="4508" w:type="dxa"/>
          </w:tcPr>
          <w:p w14:paraId="5BDD06C6" w14:textId="5EA23950" w:rsidR="008F34D0" w:rsidRDefault="008F34D0" w:rsidP="008F34D0">
            <w:pPr>
              <w:jc w:val="center"/>
              <w:rPr>
                <w:noProof/>
              </w:rPr>
            </w:pPr>
            <w:r w:rsidRPr="008F34D0">
              <w:rPr>
                <w:rFonts w:ascii="Times New Roman" w:eastAsia="Times New Roman" w:hAnsi="Times New Roman" w:cs="Times New Roman"/>
                <w:lang w:eastAsia="en-IN"/>
              </w:rPr>
              <w:t>56.432</w:t>
            </w:r>
          </w:p>
        </w:tc>
      </w:tr>
      <w:tr w:rsidR="008F34D0" w14:paraId="7140B041" w14:textId="77777777" w:rsidTr="008F34D0">
        <w:tc>
          <w:tcPr>
            <w:tcW w:w="4508" w:type="dxa"/>
          </w:tcPr>
          <w:p w14:paraId="1568AF2B" w14:textId="46EE8BFF" w:rsidR="008F34D0" w:rsidRDefault="008F34D0" w:rsidP="008F34D0">
            <w:pPr>
              <w:jc w:val="center"/>
              <w:rPr>
                <w:noProof/>
              </w:rPr>
            </w:pPr>
            <w:r>
              <w:rPr>
                <w:noProof/>
              </w:rPr>
              <w:t>2</w:t>
            </w:r>
          </w:p>
        </w:tc>
        <w:tc>
          <w:tcPr>
            <w:tcW w:w="4508" w:type="dxa"/>
          </w:tcPr>
          <w:p w14:paraId="6C14B3C0" w14:textId="4339A352" w:rsidR="008F34D0" w:rsidRDefault="008F34D0" w:rsidP="008F34D0">
            <w:pPr>
              <w:jc w:val="center"/>
              <w:rPr>
                <w:noProof/>
              </w:rPr>
            </w:pPr>
            <w:r w:rsidRPr="008F34D0">
              <w:rPr>
                <w:rFonts w:ascii="Times New Roman" w:eastAsia="Times New Roman" w:hAnsi="Times New Roman" w:cs="Times New Roman"/>
                <w:lang w:eastAsia="en-IN"/>
              </w:rPr>
              <w:t>46.3342</w:t>
            </w:r>
          </w:p>
        </w:tc>
      </w:tr>
      <w:tr w:rsidR="008F34D0" w14:paraId="2F06A849" w14:textId="77777777" w:rsidTr="008F34D0">
        <w:tc>
          <w:tcPr>
            <w:tcW w:w="4508" w:type="dxa"/>
          </w:tcPr>
          <w:p w14:paraId="24D60178" w14:textId="6E52C284" w:rsidR="008F34D0" w:rsidRDefault="008F34D0" w:rsidP="008F34D0">
            <w:pPr>
              <w:jc w:val="center"/>
              <w:rPr>
                <w:noProof/>
              </w:rPr>
            </w:pPr>
            <w:r>
              <w:rPr>
                <w:noProof/>
              </w:rPr>
              <w:t>4</w:t>
            </w:r>
          </w:p>
        </w:tc>
        <w:tc>
          <w:tcPr>
            <w:tcW w:w="4508" w:type="dxa"/>
          </w:tcPr>
          <w:p w14:paraId="410319EE" w14:textId="32E9D372" w:rsidR="008F34D0" w:rsidRDefault="008F34D0" w:rsidP="008F34D0">
            <w:pPr>
              <w:jc w:val="center"/>
              <w:rPr>
                <w:noProof/>
              </w:rPr>
            </w:pPr>
            <w:r w:rsidRPr="008F34D0">
              <w:rPr>
                <w:rFonts w:ascii="Times New Roman" w:eastAsia="Times New Roman" w:hAnsi="Times New Roman" w:cs="Times New Roman"/>
                <w:lang w:eastAsia="en-IN"/>
              </w:rPr>
              <w:t>44.7</w:t>
            </w:r>
          </w:p>
        </w:tc>
      </w:tr>
      <w:tr w:rsidR="008F34D0" w14:paraId="73280AA8" w14:textId="77777777" w:rsidTr="008F34D0">
        <w:tc>
          <w:tcPr>
            <w:tcW w:w="4508" w:type="dxa"/>
          </w:tcPr>
          <w:p w14:paraId="2D72D6C8" w14:textId="7A06ED31" w:rsidR="008F34D0" w:rsidRDefault="008F34D0" w:rsidP="008F34D0">
            <w:pPr>
              <w:jc w:val="center"/>
              <w:rPr>
                <w:noProof/>
              </w:rPr>
            </w:pPr>
            <w:r>
              <w:rPr>
                <w:noProof/>
              </w:rPr>
              <w:t>8</w:t>
            </w:r>
          </w:p>
        </w:tc>
        <w:tc>
          <w:tcPr>
            <w:tcW w:w="4508" w:type="dxa"/>
          </w:tcPr>
          <w:p w14:paraId="29A67D77" w14:textId="249115CE" w:rsidR="008F34D0" w:rsidRDefault="008F34D0" w:rsidP="008F34D0">
            <w:pPr>
              <w:jc w:val="center"/>
              <w:rPr>
                <w:noProof/>
              </w:rPr>
            </w:pPr>
            <w:r w:rsidRPr="008F34D0">
              <w:rPr>
                <w:rFonts w:ascii="Times New Roman" w:eastAsia="Times New Roman" w:hAnsi="Times New Roman" w:cs="Times New Roman"/>
                <w:lang w:eastAsia="en-IN"/>
              </w:rPr>
              <w:t>42.294</w:t>
            </w:r>
          </w:p>
        </w:tc>
      </w:tr>
      <w:tr w:rsidR="008F34D0" w14:paraId="49408F87" w14:textId="77777777" w:rsidTr="008F34D0">
        <w:tc>
          <w:tcPr>
            <w:tcW w:w="4508" w:type="dxa"/>
          </w:tcPr>
          <w:p w14:paraId="622DB35C" w14:textId="54DB7F67" w:rsidR="008F34D0" w:rsidRDefault="008F34D0" w:rsidP="008F34D0">
            <w:pPr>
              <w:jc w:val="center"/>
              <w:rPr>
                <w:noProof/>
              </w:rPr>
            </w:pPr>
            <w:r>
              <w:rPr>
                <w:noProof/>
              </w:rPr>
              <w:t>16</w:t>
            </w:r>
          </w:p>
        </w:tc>
        <w:tc>
          <w:tcPr>
            <w:tcW w:w="4508" w:type="dxa"/>
          </w:tcPr>
          <w:p w14:paraId="0E46B2A8" w14:textId="2E6C7C92" w:rsidR="008F34D0" w:rsidRDefault="008F34D0" w:rsidP="008F34D0">
            <w:pPr>
              <w:jc w:val="center"/>
              <w:rPr>
                <w:noProof/>
              </w:rPr>
            </w:pPr>
            <w:r w:rsidRPr="008F34D0">
              <w:rPr>
                <w:rFonts w:ascii="Times New Roman" w:eastAsia="Times New Roman" w:hAnsi="Times New Roman" w:cs="Times New Roman"/>
                <w:lang w:eastAsia="en-IN"/>
              </w:rPr>
              <w:t>42.192</w:t>
            </w:r>
          </w:p>
        </w:tc>
      </w:tr>
      <w:tr w:rsidR="008F34D0" w14:paraId="4EC47DB9" w14:textId="77777777" w:rsidTr="008F34D0">
        <w:tc>
          <w:tcPr>
            <w:tcW w:w="4508" w:type="dxa"/>
          </w:tcPr>
          <w:p w14:paraId="4CCF063C" w14:textId="68E858B4" w:rsidR="008F34D0" w:rsidRDefault="008F34D0" w:rsidP="008F34D0">
            <w:pPr>
              <w:jc w:val="center"/>
              <w:rPr>
                <w:noProof/>
              </w:rPr>
            </w:pPr>
            <w:r>
              <w:rPr>
                <w:noProof/>
              </w:rPr>
              <w:t>32</w:t>
            </w:r>
          </w:p>
        </w:tc>
        <w:tc>
          <w:tcPr>
            <w:tcW w:w="4508" w:type="dxa"/>
          </w:tcPr>
          <w:p w14:paraId="3D2EFD9E" w14:textId="17499DDE" w:rsidR="008F34D0" w:rsidRDefault="008F34D0" w:rsidP="008F34D0">
            <w:pPr>
              <w:jc w:val="center"/>
              <w:rPr>
                <w:noProof/>
              </w:rPr>
            </w:pPr>
            <w:r w:rsidRPr="008F34D0">
              <w:rPr>
                <w:rFonts w:ascii="Times New Roman" w:eastAsia="Times New Roman" w:hAnsi="Times New Roman" w:cs="Times New Roman"/>
                <w:lang w:eastAsia="en-IN"/>
              </w:rPr>
              <w:t>41.78</w:t>
            </w:r>
          </w:p>
        </w:tc>
      </w:tr>
      <w:tr w:rsidR="008F34D0" w14:paraId="07794808" w14:textId="77777777" w:rsidTr="008F34D0">
        <w:tc>
          <w:tcPr>
            <w:tcW w:w="4508" w:type="dxa"/>
          </w:tcPr>
          <w:p w14:paraId="7F77F1E9" w14:textId="327C6E09" w:rsidR="008F34D0" w:rsidRDefault="008F34D0" w:rsidP="008F34D0">
            <w:pPr>
              <w:jc w:val="center"/>
              <w:rPr>
                <w:noProof/>
              </w:rPr>
            </w:pPr>
            <w:r>
              <w:rPr>
                <w:noProof/>
              </w:rPr>
              <w:t>64</w:t>
            </w:r>
          </w:p>
        </w:tc>
        <w:tc>
          <w:tcPr>
            <w:tcW w:w="4508" w:type="dxa"/>
          </w:tcPr>
          <w:p w14:paraId="37886AE3" w14:textId="01222D54" w:rsidR="008F34D0" w:rsidRPr="008F34D0" w:rsidRDefault="008F34D0" w:rsidP="008F34D0">
            <w:pPr>
              <w:jc w:val="center"/>
              <w:rPr>
                <w:rFonts w:ascii="Times New Roman" w:eastAsia="Times New Roman" w:hAnsi="Times New Roman" w:cs="Times New Roman"/>
                <w:lang w:eastAsia="en-IN"/>
              </w:rPr>
            </w:pPr>
            <w:r w:rsidRPr="008F34D0">
              <w:rPr>
                <w:rFonts w:ascii="Times New Roman" w:eastAsia="Times New Roman" w:hAnsi="Times New Roman" w:cs="Times New Roman"/>
                <w:lang w:eastAsia="en-IN"/>
              </w:rPr>
              <w:t>43.32</w:t>
            </w:r>
          </w:p>
        </w:tc>
      </w:tr>
      <w:tr w:rsidR="008F34D0" w14:paraId="2A7D8B6E" w14:textId="77777777" w:rsidTr="008F34D0">
        <w:tc>
          <w:tcPr>
            <w:tcW w:w="4508" w:type="dxa"/>
          </w:tcPr>
          <w:p w14:paraId="52CD0BE9" w14:textId="51B87785" w:rsidR="008F34D0" w:rsidRDefault="008F34D0" w:rsidP="008F34D0">
            <w:pPr>
              <w:jc w:val="center"/>
              <w:rPr>
                <w:noProof/>
              </w:rPr>
            </w:pPr>
            <w:r>
              <w:rPr>
                <w:noProof/>
              </w:rPr>
              <w:t>128</w:t>
            </w:r>
          </w:p>
        </w:tc>
        <w:tc>
          <w:tcPr>
            <w:tcW w:w="4508" w:type="dxa"/>
          </w:tcPr>
          <w:p w14:paraId="1F4EBB8B" w14:textId="6FB2131C" w:rsidR="008F34D0" w:rsidRPr="008F34D0" w:rsidRDefault="008F34D0" w:rsidP="008F34D0">
            <w:pPr>
              <w:jc w:val="center"/>
              <w:rPr>
                <w:rFonts w:ascii="Times New Roman" w:eastAsia="Times New Roman" w:hAnsi="Times New Roman" w:cs="Times New Roman"/>
                <w:lang w:eastAsia="en-IN"/>
              </w:rPr>
            </w:pPr>
            <w:r w:rsidRPr="008F34D0">
              <w:rPr>
                <w:rFonts w:ascii="Times New Roman" w:eastAsia="Times New Roman" w:hAnsi="Times New Roman" w:cs="Times New Roman"/>
                <w:lang w:eastAsia="en-IN"/>
              </w:rPr>
              <w:t>84.245</w:t>
            </w:r>
          </w:p>
        </w:tc>
      </w:tr>
      <w:tr w:rsidR="008F34D0" w14:paraId="6F2F9DD1" w14:textId="77777777" w:rsidTr="008F34D0">
        <w:tc>
          <w:tcPr>
            <w:tcW w:w="4508" w:type="dxa"/>
          </w:tcPr>
          <w:p w14:paraId="2D5ABCD3" w14:textId="29D2F661" w:rsidR="008F34D0" w:rsidRDefault="008F34D0" w:rsidP="008F34D0">
            <w:pPr>
              <w:jc w:val="center"/>
              <w:rPr>
                <w:noProof/>
              </w:rPr>
            </w:pPr>
            <w:r>
              <w:rPr>
                <w:noProof/>
              </w:rPr>
              <w:t>256</w:t>
            </w:r>
          </w:p>
        </w:tc>
        <w:tc>
          <w:tcPr>
            <w:tcW w:w="4508" w:type="dxa"/>
          </w:tcPr>
          <w:p w14:paraId="0D0AB788" w14:textId="62B0E688" w:rsidR="008F34D0" w:rsidRPr="008F34D0" w:rsidRDefault="008F34D0" w:rsidP="008F34D0">
            <w:pPr>
              <w:jc w:val="center"/>
              <w:rPr>
                <w:rFonts w:ascii="Times New Roman" w:eastAsia="Times New Roman" w:hAnsi="Times New Roman" w:cs="Times New Roman"/>
                <w:lang w:eastAsia="en-IN"/>
              </w:rPr>
            </w:pPr>
            <w:r w:rsidRPr="008F34D0">
              <w:rPr>
                <w:rFonts w:ascii="Times New Roman" w:eastAsia="Times New Roman" w:hAnsi="Times New Roman" w:cs="Times New Roman"/>
                <w:lang w:eastAsia="en-IN"/>
              </w:rPr>
              <w:t>99.545</w:t>
            </w:r>
          </w:p>
        </w:tc>
      </w:tr>
      <w:tr w:rsidR="008F34D0" w14:paraId="3F3BE0BB" w14:textId="77777777" w:rsidTr="008F34D0">
        <w:tc>
          <w:tcPr>
            <w:tcW w:w="4508" w:type="dxa"/>
          </w:tcPr>
          <w:p w14:paraId="10C64AB9" w14:textId="567AC476" w:rsidR="008F34D0" w:rsidRDefault="008F34D0" w:rsidP="008F34D0">
            <w:pPr>
              <w:jc w:val="center"/>
              <w:rPr>
                <w:noProof/>
              </w:rPr>
            </w:pPr>
            <w:r>
              <w:rPr>
                <w:noProof/>
              </w:rPr>
              <w:t>512</w:t>
            </w:r>
          </w:p>
        </w:tc>
        <w:tc>
          <w:tcPr>
            <w:tcW w:w="4508" w:type="dxa"/>
          </w:tcPr>
          <w:p w14:paraId="222D4EFC" w14:textId="32EA5A96" w:rsidR="008F34D0" w:rsidRPr="008F34D0" w:rsidRDefault="008F34D0" w:rsidP="008F34D0">
            <w:pPr>
              <w:jc w:val="center"/>
              <w:rPr>
                <w:rFonts w:ascii="Times New Roman" w:eastAsia="Times New Roman" w:hAnsi="Times New Roman" w:cs="Times New Roman"/>
                <w:lang w:eastAsia="en-IN"/>
              </w:rPr>
            </w:pPr>
            <w:r w:rsidRPr="008F34D0">
              <w:rPr>
                <w:rFonts w:ascii="Times New Roman" w:eastAsia="Times New Roman" w:hAnsi="Times New Roman" w:cs="Times New Roman"/>
                <w:lang w:eastAsia="en-IN"/>
              </w:rPr>
              <w:t>111.753</w:t>
            </w:r>
          </w:p>
        </w:tc>
      </w:tr>
      <w:tr w:rsidR="008F34D0" w14:paraId="71DD520B" w14:textId="77777777" w:rsidTr="008F34D0">
        <w:tc>
          <w:tcPr>
            <w:tcW w:w="4508" w:type="dxa"/>
          </w:tcPr>
          <w:p w14:paraId="77292ED6" w14:textId="6FB14440" w:rsidR="008F34D0" w:rsidRDefault="008F34D0" w:rsidP="008F34D0">
            <w:pPr>
              <w:jc w:val="center"/>
              <w:rPr>
                <w:noProof/>
              </w:rPr>
            </w:pPr>
            <w:r>
              <w:rPr>
                <w:noProof/>
              </w:rPr>
              <w:t>1024</w:t>
            </w:r>
          </w:p>
        </w:tc>
        <w:tc>
          <w:tcPr>
            <w:tcW w:w="4508" w:type="dxa"/>
          </w:tcPr>
          <w:p w14:paraId="01F6BDD5" w14:textId="4411E61E" w:rsidR="008F34D0" w:rsidRPr="008F34D0" w:rsidRDefault="008F34D0" w:rsidP="008F34D0">
            <w:pPr>
              <w:jc w:val="center"/>
              <w:rPr>
                <w:rFonts w:ascii="Times New Roman" w:eastAsia="Times New Roman" w:hAnsi="Times New Roman" w:cs="Times New Roman"/>
                <w:lang w:eastAsia="en-IN"/>
              </w:rPr>
            </w:pPr>
            <w:r w:rsidRPr="008F34D0">
              <w:rPr>
                <w:rFonts w:ascii="Times New Roman" w:eastAsia="Times New Roman" w:hAnsi="Times New Roman" w:cs="Times New Roman"/>
                <w:lang w:eastAsia="en-IN"/>
              </w:rPr>
              <w:t>123.65</w:t>
            </w:r>
          </w:p>
        </w:tc>
      </w:tr>
    </w:tbl>
    <w:p w14:paraId="0A50123D" w14:textId="131E87CD" w:rsidR="008F34D0" w:rsidRDefault="008F34D0">
      <w:pPr>
        <w:rPr>
          <w:noProof/>
        </w:rPr>
      </w:pPr>
    </w:p>
    <w:p w14:paraId="40A94F27" w14:textId="77777777" w:rsidR="008F34D0" w:rsidRDefault="008F34D0">
      <w:pPr>
        <w:rPr>
          <w:noProof/>
        </w:rPr>
      </w:pPr>
    </w:p>
    <w:p w14:paraId="710CF120" w14:textId="0E6DF612" w:rsidR="004E446E" w:rsidRDefault="006207C4">
      <w:pPr>
        <w:rPr>
          <w:noProof/>
        </w:rPr>
      </w:pPr>
      <w:r>
        <w:rPr>
          <w:noProof/>
        </w:rPr>
        <w:t>Below is the graph for the average delay vs window size. We can see that the graph is a “U” shaped</w:t>
      </w:r>
      <w:r w:rsidR="00A57572">
        <w:rPr>
          <w:noProof/>
        </w:rPr>
        <w:t xml:space="preserve">, which </w:t>
      </w:r>
      <w:r>
        <w:rPr>
          <w:noProof/>
        </w:rPr>
        <w:t xml:space="preserve"> </w:t>
      </w:r>
      <w:r w:rsidR="00A57572">
        <w:rPr>
          <w:noProof/>
        </w:rPr>
        <w:t xml:space="preserve">is indicative that neither too large values not too small values for the window size are desirable. </w:t>
      </w:r>
      <w:r w:rsidR="00A9505C">
        <w:rPr>
          <w:noProof/>
        </w:rPr>
        <w:t xml:space="preserve">The reason could be that too small values might lead to reciever not acknowledging the sent packets and thus causing delay. On the other hand, when the window size is too large, </w:t>
      </w:r>
      <w:r w:rsidR="00E97CFA">
        <w:rPr>
          <w:noProof/>
        </w:rPr>
        <w:t>the sender has to send all the packets which were not acknowledged, if an acknowledgement is lost and thus increasing the dalay once again.</w:t>
      </w:r>
      <w:r w:rsidR="00194761">
        <w:rPr>
          <w:noProof/>
        </w:rPr>
        <w:t xml:space="preserve"> </w:t>
      </w:r>
      <w:r w:rsidR="00807505">
        <w:rPr>
          <w:noProof/>
        </w:rPr>
        <w:t>Therefore, on optiomal value of window size should be chosen. According to the graph, an optmal value could be between 8 to 64.</w:t>
      </w:r>
      <w:r>
        <w:rPr>
          <w:noProof/>
        </w:rPr>
        <w:t xml:space="preserve"> </w:t>
      </w:r>
    </w:p>
    <w:p w14:paraId="35378AA0" w14:textId="641FAFA9" w:rsidR="004E446E" w:rsidRDefault="00A9505C">
      <w:r>
        <w:rPr>
          <w:noProof/>
        </w:rPr>
        <w:drawing>
          <wp:inline distT="0" distB="0" distL="0" distR="0" wp14:anchorId="377FABC7" wp14:editId="19FB49B8">
            <wp:extent cx="5731510" cy="2609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09215"/>
                    </a:xfrm>
                    <a:prstGeom prst="rect">
                      <a:avLst/>
                    </a:prstGeom>
                  </pic:spPr>
                </pic:pic>
              </a:graphicData>
            </a:graphic>
          </wp:inline>
        </w:drawing>
      </w:r>
    </w:p>
    <w:p w14:paraId="2EA2DA03" w14:textId="389262FB" w:rsidR="000A6E65" w:rsidRDefault="000A6E65"/>
    <w:p w14:paraId="5C2CCA9E" w14:textId="1E365E83" w:rsidR="000A6E65" w:rsidRDefault="000A6E65">
      <w:r>
        <w:t>TASK – 2</w:t>
      </w:r>
    </w:p>
    <w:p w14:paraId="0083870A" w14:textId="72B98514" w:rsidR="00AC2227" w:rsidRDefault="00144B3C" w:rsidP="00AC2227">
      <w:r>
        <w:t>As evident from the graph, larger the MSS value, lesser will be the delay since we are sending more data with each packet. However, too large values could be troublesome.</w:t>
      </w:r>
    </w:p>
    <w:tbl>
      <w:tblPr>
        <w:tblStyle w:val="TableGrid"/>
        <w:tblW w:w="0" w:type="auto"/>
        <w:tblLook w:val="04A0" w:firstRow="1" w:lastRow="0" w:firstColumn="1" w:lastColumn="0" w:noHBand="0" w:noVBand="1"/>
      </w:tblPr>
      <w:tblGrid>
        <w:gridCol w:w="4508"/>
        <w:gridCol w:w="4508"/>
      </w:tblGrid>
      <w:tr w:rsidR="00AC2227" w:rsidRPr="008F34D0" w14:paraId="4646B100" w14:textId="77777777" w:rsidTr="00D7780C">
        <w:tc>
          <w:tcPr>
            <w:tcW w:w="4508" w:type="dxa"/>
          </w:tcPr>
          <w:p w14:paraId="50E04CB8" w14:textId="3057D148" w:rsidR="00AC2227" w:rsidRPr="008F34D0" w:rsidRDefault="00273520" w:rsidP="00D7780C">
            <w:pPr>
              <w:jc w:val="center"/>
              <w:rPr>
                <w:b/>
                <w:bCs/>
                <w:noProof/>
              </w:rPr>
            </w:pPr>
            <w:r>
              <w:rPr>
                <w:b/>
                <w:bCs/>
                <w:noProof/>
              </w:rPr>
              <w:t>MSS</w:t>
            </w:r>
          </w:p>
        </w:tc>
        <w:tc>
          <w:tcPr>
            <w:tcW w:w="4508" w:type="dxa"/>
          </w:tcPr>
          <w:p w14:paraId="47EC10A0" w14:textId="77777777" w:rsidR="00AC2227" w:rsidRPr="008F34D0" w:rsidRDefault="00AC2227" w:rsidP="00D7780C">
            <w:pPr>
              <w:jc w:val="center"/>
              <w:rPr>
                <w:b/>
                <w:bCs/>
                <w:noProof/>
              </w:rPr>
            </w:pPr>
            <w:r w:rsidRPr="008F34D0">
              <w:rPr>
                <w:b/>
                <w:bCs/>
                <w:noProof/>
              </w:rPr>
              <w:t>Time</w:t>
            </w:r>
          </w:p>
        </w:tc>
      </w:tr>
      <w:tr w:rsidR="00AC2227" w14:paraId="5C1AEAB4" w14:textId="77777777" w:rsidTr="00D7780C">
        <w:tc>
          <w:tcPr>
            <w:tcW w:w="4508" w:type="dxa"/>
          </w:tcPr>
          <w:p w14:paraId="210135E7" w14:textId="31B0214D" w:rsidR="00AC2227" w:rsidRDefault="00AC2227" w:rsidP="00AC2227">
            <w:pPr>
              <w:tabs>
                <w:tab w:val="center" w:pos="2146"/>
                <w:tab w:val="left" w:pos="3255"/>
              </w:tabs>
              <w:rPr>
                <w:noProof/>
              </w:rPr>
            </w:pPr>
            <w:r>
              <w:rPr>
                <w:noProof/>
              </w:rPr>
              <w:tab/>
            </w:r>
            <w:r>
              <w:rPr>
                <w:noProof/>
              </w:rPr>
              <w:t>1</w:t>
            </w:r>
            <w:r>
              <w:rPr>
                <w:noProof/>
              </w:rPr>
              <w:t>00</w:t>
            </w:r>
            <w:r>
              <w:rPr>
                <w:noProof/>
              </w:rPr>
              <w:tab/>
            </w:r>
          </w:p>
        </w:tc>
        <w:tc>
          <w:tcPr>
            <w:tcW w:w="4508" w:type="dxa"/>
          </w:tcPr>
          <w:p w14:paraId="467D9DC8" w14:textId="19ED4593" w:rsidR="00AC2227" w:rsidRDefault="00AC2227" w:rsidP="00D7780C">
            <w:pPr>
              <w:jc w:val="center"/>
              <w:rPr>
                <w:noProof/>
              </w:rPr>
            </w:pPr>
            <w:r w:rsidRPr="00AC2227">
              <w:rPr>
                <w:rFonts w:ascii="Times New Roman" w:eastAsia="Times New Roman" w:hAnsi="Times New Roman" w:cs="Times New Roman"/>
                <w:lang w:eastAsia="en-IN"/>
              </w:rPr>
              <w:t>261.654</w:t>
            </w:r>
          </w:p>
        </w:tc>
      </w:tr>
      <w:tr w:rsidR="00AC2227" w14:paraId="195F563F" w14:textId="77777777" w:rsidTr="00D7780C">
        <w:tc>
          <w:tcPr>
            <w:tcW w:w="4508" w:type="dxa"/>
          </w:tcPr>
          <w:p w14:paraId="0FAAEE8F" w14:textId="383F0CD4" w:rsidR="00AC2227" w:rsidRDefault="00AC2227" w:rsidP="00D7780C">
            <w:pPr>
              <w:jc w:val="center"/>
              <w:rPr>
                <w:noProof/>
              </w:rPr>
            </w:pPr>
            <w:r>
              <w:rPr>
                <w:noProof/>
              </w:rPr>
              <w:t>2</w:t>
            </w:r>
            <w:r>
              <w:rPr>
                <w:noProof/>
              </w:rPr>
              <w:t>00</w:t>
            </w:r>
          </w:p>
        </w:tc>
        <w:tc>
          <w:tcPr>
            <w:tcW w:w="4508" w:type="dxa"/>
          </w:tcPr>
          <w:p w14:paraId="2B8E9E65" w14:textId="1783B707" w:rsidR="00AC2227" w:rsidRDefault="00AC2227" w:rsidP="00D7780C">
            <w:pPr>
              <w:jc w:val="center"/>
              <w:rPr>
                <w:noProof/>
              </w:rPr>
            </w:pPr>
            <w:r w:rsidRPr="00AC2227">
              <w:rPr>
                <w:rFonts w:ascii="Times New Roman" w:eastAsia="Times New Roman" w:hAnsi="Times New Roman" w:cs="Times New Roman"/>
                <w:lang w:eastAsia="en-IN"/>
              </w:rPr>
              <w:t>219.3459</w:t>
            </w:r>
          </w:p>
        </w:tc>
      </w:tr>
      <w:tr w:rsidR="00AC2227" w14:paraId="53390714" w14:textId="77777777" w:rsidTr="00D7780C">
        <w:tc>
          <w:tcPr>
            <w:tcW w:w="4508" w:type="dxa"/>
          </w:tcPr>
          <w:p w14:paraId="797C6249" w14:textId="0AA02800" w:rsidR="00AC2227" w:rsidRDefault="00AC2227" w:rsidP="00D7780C">
            <w:pPr>
              <w:jc w:val="center"/>
              <w:rPr>
                <w:noProof/>
              </w:rPr>
            </w:pPr>
            <w:r>
              <w:rPr>
                <w:noProof/>
              </w:rPr>
              <w:t>300</w:t>
            </w:r>
          </w:p>
        </w:tc>
        <w:tc>
          <w:tcPr>
            <w:tcW w:w="4508" w:type="dxa"/>
          </w:tcPr>
          <w:p w14:paraId="33D37B96" w14:textId="51EA7452" w:rsidR="00AC2227" w:rsidRDefault="00AC2227" w:rsidP="00D7780C">
            <w:pPr>
              <w:jc w:val="center"/>
              <w:rPr>
                <w:noProof/>
              </w:rPr>
            </w:pPr>
            <w:r w:rsidRPr="00AC2227">
              <w:rPr>
                <w:rFonts w:ascii="Times New Roman" w:eastAsia="Times New Roman" w:hAnsi="Times New Roman" w:cs="Times New Roman"/>
                <w:lang w:eastAsia="en-IN"/>
              </w:rPr>
              <w:t>95.762</w:t>
            </w:r>
          </w:p>
        </w:tc>
      </w:tr>
      <w:tr w:rsidR="00AC2227" w14:paraId="60DB5E66" w14:textId="77777777" w:rsidTr="00D7780C">
        <w:tc>
          <w:tcPr>
            <w:tcW w:w="4508" w:type="dxa"/>
          </w:tcPr>
          <w:p w14:paraId="4DD15F15" w14:textId="76D52B49" w:rsidR="00AC2227" w:rsidRDefault="00AC2227" w:rsidP="00D7780C">
            <w:pPr>
              <w:jc w:val="center"/>
              <w:rPr>
                <w:noProof/>
              </w:rPr>
            </w:pPr>
            <w:r>
              <w:rPr>
                <w:noProof/>
              </w:rPr>
              <w:t>400</w:t>
            </w:r>
          </w:p>
        </w:tc>
        <w:tc>
          <w:tcPr>
            <w:tcW w:w="4508" w:type="dxa"/>
          </w:tcPr>
          <w:p w14:paraId="74399A24" w14:textId="184C0177" w:rsidR="00AC2227" w:rsidRDefault="00AC2227" w:rsidP="00D7780C">
            <w:pPr>
              <w:jc w:val="center"/>
              <w:rPr>
                <w:noProof/>
              </w:rPr>
            </w:pPr>
            <w:r w:rsidRPr="00AC2227">
              <w:rPr>
                <w:rFonts w:ascii="Times New Roman" w:eastAsia="Times New Roman" w:hAnsi="Times New Roman" w:cs="Times New Roman"/>
                <w:lang w:eastAsia="en-IN"/>
              </w:rPr>
              <w:t>68.6732</w:t>
            </w:r>
          </w:p>
        </w:tc>
      </w:tr>
      <w:tr w:rsidR="00AC2227" w14:paraId="7CDCC70C" w14:textId="77777777" w:rsidTr="00D7780C">
        <w:tc>
          <w:tcPr>
            <w:tcW w:w="4508" w:type="dxa"/>
          </w:tcPr>
          <w:p w14:paraId="5AC14AB1" w14:textId="4A9342BE" w:rsidR="00AC2227" w:rsidRDefault="00AC2227" w:rsidP="00D7780C">
            <w:pPr>
              <w:jc w:val="center"/>
              <w:rPr>
                <w:noProof/>
              </w:rPr>
            </w:pPr>
            <w:r>
              <w:rPr>
                <w:noProof/>
              </w:rPr>
              <w:t>500</w:t>
            </w:r>
          </w:p>
        </w:tc>
        <w:tc>
          <w:tcPr>
            <w:tcW w:w="4508" w:type="dxa"/>
          </w:tcPr>
          <w:p w14:paraId="445B47C2" w14:textId="74106AF6" w:rsidR="00AC2227" w:rsidRDefault="00AC2227" w:rsidP="00D7780C">
            <w:pPr>
              <w:jc w:val="center"/>
              <w:rPr>
                <w:noProof/>
              </w:rPr>
            </w:pPr>
            <w:r w:rsidRPr="00AC2227">
              <w:rPr>
                <w:rFonts w:ascii="Times New Roman" w:eastAsia="Times New Roman" w:hAnsi="Times New Roman" w:cs="Times New Roman"/>
                <w:lang w:eastAsia="en-IN"/>
              </w:rPr>
              <w:t>47.8456</w:t>
            </w:r>
          </w:p>
        </w:tc>
      </w:tr>
      <w:tr w:rsidR="00AC2227" w14:paraId="4E10E2C3" w14:textId="77777777" w:rsidTr="00D7780C">
        <w:tc>
          <w:tcPr>
            <w:tcW w:w="4508" w:type="dxa"/>
          </w:tcPr>
          <w:p w14:paraId="3CCD14F1" w14:textId="257B6C89" w:rsidR="00AC2227" w:rsidRDefault="00AC2227" w:rsidP="00D7780C">
            <w:pPr>
              <w:jc w:val="center"/>
              <w:rPr>
                <w:noProof/>
              </w:rPr>
            </w:pPr>
            <w:r>
              <w:rPr>
                <w:noProof/>
              </w:rPr>
              <w:t>600</w:t>
            </w:r>
          </w:p>
        </w:tc>
        <w:tc>
          <w:tcPr>
            <w:tcW w:w="4508" w:type="dxa"/>
          </w:tcPr>
          <w:p w14:paraId="22A92583" w14:textId="52328DDD" w:rsidR="00AC2227" w:rsidRDefault="00AC2227" w:rsidP="00D7780C">
            <w:pPr>
              <w:jc w:val="center"/>
              <w:rPr>
                <w:noProof/>
              </w:rPr>
            </w:pPr>
            <w:r w:rsidRPr="00AC2227">
              <w:rPr>
                <w:rFonts w:ascii="Times New Roman" w:eastAsia="Times New Roman" w:hAnsi="Times New Roman" w:cs="Times New Roman"/>
                <w:lang w:eastAsia="en-IN"/>
              </w:rPr>
              <w:t>43.22</w:t>
            </w:r>
          </w:p>
        </w:tc>
      </w:tr>
      <w:tr w:rsidR="00AC2227" w14:paraId="726D5F97" w14:textId="77777777" w:rsidTr="00D7780C">
        <w:tc>
          <w:tcPr>
            <w:tcW w:w="4508" w:type="dxa"/>
          </w:tcPr>
          <w:p w14:paraId="78D83A50" w14:textId="0005AD22" w:rsidR="00AC2227" w:rsidRDefault="00AC2227" w:rsidP="00D7780C">
            <w:pPr>
              <w:jc w:val="center"/>
              <w:rPr>
                <w:noProof/>
              </w:rPr>
            </w:pPr>
            <w:r>
              <w:rPr>
                <w:noProof/>
              </w:rPr>
              <w:t>700</w:t>
            </w:r>
          </w:p>
        </w:tc>
        <w:tc>
          <w:tcPr>
            <w:tcW w:w="4508" w:type="dxa"/>
          </w:tcPr>
          <w:p w14:paraId="1A420959" w14:textId="24A82165" w:rsidR="00AC2227" w:rsidRPr="008F34D0" w:rsidRDefault="00AC2227" w:rsidP="00D7780C">
            <w:pPr>
              <w:jc w:val="center"/>
              <w:rPr>
                <w:rFonts w:ascii="Times New Roman" w:eastAsia="Times New Roman" w:hAnsi="Times New Roman" w:cs="Times New Roman"/>
                <w:lang w:eastAsia="en-IN"/>
              </w:rPr>
            </w:pPr>
            <w:r w:rsidRPr="00AC2227">
              <w:rPr>
                <w:rFonts w:ascii="Times New Roman" w:eastAsia="Times New Roman" w:hAnsi="Times New Roman" w:cs="Times New Roman"/>
                <w:lang w:eastAsia="en-IN"/>
              </w:rPr>
              <w:t>39.098</w:t>
            </w:r>
          </w:p>
        </w:tc>
      </w:tr>
      <w:tr w:rsidR="00AC2227" w14:paraId="034A6ACF" w14:textId="77777777" w:rsidTr="00D7780C">
        <w:tc>
          <w:tcPr>
            <w:tcW w:w="4508" w:type="dxa"/>
          </w:tcPr>
          <w:p w14:paraId="68F90FE6" w14:textId="3EB5BDE3" w:rsidR="00AC2227" w:rsidRDefault="00AC2227" w:rsidP="00D7780C">
            <w:pPr>
              <w:jc w:val="center"/>
              <w:rPr>
                <w:noProof/>
              </w:rPr>
            </w:pPr>
            <w:r>
              <w:rPr>
                <w:noProof/>
              </w:rPr>
              <w:t>800</w:t>
            </w:r>
          </w:p>
        </w:tc>
        <w:tc>
          <w:tcPr>
            <w:tcW w:w="4508" w:type="dxa"/>
          </w:tcPr>
          <w:p w14:paraId="35E3E80F" w14:textId="132BCE06" w:rsidR="00AC2227" w:rsidRPr="008F34D0" w:rsidRDefault="00AC2227" w:rsidP="00D7780C">
            <w:pPr>
              <w:jc w:val="center"/>
              <w:rPr>
                <w:rFonts w:ascii="Times New Roman" w:eastAsia="Times New Roman" w:hAnsi="Times New Roman" w:cs="Times New Roman"/>
                <w:lang w:eastAsia="en-IN"/>
              </w:rPr>
            </w:pPr>
            <w:r w:rsidRPr="00AC2227">
              <w:rPr>
                <w:rFonts w:ascii="Times New Roman" w:eastAsia="Times New Roman" w:hAnsi="Times New Roman" w:cs="Times New Roman"/>
                <w:lang w:eastAsia="en-IN"/>
              </w:rPr>
              <w:t>34.983</w:t>
            </w:r>
          </w:p>
        </w:tc>
      </w:tr>
      <w:tr w:rsidR="00AC2227" w14:paraId="4D7CD2CD" w14:textId="77777777" w:rsidTr="00D7780C">
        <w:tc>
          <w:tcPr>
            <w:tcW w:w="4508" w:type="dxa"/>
          </w:tcPr>
          <w:p w14:paraId="58F03521" w14:textId="43F7B6F7" w:rsidR="00AC2227" w:rsidRDefault="00AC2227" w:rsidP="00D7780C">
            <w:pPr>
              <w:jc w:val="center"/>
              <w:rPr>
                <w:noProof/>
              </w:rPr>
            </w:pPr>
            <w:r>
              <w:rPr>
                <w:noProof/>
              </w:rPr>
              <w:t>900</w:t>
            </w:r>
          </w:p>
        </w:tc>
        <w:tc>
          <w:tcPr>
            <w:tcW w:w="4508" w:type="dxa"/>
          </w:tcPr>
          <w:p w14:paraId="12331A18" w14:textId="35407EB0" w:rsidR="00AC2227" w:rsidRPr="008F34D0" w:rsidRDefault="00AC2227" w:rsidP="00D7780C">
            <w:pPr>
              <w:jc w:val="center"/>
              <w:rPr>
                <w:rFonts w:ascii="Times New Roman" w:eastAsia="Times New Roman" w:hAnsi="Times New Roman" w:cs="Times New Roman"/>
                <w:lang w:eastAsia="en-IN"/>
              </w:rPr>
            </w:pPr>
            <w:r w:rsidRPr="00AC2227">
              <w:rPr>
                <w:rFonts w:ascii="Times New Roman" w:eastAsia="Times New Roman" w:hAnsi="Times New Roman" w:cs="Times New Roman"/>
                <w:lang w:eastAsia="en-IN"/>
              </w:rPr>
              <w:t>28.567</w:t>
            </w:r>
          </w:p>
        </w:tc>
      </w:tr>
      <w:tr w:rsidR="00AC2227" w14:paraId="74642A56" w14:textId="77777777" w:rsidTr="00D7780C">
        <w:tc>
          <w:tcPr>
            <w:tcW w:w="4508" w:type="dxa"/>
          </w:tcPr>
          <w:p w14:paraId="48AFD245" w14:textId="7120EC86" w:rsidR="00AC2227" w:rsidRDefault="00AC2227" w:rsidP="00D7780C">
            <w:pPr>
              <w:jc w:val="center"/>
              <w:rPr>
                <w:noProof/>
              </w:rPr>
            </w:pPr>
            <w:r>
              <w:rPr>
                <w:noProof/>
              </w:rPr>
              <w:t>1000</w:t>
            </w:r>
          </w:p>
        </w:tc>
        <w:tc>
          <w:tcPr>
            <w:tcW w:w="4508" w:type="dxa"/>
          </w:tcPr>
          <w:p w14:paraId="1C228C11" w14:textId="26E26DC6" w:rsidR="00AC2227" w:rsidRPr="008F34D0" w:rsidRDefault="00AC2227" w:rsidP="00D7780C">
            <w:pPr>
              <w:jc w:val="center"/>
              <w:rPr>
                <w:rFonts w:ascii="Times New Roman" w:eastAsia="Times New Roman" w:hAnsi="Times New Roman" w:cs="Times New Roman"/>
                <w:lang w:eastAsia="en-IN"/>
              </w:rPr>
            </w:pPr>
            <w:r w:rsidRPr="00AC2227">
              <w:rPr>
                <w:rFonts w:ascii="Times New Roman" w:eastAsia="Times New Roman" w:hAnsi="Times New Roman" w:cs="Times New Roman"/>
                <w:lang w:eastAsia="en-IN"/>
              </w:rPr>
              <w:t>26.755</w:t>
            </w:r>
          </w:p>
        </w:tc>
      </w:tr>
    </w:tbl>
    <w:p w14:paraId="49C3CC7E" w14:textId="77777777" w:rsidR="00AC2227" w:rsidRDefault="00AC2227"/>
    <w:p w14:paraId="44F97B14" w14:textId="4E4438FB" w:rsidR="000A6E65" w:rsidRDefault="0074665F">
      <w:r>
        <w:rPr>
          <w:noProof/>
        </w:rPr>
        <w:drawing>
          <wp:inline distT="0" distB="0" distL="0" distR="0" wp14:anchorId="2A4AD671" wp14:editId="44A60634">
            <wp:extent cx="5731510" cy="25844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84450"/>
                    </a:xfrm>
                    <a:prstGeom prst="rect">
                      <a:avLst/>
                    </a:prstGeom>
                  </pic:spPr>
                </pic:pic>
              </a:graphicData>
            </a:graphic>
          </wp:inline>
        </w:drawing>
      </w:r>
    </w:p>
    <w:p w14:paraId="7C3FF576" w14:textId="15C0DE84" w:rsidR="004E446E" w:rsidRDefault="004E446E"/>
    <w:p w14:paraId="6E19029E" w14:textId="3E95EA12" w:rsidR="00574919" w:rsidRDefault="00574919">
      <w:r>
        <w:t xml:space="preserve">TASK – 3 </w:t>
      </w:r>
    </w:p>
    <w:tbl>
      <w:tblPr>
        <w:tblStyle w:val="TableGrid"/>
        <w:tblW w:w="0" w:type="auto"/>
        <w:tblLook w:val="04A0" w:firstRow="1" w:lastRow="0" w:firstColumn="1" w:lastColumn="0" w:noHBand="0" w:noVBand="1"/>
      </w:tblPr>
      <w:tblGrid>
        <w:gridCol w:w="4508"/>
        <w:gridCol w:w="4508"/>
      </w:tblGrid>
      <w:tr w:rsidR="00FC4F31" w:rsidRPr="008F34D0" w14:paraId="085AB11A" w14:textId="77777777" w:rsidTr="00D7780C">
        <w:tc>
          <w:tcPr>
            <w:tcW w:w="4508" w:type="dxa"/>
          </w:tcPr>
          <w:p w14:paraId="4169E323" w14:textId="3ABFF44D" w:rsidR="00FC4F31" w:rsidRPr="008F34D0" w:rsidRDefault="00E96C65" w:rsidP="00D7780C">
            <w:pPr>
              <w:jc w:val="center"/>
              <w:rPr>
                <w:b/>
                <w:bCs/>
                <w:noProof/>
              </w:rPr>
            </w:pPr>
            <w:r>
              <w:rPr>
                <w:b/>
                <w:bCs/>
                <w:noProof/>
              </w:rPr>
              <w:t>Loss Probability</w:t>
            </w:r>
          </w:p>
        </w:tc>
        <w:tc>
          <w:tcPr>
            <w:tcW w:w="4508" w:type="dxa"/>
          </w:tcPr>
          <w:p w14:paraId="163B9F4B" w14:textId="77777777" w:rsidR="00FC4F31" w:rsidRPr="008F34D0" w:rsidRDefault="00FC4F31" w:rsidP="00D7780C">
            <w:pPr>
              <w:jc w:val="center"/>
              <w:rPr>
                <w:b/>
                <w:bCs/>
                <w:noProof/>
              </w:rPr>
            </w:pPr>
            <w:r w:rsidRPr="008F34D0">
              <w:rPr>
                <w:b/>
                <w:bCs/>
                <w:noProof/>
              </w:rPr>
              <w:t>Time</w:t>
            </w:r>
          </w:p>
        </w:tc>
      </w:tr>
      <w:tr w:rsidR="00FC4F31" w14:paraId="36674F1E" w14:textId="77777777" w:rsidTr="00D7780C">
        <w:tc>
          <w:tcPr>
            <w:tcW w:w="4508" w:type="dxa"/>
          </w:tcPr>
          <w:p w14:paraId="1A48F668" w14:textId="0D5E8E63" w:rsidR="00FC4F31" w:rsidRDefault="00FC4F31" w:rsidP="00D7780C">
            <w:pPr>
              <w:tabs>
                <w:tab w:val="center" w:pos="2146"/>
                <w:tab w:val="left" w:pos="3255"/>
              </w:tabs>
              <w:rPr>
                <w:noProof/>
              </w:rPr>
            </w:pPr>
            <w:r>
              <w:rPr>
                <w:noProof/>
              </w:rPr>
              <w:tab/>
            </w:r>
            <w:r w:rsidR="00900FE4">
              <w:rPr>
                <w:noProof/>
              </w:rPr>
              <w:t>0.01</w:t>
            </w:r>
            <w:r>
              <w:rPr>
                <w:noProof/>
              </w:rPr>
              <w:tab/>
            </w:r>
          </w:p>
        </w:tc>
        <w:tc>
          <w:tcPr>
            <w:tcW w:w="4508" w:type="dxa"/>
          </w:tcPr>
          <w:p w14:paraId="7C21C3F4" w14:textId="760C8C29" w:rsidR="00FC4F31" w:rsidRDefault="009C4D51" w:rsidP="00D7780C">
            <w:pPr>
              <w:jc w:val="center"/>
              <w:rPr>
                <w:noProof/>
              </w:rPr>
            </w:pPr>
            <w:r w:rsidRPr="009C4D51">
              <w:rPr>
                <w:rFonts w:ascii="Times New Roman" w:eastAsia="Times New Roman" w:hAnsi="Times New Roman" w:cs="Times New Roman"/>
                <w:lang w:eastAsia="en-IN"/>
              </w:rPr>
              <w:t>41.6</w:t>
            </w:r>
          </w:p>
        </w:tc>
      </w:tr>
      <w:tr w:rsidR="00FC4F31" w14:paraId="144209CD" w14:textId="77777777" w:rsidTr="00D7780C">
        <w:tc>
          <w:tcPr>
            <w:tcW w:w="4508" w:type="dxa"/>
          </w:tcPr>
          <w:p w14:paraId="345305E5" w14:textId="45EF976C" w:rsidR="00FC4F31" w:rsidRDefault="00900FE4" w:rsidP="00D7780C">
            <w:pPr>
              <w:jc w:val="center"/>
              <w:rPr>
                <w:noProof/>
              </w:rPr>
            </w:pPr>
            <w:r>
              <w:rPr>
                <w:noProof/>
              </w:rPr>
              <w:t>0.0</w:t>
            </w:r>
            <w:r>
              <w:rPr>
                <w:noProof/>
              </w:rPr>
              <w:t>2</w:t>
            </w:r>
          </w:p>
        </w:tc>
        <w:tc>
          <w:tcPr>
            <w:tcW w:w="4508" w:type="dxa"/>
          </w:tcPr>
          <w:p w14:paraId="7015ED6B" w14:textId="383B9A75" w:rsidR="00FC4F31" w:rsidRDefault="009C4D51" w:rsidP="00D7780C">
            <w:pPr>
              <w:jc w:val="center"/>
              <w:rPr>
                <w:noProof/>
              </w:rPr>
            </w:pPr>
            <w:r w:rsidRPr="009C4D51">
              <w:rPr>
                <w:rFonts w:ascii="Times New Roman" w:eastAsia="Times New Roman" w:hAnsi="Times New Roman" w:cs="Times New Roman"/>
                <w:lang w:eastAsia="en-IN"/>
              </w:rPr>
              <w:t>49.2</w:t>
            </w:r>
          </w:p>
        </w:tc>
      </w:tr>
      <w:tr w:rsidR="00900FE4" w14:paraId="2170A62B" w14:textId="77777777" w:rsidTr="00D7780C">
        <w:tc>
          <w:tcPr>
            <w:tcW w:w="4508" w:type="dxa"/>
          </w:tcPr>
          <w:p w14:paraId="447EAE8D" w14:textId="6E719914" w:rsidR="00900FE4" w:rsidRDefault="00900FE4" w:rsidP="00900FE4">
            <w:pPr>
              <w:jc w:val="center"/>
              <w:rPr>
                <w:noProof/>
              </w:rPr>
            </w:pPr>
            <w:r w:rsidRPr="00631C21">
              <w:rPr>
                <w:noProof/>
              </w:rPr>
              <w:t>0.0</w:t>
            </w:r>
            <w:r>
              <w:rPr>
                <w:noProof/>
              </w:rPr>
              <w:t>3</w:t>
            </w:r>
          </w:p>
        </w:tc>
        <w:tc>
          <w:tcPr>
            <w:tcW w:w="4508" w:type="dxa"/>
          </w:tcPr>
          <w:p w14:paraId="4AFB3016" w14:textId="23BCBD9E" w:rsidR="00900FE4" w:rsidRDefault="009C4D51" w:rsidP="00900FE4">
            <w:pPr>
              <w:jc w:val="center"/>
              <w:rPr>
                <w:noProof/>
              </w:rPr>
            </w:pPr>
            <w:r w:rsidRPr="009C4D51">
              <w:rPr>
                <w:rFonts w:ascii="Times New Roman" w:eastAsia="Times New Roman" w:hAnsi="Times New Roman" w:cs="Times New Roman"/>
                <w:lang w:eastAsia="en-IN"/>
              </w:rPr>
              <w:t>56.076</w:t>
            </w:r>
          </w:p>
        </w:tc>
      </w:tr>
      <w:tr w:rsidR="00900FE4" w14:paraId="3BF9DD0A" w14:textId="77777777" w:rsidTr="00D7780C">
        <w:tc>
          <w:tcPr>
            <w:tcW w:w="4508" w:type="dxa"/>
          </w:tcPr>
          <w:p w14:paraId="79A381DB" w14:textId="08E0B485" w:rsidR="00900FE4" w:rsidRDefault="00900FE4" w:rsidP="00900FE4">
            <w:pPr>
              <w:jc w:val="center"/>
              <w:rPr>
                <w:noProof/>
              </w:rPr>
            </w:pPr>
            <w:r w:rsidRPr="00631C21">
              <w:rPr>
                <w:noProof/>
              </w:rPr>
              <w:t>0.0</w:t>
            </w:r>
            <w:r>
              <w:rPr>
                <w:noProof/>
              </w:rPr>
              <w:t>4</w:t>
            </w:r>
          </w:p>
        </w:tc>
        <w:tc>
          <w:tcPr>
            <w:tcW w:w="4508" w:type="dxa"/>
          </w:tcPr>
          <w:p w14:paraId="10B99E48" w14:textId="191A2F7C" w:rsidR="00900FE4" w:rsidRDefault="009C4D51" w:rsidP="00900FE4">
            <w:pPr>
              <w:jc w:val="center"/>
              <w:rPr>
                <w:noProof/>
              </w:rPr>
            </w:pPr>
            <w:r w:rsidRPr="009C4D51">
              <w:rPr>
                <w:rFonts w:ascii="Times New Roman" w:eastAsia="Times New Roman" w:hAnsi="Times New Roman" w:cs="Times New Roman"/>
                <w:lang w:eastAsia="en-IN"/>
              </w:rPr>
              <w:t>54.54</w:t>
            </w:r>
          </w:p>
        </w:tc>
      </w:tr>
      <w:tr w:rsidR="00900FE4" w14:paraId="502FABFF" w14:textId="77777777" w:rsidTr="00D7780C">
        <w:tc>
          <w:tcPr>
            <w:tcW w:w="4508" w:type="dxa"/>
          </w:tcPr>
          <w:p w14:paraId="7BA19AE7" w14:textId="797914AE" w:rsidR="00900FE4" w:rsidRDefault="00900FE4" w:rsidP="00900FE4">
            <w:pPr>
              <w:jc w:val="center"/>
              <w:rPr>
                <w:noProof/>
              </w:rPr>
            </w:pPr>
            <w:r w:rsidRPr="00631C21">
              <w:rPr>
                <w:noProof/>
              </w:rPr>
              <w:t>0.0</w:t>
            </w:r>
            <w:r>
              <w:rPr>
                <w:noProof/>
              </w:rPr>
              <w:t>5</w:t>
            </w:r>
          </w:p>
        </w:tc>
        <w:tc>
          <w:tcPr>
            <w:tcW w:w="4508" w:type="dxa"/>
          </w:tcPr>
          <w:p w14:paraId="01C07AB2" w14:textId="3811AB8F" w:rsidR="00900FE4" w:rsidRDefault="009C4D51" w:rsidP="00900FE4">
            <w:pPr>
              <w:jc w:val="center"/>
              <w:rPr>
                <w:noProof/>
              </w:rPr>
            </w:pPr>
            <w:r w:rsidRPr="009C4D51">
              <w:rPr>
                <w:rFonts w:ascii="Times New Roman" w:eastAsia="Times New Roman" w:hAnsi="Times New Roman" w:cs="Times New Roman"/>
                <w:lang w:eastAsia="en-IN"/>
              </w:rPr>
              <w:t>60.702</w:t>
            </w:r>
          </w:p>
        </w:tc>
      </w:tr>
      <w:tr w:rsidR="00900FE4" w14:paraId="22F49DFA" w14:textId="77777777" w:rsidTr="00D7780C">
        <w:tc>
          <w:tcPr>
            <w:tcW w:w="4508" w:type="dxa"/>
          </w:tcPr>
          <w:p w14:paraId="4FE62B5B" w14:textId="72B948EA" w:rsidR="00900FE4" w:rsidRDefault="00900FE4" w:rsidP="00900FE4">
            <w:pPr>
              <w:jc w:val="center"/>
              <w:rPr>
                <w:noProof/>
              </w:rPr>
            </w:pPr>
            <w:r w:rsidRPr="00631C21">
              <w:rPr>
                <w:noProof/>
              </w:rPr>
              <w:t>0.0</w:t>
            </w:r>
            <w:r>
              <w:rPr>
                <w:noProof/>
              </w:rPr>
              <w:t>6</w:t>
            </w:r>
          </w:p>
        </w:tc>
        <w:tc>
          <w:tcPr>
            <w:tcW w:w="4508" w:type="dxa"/>
          </w:tcPr>
          <w:p w14:paraId="4C1A2B1C" w14:textId="406B10CA" w:rsidR="00900FE4" w:rsidRDefault="009C4D51" w:rsidP="00900FE4">
            <w:pPr>
              <w:jc w:val="center"/>
              <w:rPr>
                <w:noProof/>
              </w:rPr>
            </w:pPr>
            <w:r w:rsidRPr="009C4D51">
              <w:rPr>
                <w:rFonts w:ascii="Times New Roman" w:eastAsia="Times New Roman" w:hAnsi="Times New Roman" w:cs="Times New Roman"/>
                <w:lang w:eastAsia="en-IN"/>
              </w:rPr>
              <w:t>58.018</w:t>
            </w:r>
          </w:p>
        </w:tc>
      </w:tr>
      <w:tr w:rsidR="00900FE4" w14:paraId="04296762" w14:textId="77777777" w:rsidTr="00D7780C">
        <w:tc>
          <w:tcPr>
            <w:tcW w:w="4508" w:type="dxa"/>
          </w:tcPr>
          <w:p w14:paraId="1D5D3A44" w14:textId="300C6879" w:rsidR="00900FE4" w:rsidRDefault="00900FE4" w:rsidP="00900FE4">
            <w:pPr>
              <w:jc w:val="center"/>
              <w:rPr>
                <w:noProof/>
              </w:rPr>
            </w:pPr>
            <w:r w:rsidRPr="00631C21">
              <w:rPr>
                <w:noProof/>
              </w:rPr>
              <w:t>0.0</w:t>
            </w:r>
            <w:r>
              <w:rPr>
                <w:noProof/>
              </w:rPr>
              <w:t>7</w:t>
            </w:r>
          </w:p>
        </w:tc>
        <w:tc>
          <w:tcPr>
            <w:tcW w:w="4508" w:type="dxa"/>
          </w:tcPr>
          <w:p w14:paraId="1C911042" w14:textId="3646C0D2" w:rsidR="00900FE4" w:rsidRPr="008F34D0" w:rsidRDefault="009C4D51" w:rsidP="00900FE4">
            <w:pPr>
              <w:jc w:val="center"/>
              <w:rPr>
                <w:rFonts w:ascii="Times New Roman" w:eastAsia="Times New Roman" w:hAnsi="Times New Roman" w:cs="Times New Roman"/>
                <w:lang w:eastAsia="en-IN"/>
              </w:rPr>
            </w:pPr>
            <w:r w:rsidRPr="009C4D51">
              <w:rPr>
                <w:rFonts w:ascii="Times New Roman" w:eastAsia="Times New Roman" w:hAnsi="Times New Roman" w:cs="Times New Roman"/>
                <w:lang w:eastAsia="en-IN"/>
              </w:rPr>
              <w:t>65.168</w:t>
            </w:r>
          </w:p>
        </w:tc>
      </w:tr>
      <w:tr w:rsidR="00900FE4" w14:paraId="751E90A9" w14:textId="77777777" w:rsidTr="00D7780C">
        <w:tc>
          <w:tcPr>
            <w:tcW w:w="4508" w:type="dxa"/>
          </w:tcPr>
          <w:p w14:paraId="436FBEF1" w14:textId="04F88B8A" w:rsidR="00900FE4" w:rsidRDefault="00900FE4" w:rsidP="00900FE4">
            <w:pPr>
              <w:jc w:val="center"/>
              <w:rPr>
                <w:noProof/>
              </w:rPr>
            </w:pPr>
            <w:r w:rsidRPr="00631C21">
              <w:rPr>
                <w:noProof/>
              </w:rPr>
              <w:t>0.0</w:t>
            </w:r>
            <w:r>
              <w:rPr>
                <w:noProof/>
              </w:rPr>
              <w:t>8</w:t>
            </w:r>
          </w:p>
        </w:tc>
        <w:tc>
          <w:tcPr>
            <w:tcW w:w="4508" w:type="dxa"/>
          </w:tcPr>
          <w:p w14:paraId="30FD0110" w14:textId="4B36D399" w:rsidR="00900FE4" w:rsidRPr="008F34D0" w:rsidRDefault="009C4D51" w:rsidP="00900FE4">
            <w:pPr>
              <w:jc w:val="center"/>
              <w:rPr>
                <w:rFonts w:ascii="Times New Roman" w:eastAsia="Times New Roman" w:hAnsi="Times New Roman" w:cs="Times New Roman"/>
                <w:lang w:eastAsia="en-IN"/>
              </w:rPr>
            </w:pPr>
            <w:r w:rsidRPr="009C4D51">
              <w:rPr>
                <w:rFonts w:ascii="Times New Roman" w:eastAsia="Times New Roman" w:hAnsi="Times New Roman" w:cs="Times New Roman"/>
                <w:lang w:eastAsia="en-IN"/>
              </w:rPr>
              <w:t>66.8765</w:t>
            </w:r>
          </w:p>
        </w:tc>
      </w:tr>
      <w:tr w:rsidR="00900FE4" w14:paraId="6C216229" w14:textId="77777777" w:rsidTr="00D7780C">
        <w:tc>
          <w:tcPr>
            <w:tcW w:w="4508" w:type="dxa"/>
          </w:tcPr>
          <w:p w14:paraId="30A09909" w14:textId="59BA8122" w:rsidR="00900FE4" w:rsidRDefault="00900FE4" w:rsidP="00900FE4">
            <w:pPr>
              <w:jc w:val="center"/>
              <w:rPr>
                <w:noProof/>
              </w:rPr>
            </w:pPr>
            <w:r w:rsidRPr="00631C21">
              <w:rPr>
                <w:noProof/>
              </w:rPr>
              <w:t>0.0</w:t>
            </w:r>
            <w:r>
              <w:rPr>
                <w:noProof/>
              </w:rPr>
              <w:t>9</w:t>
            </w:r>
          </w:p>
        </w:tc>
        <w:tc>
          <w:tcPr>
            <w:tcW w:w="4508" w:type="dxa"/>
          </w:tcPr>
          <w:p w14:paraId="1C1BA8A4" w14:textId="14771BFD" w:rsidR="00900FE4" w:rsidRPr="008F34D0" w:rsidRDefault="009C4D51" w:rsidP="00900FE4">
            <w:pPr>
              <w:jc w:val="center"/>
              <w:rPr>
                <w:rFonts w:ascii="Times New Roman" w:eastAsia="Times New Roman" w:hAnsi="Times New Roman" w:cs="Times New Roman"/>
                <w:lang w:eastAsia="en-IN"/>
              </w:rPr>
            </w:pPr>
            <w:r w:rsidRPr="009C4D51">
              <w:rPr>
                <w:rFonts w:ascii="Times New Roman" w:eastAsia="Times New Roman" w:hAnsi="Times New Roman" w:cs="Times New Roman"/>
                <w:lang w:eastAsia="en-IN"/>
              </w:rPr>
              <w:t>69.707</w:t>
            </w:r>
          </w:p>
        </w:tc>
      </w:tr>
      <w:tr w:rsidR="00900FE4" w14:paraId="12277A74" w14:textId="77777777" w:rsidTr="00D7780C">
        <w:tc>
          <w:tcPr>
            <w:tcW w:w="4508" w:type="dxa"/>
          </w:tcPr>
          <w:p w14:paraId="57BF9CC7" w14:textId="55A2F00F" w:rsidR="00900FE4" w:rsidRDefault="00900FE4" w:rsidP="00900FE4">
            <w:pPr>
              <w:jc w:val="center"/>
              <w:rPr>
                <w:noProof/>
              </w:rPr>
            </w:pPr>
            <w:r w:rsidRPr="00631C21">
              <w:rPr>
                <w:noProof/>
              </w:rPr>
              <w:t>0.</w:t>
            </w:r>
            <w:r>
              <w:rPr>
                <w:noProof/>
              </w:rPr>
              <w:t>10</w:t>
            </w:r>
          </w:p>
        </w:tc>
        <w:tc>
          <w:tcPr>
            <w:tcW w:w="4508" w:type="dxa"/>
          </w:tcPr>
          <w:p w14:paraId="6CEE6F0F" w14:textId="3CC28843" w:rsidR="00900FE4" w:rsidRPr="008F34D0" w:rsidRDefault="009C4D51" w:rsidP="00900FE4">
            <w:pPr>
              <w:jc w:val="center"/>
              <w:rPr>
                <w:rFonts w:ascii="Times New Roman" w:eastAsia="Times New Roman" w:hAnsi="Times New Roman" w:cs="Times New Roman"/>
                <w:lang w:eastAsia="en-IN"/>
              </w:rPr>
            </w:pPr>
            <w:r w:rsidRPr="009C4D51">
              <w:rPr>
                <w:rFonts w:ascii="Times New Roman" w:eastAsia="Times New Roman" w:hAnsi="Times New Roman" w:cs="Times New Roman"/>
                <w:lang w:eastAsia="en-IN"/>
              </w:rPr>
              <w:t>70.311</w:t>
            </w:r>
          </w:p>
        </w:tc>
      </w:tr>
    </w:tbl>
    <w:p w14:paraId="291FBB87" w14:textId="77777777" w:rsidR="00FC4F31" w:rsidRDefault="00FC4F31"/>
    <w:p w14:paraId="51B7CFEF" w14:textId="0922E246" w:rsidR="00E9567F" w:rsidRDefault="00E9567F">
      <w:r>
        <w:lastRenderedPageBreak/>
        <w:t xml:space="preserve">The graph is an increasing curve, though not a linear increase, which shows that </w:t>
      </w:r>
      <w:r w:rsidR="00704796">
        <w:t xml:space="preserve">delay will be reduced since </w:t>
      </w:r>
      <w:r>
        <w:t>there is lesser chance of discarding a packet at lower probability as compared to discarding a packet at a higher probability</w:t>
      </w:r>
      <w:r w:rsidR="00704796">
        <w:t xml:space="preserve"> and hence we don’t need to resend the packet for a discarded one</w:t>
      </w:r>
      <w:r>
        <w:t xml:space="preserve">. </w:t>
      </w:r>
      <w:r w:rsidR="00E8404A">
        <w:t>Therefore, a lower value of the probability is more desirable.</w:t>
      </w:r>
    </w:p>
    <w:p w14:paraId="642F5794" w14:textId="39F664D2" w:rsidR="00E9567F" w:rsidRDefault="00514B67">
      <w:r>
        <w:rPr>
          <w:noProof/>
        </w:rPr>
        <w:drawing>
          <wp:inline distT="0" distB="0" distL="0" distR="0" wp14:anchorId="3C86AFDF" wp14:editId="0166949D">
            <wp:extent cx="5731510" cy="26454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45410"/>
                    </a:xfrm>
                    <a:prstGeom prst="rect">
                      <a:avLst/>
                    </a:prstGeom>
                  </pic:spPr>
                </pic:pic>
              </a:graphicData>
            </a:graphic>
          </wp:inline>
        </w:drawing>
      </w:r>
    </w:p>
    <w:p w14:paraId="33BFF78C" w14:textId="668892FE" w:rsidR="007A6976" w:rsidRDefault="007A6976"/>
    <w:p w14:paraId="207C1203" w14:textId="52CBBA9B" w:rsidR="007A6976" w:rsidRDefault="007A6976"/>
    <w:p w14:paraId="7F29E6CD" w14:textId="566E3F37" w:rsidR="007A6976" w:rsidRDefault="007A6976">
      <w:r>
        <w:t>Selective ARQ –</w:t>
      </w:r>
    </w:p>
    <w:p w14:paraId="434C0F2A" w14:textId="6BE3C080" w:rsidR="0031779B" w:rsidRDefault="007A6976">
      <w:r>
        <w:t>TASK – 1</w:t>
      </w:r>
    </w:p>
    <w:p w14:paraId="7886D578" w14:textId="77777777" w:rsidR="00C737D3" w:rsidRPr="00C737D3" w:rsidRDefault="00C737D3" w:rsidP="00C737D3">
      <w:pPr>
        <w:shd w:val="clear" w:color="auto" w:fill="FFFFFE"/>
        <w:spacing w:after="0" w:line="285" w:lineRule="atLeast"/>
        <w:rPr>
          <w:rFonts w:ascii="Times New Roman" w:eastAsia="Times New Roman" w:hAnsi="Times New Roman" w:cs="Times New Roman"/>
          <w:lang w:eastAsia="en-IN"/>
        </w:rPr>
      </w:pPr>
    </w:p>
    <w:tbl>
      <w:tblPr>
        <w:tblStyle w:val="TableGrid"/>
        <w:tblW w:w="0" w:type="auto"/>
        <w:tblLook w:val="04A0" w:firstRow="1" w:lastRow="0" w:firstColumn="1" w:lastColumn="0" w:noHBand="0" w:noVBand="1"/>
      </w:tblPr>
      <w:tblGrid>
        <w:gridCol w:w="4508"/>
        <w:gridCol w:w="4508"/>
      </w:tblGrid>
      <w:tr w:rsidR="00C737D3" w:rsidRPr="008F34D0" w14:paraId="4356E69D" w14:textId="77777777" w:rsidTr="00D7780C">
        <w:tc>
          <w:tcPr>
            <w:tcW w:w="4508" w:type="dxa"/>
          </w:tcPr>
          <w:p w14:paraId="1A08AD2D" w14:textId="77777777" w:rsidR="00C737D3" w:rsidRPr="008F34D0" w:rsidRDefault="00C737D3" w:rsidP="00D7780C">
            <w:pPr>
              <w:jc w:val="center"/>
              <w:rPr>
                <w:b/>
                <w:bCs/>
                <w:noProof/>
              </w:rPr>
            </w:pPr>
            <w:r w:rsidRPr="008F34D0">
              <w:rPr>
                <w:b/>
                <w:bCs/>
                <w:noProof/>
              </w:rPr>
              <w:t>Window Size</w:t>
            </w:r>
          </w:p>
        </w:tc>
        <w:tc>
          <w:tcPr>
            <w:tcW w:w="4508" w:type="dxa"/>
          </w:tcPr>
          <w:p w14:paraId="59E86426" w14:textId="77777777" w:rsidR="00C737D3" w:rsidRPr="008F34D0" w:rsidRDefault="00C737D3" w:rsidP="00D7780C">
            <w:pPr>
              <w:jc w:val="center"/>
              <w:rPr>
                <w:b/>
                <w:bCs/>
                <w:noProof/>
              </w:rPr>
            </w:pPr>
            <w:r w:rsidRPr="008F34D0">
              <w:rPr>
                <w:b/>
                <w:bCs/>
                <w:noProof/>
              </w:rPr>
              <w:t>Time</w:t>
            </w:r>
          </w:p>
        </w:tc>
      </w:tr>
      <w:tr w:rsidR="00C737D3" w14:paraId="4950A4D4" w14:textId="77777777" w:rsidTr="00D7780C">
        <w:tc>
          <w:tcPr>
            <w:tcW w:w="4508" w:type="dxa"/>
          </w:tcPr>
          <w:p w14:paraId="77D9E295" w14:textId="77777777" w:rsidR="00C737D3" w:rsidRDefault="00C737D3" w:rsidP="00D7780C">
            <w:pPr>
              <w:jc w:val="center"/>
              <w:rPr>
                <w:noProof/>
              </w:rPr>
            </w:pPr>
            <w:r>
              <w:rPr>
                <w:noProof/>
              </w:rPr>
              <w:t>1</w:t>
            </w:r>
          </w:p>
        </w:tc>
        <w:tc>
          <w:tcPr>
            <w:tcW w:w="4508" w:type="dxa"/>
          </w:tcPr>
          <w:p w14:paraId="7CD66E41" w14:textId="3732898B" w:rsidR="00C737D3" w:rsidRDefault="00E626FE" w:rsidP="00D7780C">
            <w:pPr>
              <w:jc w:val="center"/>
              <w:rPr>
                <w:noProof/>
              </w:rPr>
            </w:pPr>
            <w:r w:rsidRPr="00C737D3">
              <w:rPr>
                <w:rFonts w:ascii="Times New Roman" w:eastAsia="Times New Roman" w:hAnsi="Times New Roman" w:cs="Times New Roman"/>
                <w:lang w:eastAsia="en-IN"/>
              </w:rPr>
              <w:t>49.29</w:t>
            </w:r>
          </w:p>
        </w:tc>
      </w:tr>
      <w:tr w:rsidR="00C737D3" w14:paraId="2D26C805" w14:textId="77777777" w:rsidTr="00D7780C">
        <w:tc>
          <w:tcPr>
            <w:tcW w:w="4508" w:type="dxa"/>
          </w:tcPr>
          <w:p w14:paraId="35D0448A" w14:textId="77777777" w:rsidR="00C737D3" w:rsidRDefault="00C737D3" w:rsidP="00D7780C">
            <w:pPr>
              <w:jc w:val="center"/>
              <w:rPr>
                <w:noProof/>
              </w:rPr>
            </w:pPr>
            <w:r>
              <w:rPr>
                <w:noProof/>
              </w:rPr>
              <w:t>2</w:t>
            </w:r>
          </w:p>
        </w:tc>
        <w:tc>
          <w:tcPr>
            <w:tcW w:w="4508" w:type="dxa"/>
          </w:tcPr>
          <w:p w14:paraId="11E22EB6" w14:textId="76FC0D75" w:rsidR="00C737D3" w:rsidRDefault="00E626FE" w:rsidP="00D7780C">
            <w:pPr>
              <w:jc w:val="center"/>
              <w:rPr>
                <w:noProof/>
              </w:rPr>
            </w:pPr>
            <w:r w:rsidRPr="00C737D3">
              <w:rPr>
                <w:rFonts w:ascii="Times New Roman" w:eastAsia="Times New Roman" w:hAnsi="Times New Roman" w:cs="Times New Roman"/>
                <w:lang w:eastAsia="en-IN"/>
              </w:rPr>
              <w:t>44.098</w:t>
            </w:r>
          </w:p>
        </w:tc>
      </w:tr>
      <w:tr w:rsidR="00C737D3" w14:paraId="7E938BAB" w14:textId="77777777" w:rsidTr="00D7780C">
        <w:tc>
          <w:tcPr>
            <w:tcW w:w="4508" w:type="dxa"/>
          </w:tcPr>
          <w:p w14:paraId="43D441BB" w14:textId="77777777" w:rsidR="00C737D3" w:rsidRDefault="00C737D3" w:rsidP="00D7780C">
            <w:pPr>
              <w:jc w:val="center"/>
              <w:rPr>
                <w:noProof/>
              </w:rPr>
            </w:pPr>
            <w:r>
              <w:rPr>
                <w:noProof/>
              </w:rPr>
              <w:t>4</w:t>
            </w:r>
          </w:p>
        </w:tc>
        <w:tc>
          <w:tcPr>
            <w:tcW w:w="4508" w:type="dxa"/>
          </w:tcPr>
          <w:p w14:paraId="40EA7B93" w14:textId="41D7EB0A" w:rsidR="00C737D3" w:rsidRDefault="00E626FE" w:rsidP="00D7780C">
            <w:pPr>
              <w:jc w:val="center"/>
              <w:rPr>
                <w:noProof/>
              </w:rPr>
            </w:pPr>
            <w:r w:rsidRPr="00C737D3">
              <w:rPr>
                <w:rFonts w:ascii="Times New Roman" w:eastAsia="Times New Roman" w:hAnsi="Times New Roman" w:cs="Times New Roman"/>
                <w:lang w:eastAsia="en-IN"/>
              </w:rPr>
              <w:t>46.534</w:t>
            </w:r>
          </w:p>
        </w:tc>
      </w:tr>
      <w:tr w:rsidR="00C737D3" w14:paraId="19AD4064" w14:textId="77777777" w:rsidTr="00D7780C">
        <w:tc>
          <w:tcPr>
            <w:tcW w:w="4508" w:type="dxa"/>
          </w:tcPr>
          <w:p w14:paraId="7D621415" w14:textId="77777777" w:rsidR="00C737D3" w:rsidRDefault="00C737D3" w:rsidP="00D7780C">
            <w:pPr>
              <w:jc w:val="center"/>
              <w:rPr>
                <w:noProof/>
              </w:rPr>
            </w:pPr>
            <w:r>
              <w:rPr>
                <w:noProof/>
              </w:rPr>
              <w:t>8</w:t>
            </w:r>
          </w:p>
        </w:tc>
        <w:tc>
          <w:tcPr>
            <w:tcW w:w="4508" w:type="dxa"/>
          </w:tcPr>
          <w:p w14:paraId="36A9584D" w14:textId="2DB6F8B6" w:rsidR="00C737D3" w:rsidRDefault="00E626FE" w:rsidP="00D7780C">
            <w:pPr>
              <w:jc w:val="center"/>
              <w:rPr>
                <w:noProof/>
              </w:rPr>
            </w:pPr>
            <w:r w:rsidRPr="00C737D3">
              <w:rPr>
                <w:rFonts w:ascii="Times New Roman" w:eastAsia="Times New Roman" w:hAnsi="Times New Roman" w:cs="Times New Roman"/>
                <w:lang w:eastAsia="en-IN"/>
              </w:rPr>
              <w:t>44.534</w:t>
            </w:r>
          </w:p>
        </w:tc>
      </w:tr>
      <w:tr w:rsidR="00C737D3" w14:paraId="7B9FDC72" w14:textId="77777777" w:rsidTr="00D7780C">
        <w:tc>
          <w:tcPr>
            <w:tcW w:w="4508" w:type="dxa"/>
          </w:tcPr>
          <w:p w14:paraId="268BFB92" w14:textId="77777777" w:rsidR="00C737D3" w:rsidRDefault="00C737D3" w:rsidP="00D7780C">
            <w:pPr>
              <w:jc w:val="center"/>
              <w:rPr>
                <w:noProof/>
              </w:rPr>
            </w:pPr>
            <w:r>
              <w:rPr>
                <w:noProof/>
              </w:rPr>
              <w:t>16</w:t>
            </w:r>
          </w:p>
        </w:tc>
        <w:tc>
          <w:tcPr>
            <w:tcW w:w="4508" w:type="dxa"/>
          </w:tcPr>
          <w:p w14:paraId="633ECF34" w14:textId="6A27625A" w:rsidR="00C737D3" w:rsidRDefault="00E626FE" w:rsidP="00D7780C">
            <w:pPr>
              <w:jc w:val="center"/>
              <w:rPr>
                <w:noProof/>
              </w:rPr>
            </w:pPr>
            <w:r w:rsidRPr="00C737D3">
              <w:rPr>
                <w:rFonts w:ascii="Times New Roman" w:eastAsia="Times New Roman" w:hAnsi="Times New Roman" w:cs="Times New Roman"/>
                <w:lang w:eastAsia="en-IN"/>
              </w:rPr>
              <w:t>42.45</w:t>
            </w:r>
          </w:p>
        </w:tc>
      </w:tr>
      <w:tr w:rsidR="00C737D3" w14:paraId="03C226E7" w14:textId="77777777" w:rsidTr="00D7780C">
        <w:tc>
          <w:tcPr>
            <w:tcW w:w="4508" w:type="dxa"/>
          </w:tcPr>
          <w:p w14:paraId="3ED90A75" w14:textId="77777777" w:rsidR="00C737D3" w:rsidRDefault="00C737D3" w:rsidP="00D7780C">
            <w:pPr>
              <w:jc w:val="center"/>
              <w:rPr>
                <w:noProof/>
              </w:rPr>
            </w:pPr>
            <w:r>
              <w:rPr>
                <w:noProof/>
              </w:rPr>
              <w:t>32</w:t>
            </w:r>
          </w:p>
        </w:tc>
        <w:tc>
          <w:tcPr>
            <w:tcW w:w="4508" w:type="dxa"/>
          </w:tcPr>
          <w:p w14:paraId="27730CE3" w14:textId="059F2E43" w:rsidR="00C737D3" w:rsidRDefault="00E626FE" w:rsidP="00D7780C">
            <w:pPr>
              <w:jc w:val="center"/>
              <w:rPr>
                <w:noProof/>
              </w:rPr>
            </w:pPr>
            <w:r w:rsidRPr="00C737D3">
              <w:rPr>
                <w:rFonts w:ascii="Times New Roman" w:eastAsia="Times New Roman" w:hAnsi="Times New Roman" w:cs="Times New Roman"/>
                <w:lang w:eastAsia="en-IN"/>
              </w:rPr>
              <w:t>37.934</w:t>
            </w:r>
          </w:p>
        </w:tc>
      </w:tr>
      <w:tr w:rsidR="00C737D3" w14:paraId="069A2A9C" w14:textId="77777777" w:rsidTr="00D7780C">
        <w:tc>
          <w:tcPr>
            <w:tcW w:w="4508" w:type="dxa"/>
          </w:tcPr>
          <w:p w14:paraId="4A5B1581" w14:textId="77777777" w:rsidR="00C737D3" w:rsidRDefault="00C737D3" w:rsidP="00D7780C">
            <w:pPr>
              <w:jc w:val="center"/>
              <w:rPr>
                <w:noProof/>
              </w:rPr>
            </w:pPr>
            <w:r>
              <w:rPr>
                <w:noProof/>
              </w:rPr>
              <w:t>64</w:t>
            </w:r>
          </w:p>
        </w:tc>
        <w:tc>
          <w:tcPr>
            <w:tcW w:w="4508" w:type="dxa"/>
          </w:tcPr>
          <w:p w14:paraId="2354C870" w14:textId="0F7EFB59" w:rsidR="00C737D3" w:rsidRPr="008F34D0" w:rsidRDefault="00E626FE" w:rsidP="00D7780C">
            <w:pPr>
              <w:jc w:val="center"/>
              <w:rPr>
                <w:rFonts w:ascii="Times New Roman" w:eastAsia="Times New Roman" w:hAnsi="Times New Roman" w:cs="Times New Roman"/>
                <w:lang w:eastAsia="en-IN"/>
              </w:rPr>
            </w:pPr>
            <w:r w:rsidRPr="00C737D3">
              <w:rPr>
                <w:rFonts w:ascii="Times New Roman" w:eastAsia="Times New Roman" w:hAnsi="Times New Roman" w:cs="Times New Roman"/>
                <w:lang w:eastAsia="en-IN"/>
              </w:rPr>
              <w:t>35.23</w:t>
            </w:r>
          </w:p>
        </w:tc>
      </w:tr>
      <w:tr w:rsidR="00C737D3" w14:paraId="45B1B1DC" w14:textId="77777777" w:rsidTr="00D7780C">
        <w:tc>
          <w:tcPr>
            <w:tcW w:w="4508" w:type="dxa"/>
          </w:tcPr>
          <w:p w14:paraId="636165CE" w14:textId="77777777" w:rsidR="00C737D3" w:rsidRDefault="00C737D3" w:rsidP="00D7780C">
            <w:pPr>
              <w:jc w:val="center"/>
              <w:rPr>
                <w:noProof/>
              </w:rPr>
            </w:pPr>
            <w:r>
              <w:rPr>
                <w:noProof/>
              </w:rPr>
              <w:t>128</w:t>
            </w:r>
          </w:p>
        </w:tc>
        <w:tc>
          <w:tcPr>
            <w:tcW w:w="4508" w:type="dxa"/>
          </w:tcPr>
          <w:p w14:paraId="2A8B8673" w14:textId="0D35B5CA" w:rsidR="00C737D3" w:rsidRPr="008F34D0" w:rsidRDefault="00E626FE" w:rsidP="00D7780C">
            <w:pPr>
              <w:jc w:val="center"/>
              <w:rPr>
                <w:rFonts w:ascii="Times New Roman" w:eastAsia="Times New Roman" w:hAnsi="Times New Roman" w:cs="Times New Roman"/>
                <w:lang w:eastAsia="en-IN"/>
              </w:rPr>
            </w:pPr>
            <w:r w:rsidRPr="00C737D3">
              <w:rPr>
                <w:rFonts w:ascii="Times New Roman" w:eastAsia="Times New Roman" w:hAnsi="Times New Roman" w:cs="Times New Roman"/>
                <w:lang w:eastAsia="en-IN"/>
              </w:rPr>
              <w:t>36.645</w:t>
            </w:r>
          </w:p>
        </w:tc>
      </w:tr>
      <w:tr w:rsidR="00C737D3" w14:paraId="290D3DA2" w14:textId="77777777" w:rsidTr="00D7780C">
        <w:tc>
          <w:tcPr>
            <w:tcW w:w="4508" w:type="dxa"/>
          </w:tcPr>
          <w:p w14:paraId="4D0114B8" w14:textId="77777777" w:rsidR="00C737D3" w:rsidRDefault="00C737D3" w:rsidP="00D7780C">
            <w:pPr>
              <w:jc w:val="center"/>
              <w:rPr>
                <w:noProof/>
              </w:rPr>
            </w:pPr>
            <w:r>
              <w:rPr>
                <w:noProof/>
              </w:rPr>
              <w:t>256</w:t>
            </w:r>
          </w:p>
        </w:tc>
        <w:tc>
          <w:tcPr>
            <w:tcW w:w="4508" w:type="dxa"/>
          </w:tcPr>
          <w:p w14:paraId="3D84C1D8" w14:textId="0E1B401C" w:rsidR="00C737D3" w:rsidRPr="008F34D0" w:rsidRDefault="00E626FE" w:rsidP="00D7780C">
            <w:pPr>
              <w:jc w:val="center"/>
              <w:rPr>
                <w:rFonts w:ascii="Times New Roman" w:eastAsia="Times New Roman" w:hAnsi="Times New Roman" w:cs="Times New Roman"/>
                <w:lang w:eastAsia="en-IN"/>
              </w:rPr>
            </w:pPr>
            <w:r w:rsidRPr="00C737D3">
              <w:rPr>
                <w:rFonts w:ascii="Times New Roman" w:eastAsia="Times New Roman" w:hAnsi="Times New Roman" w:cs="Times New Roman"/>
                <w:lang w:eastAsia="en-IN"/>
              </w:rPr>
              <w:t>39.941</w:t>
            </w:r>
          </w:p>
        </w:tc>
      </w:tr>
      <w:tr w:rsidR="00C737D3" w14:paraId="7FFF9E24" w14:textId="77777777" w:rsidTr="00D7780C">
        <w:tc>
          <w:tcPr>
            <w:tcW w:w="4508" w:type="dxa"/>
          </w:tcPr>
          <w:p w14:paraId="7C02323C" w14:textId="77777777" w:rsidR="00C737D3" w:rsidRDefault="00C737D3" w:rsidP="00D7780C">
            <w:pPr>
              <w:jc w:val="center"/>
              <w:rPr>
                <w:noProof/>
              </w:rPr>
            </w:pPr>
            <w:r>
              <w:rPr>
                <w:noProof/>
              </w:rPr>
              <w:t>512</w:t>
            </w:r>
          </w:p>
        </w:tc>
        <w:tc>
          <w:tcPr>
            <w:tcW w:w="4508" w:type="dxa"/>
          </w:tcPr>
          <w:p w14:paraId="7B4E2573" w14:textId="48B0D07E" w:rsidR="00C737D3" w:rsidRPr="008F34D0" w:rsidRDefault="00E626FE" w:rsidP="00D7780C">
            <w:pPr>
              <w:jc w:val="center"/>
              <w:rPr>
                <w:rFonts w:ascii="Times New Roman" w:eastAsia="Times New Roman" w:hAnsi="Times New Roman" w:cs="Times New Roman"/>
                <w:lang w:eastAsia="en-IN"/>
              </w:rPr>
            </w:pPr>
            <w:r w:rsidRPr="00C737D3">
              <w:rPr>
                <w:rFonts w:ascii="Times New Roman" w:eastAsia="Times New Roman" w:hAnsi="Times New Roman" w:cs="Times New Roman"/>
                <w:lang w:eastAsia="en-IN"/>
              </w:rPr>
              <w:t>42.432</w:t>
            </w:r>
          </w:p>
        </w:tc>
      </w:tr>
      <w:tr w:rsidR="00C737D3" w14:paraId="4D73F61E" w14:textId="77777777" w:rsidTr="00D7780C">
        <w:tc>
          <w:tcPr>
            <w:tcW w:w="4508" w:type="dxa"/>
          </w:tcPr>
          <w:p w14:paraId="0C62C48A" w14:textId="77777777" w:rsidR="00C737D3" w:rsidRDefault="00C737D3" w:rsidP="00D7780C">
            <w:pPr>
              <w:jc w:val="center"/>
              <w:rPr>
                <w:noProof/>
              </w:rPr>
            </w:pPr>
            <w:r>
              <w:rPr>
                <w:noProof/>
              </w:rPr>
              <w:t>1024</w:t>
            </w:r>
          </w:p>
        </w:tc>
        <w:tc>
          <w:tcPr>
            <w:tcW w:w="4508" w:type="dxa"/>
          </w:tcPr>
          <w:p w14:paraId="441AA68B" w14:textId="4D0F3878" w:rsidR="00C737D3" w:rsidRPr="008F34D0" w:rsidRDefault="00E626FE" w:rsidP="00D7780C">
            <w:pPr>
              <w:jc w:val="center"/>
              <w:rPr>
                <w:rFonts w:ascii="Times New Roman" w:eastAsia="Times New Roman" w:hAnsi="Times New Roman" w:cs="Times New Roman"/>
                <w:lang w:eastAsia="en-IN"/>
              </w:rPr>
            </w:pPr>
            <w:r w:rsidRPr="00C737D3">
              <w:rPr>
                <w:rFonts w:ascii="Times New Roman" w:eastAsia="Times New Roman" w:hAnsi="Times New Roman" w:cs="Times New Roman"/>
                <w:lang w:eastAsia="en-IN"/>
              </w:rPr>
              <w:t>45.6454</w:t>
            </w:r>
          </w:p>
        </w:tc>
      </w:tr>
    </w:tbl>
    <w:p w14:paraId="6AA91C05" w14:textId="77777777" w:rsidR="00297447" w:rsidRDefault="00297447"/>
    <w:p w14:paraId="5143F599" w14:textId="79A54D8B" w:rsidR="00222964" w:rsidRDefault="00222964">
      <w:r>
        <w:t>The selective Repeat ARQ</w:t>
      </w:r>
      <w:r w:rsidR="007A6976">
        <w:t xml:space="preserve"> </w:t>
      </w:r>
      <w:r>
        <w:t xml:space="preserve">shows an improvement over the Go-Back-N algorithm since in this case, only the negative ACK packets are retransmitted. </w:t>
      </w:r>
      <w:r w:rsidR="00775BFD">
        <w:t>The best value for this algorithm is for a window size = 64</w:t>
      </w:r>
      <w:r w:rsidR="0088402B">
        <w:t>.</w:t>
      </w:r>
    </w:p>
    <w:p w14:paraId="6CC2AB04" w14:textId="559CB4BF" w:rsidR="007A6976" w:rsidRDefault="007A6976">
      <w:r>
        <w:rPr>
          <w:noProof/>
        </w:rPr>
        <w:lastRenderedPageBreak/>
        <w:drawing>
          <wp:inline distT="0" distB="0" distL="0" distR="0" wp14:anchorId="4131CAF7" wp14:editId="149C6EAC">
            <wp:extent cx="5731510" cy="26416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41600"/>
                    </a:xfrm>
                    <a:prstGeom prst="rect">
                      <a:avLst/>
                    </a:prstGeom>
                  </pic:spPr>
                </pic:pic>
              </a:graphicData>
            </a:graphic>
          </wp:inline>
        </w:drawing>
      </w:r>
    </w:p>
    <w:p w14:paraId="77CEE8E9" w14:textId="57CA3791" w:rsidR="0088402B" w:rsidRDefault="0088402B"/>
    <w:p w14:paraId="061F5FD5" w14:textId="0CBED431" w:rsidR="003B358A" w:rsidRDefault="0088402B">
      <w:r>
        <w:t>TASK – 2</w:t>
      </w:r>
    </w:p>
    <w:p w14:paraId="0FDF2442" w14:textId="7E7EC440" w:rsidR="008C2C5C" w:rsidRDefault="008C2C5C"/>
    <w:tbl>
      <w:tblPr>
        <w:tblStyle w:val="TableGrid"/>
        <w:tblW w:w="0" w:type="auto"/>
        <w:tblLook w:val="04A0" w:firstRow="1" w:lastRow="0" w:firstColumn="1" w:lastColumn="0" w:noHBand="0" w:noVBand="1"/>
      </w:tblPr>
      <w:tblGrid>
        <w:gridCol w:w="4508"/>
        <w:gridCol w:w="4508"/>
      </w:tblGrid>
      <w:tr w:rsidR="008C2C5C" w:rsidRPr="008F34D0" w14:paraId="6576D56D" w14:textId="77777777" w:rsidTr="00D7780C">
        <w:tc>
          <w:tcPr>
            <w:tcW w:w="4508" w:type="dxa"/>
          </w:tcPr>
          <w:p w14:paraId="7074B8D5" w14:textId="77777777" w:rsidR="008C2C5C" w:rsidRPr="008F34D0" w:rsidRDefault="008C2C5C" w:rsidP="00D7780C">
            <w:pPr>
              <w:jc w:val="center"/>
              <w:rPr>
                <w:b/>
                <w:bCs/>
                <w:noProof/>
              </w:rPr>
            </w:pPr>
            <w:r>
              <w:rPr>
                <w:b/>
                <w:bCs/>
                <w:noProof/>
              </w:rPr>
              <w:t>MSS</w:t>
            </w:r>
          </w:p>
        </w:tc>
        <w:tc>
          <w:tcPr>
            <w:tcW w:w="4508" w:type="dxa"/>
          </w:tcPr>
          <w:p w14:paraId="48E3C7DA" w14:textId="77777777" w:rsidR="008C2C5C" w:rsidRPr="008F34D0" w:rsidRDefault="008C2C5C" w:rsidP="00D7780C">
            <w:pPr>
              <w:jc w:val="center"/>
              <w:rPr>
                <w:b/>
                <w:bCs/>
                <w:noProof/>
              </w:rPr>
            </w:pPr>
            <w:r w:rsidRPr="008F34D0">
              <w:rPr>
                <w:b/>
                <w:bCs/>
                <w:noProof/>
              </w:rPr>
              <w:t>Time</w:t>
            </w:r>
          </w:p>
        </w:tc>
      </w:tr>
      <w:tr w:rsidR="008C2C5C" w14:paraId="74E7E25F" w14:textId="77777777" w:rsidTr="00D7780C">
        <w:tc>
          <w:tcPr>
            <w:tcW w:w="4508" w:type="dxa"/>
          </w:tcPr>
          <w:p w14:paraId="1AE6B1A2" w14:textId="77777777" w:rsidR="008C2C5C" w:rsidRDefault="008C2C5C" w:rsidP="00D7780C">
            <w:pPr>
              <w:tabs>
                <w:tab w:val="center" w:pos="2146"/>
                <w:tab w:val="left" w:pos="3255"/>
              </w:tabs>
              <w:rPr>
                <w:noProof/>
              </w:rPr>
            </w:pPr>
            <w:r>
              <w:rPr>
                <w:noProof/>
              </w:rPr>
              <w:tab/>
              <w:t>100</w:t>
            </w:r>
            <w:r>
              <w:rPr>
                <w:noProof/>
              </w:rPr>
              <w:tab/>
            </w:r>
          </w:p>
        </w:tc>
        <w:tc>
          <w:tcPr>
            <w:tcW w:w="4508" w:type="dxa"/>
          </w:tcPr>
          <w:p w14:paraId="1F395112" w14:textId="138CD30B" w:rsidR="008C2C5C" w:rsidRDefault="00167D71" w:rsidP="00D7780C">
            <w:pPr>
              <w:jc w:val="center"/>
              <w:rPr>
                <w:noProof/>
              </w:rPr>
            </w:pPr>
            <w:r w:rsidRPr="00167D71">
              <w:rPr>
                <w:rFonts w:ascii="Times New Roman" w:eastAsia="Times New Roman" w:hAnsi="Times New Roman" w:cs="Times New Roman"/>
                <w:lang w:eastAsia="en-IN"/>
              </w:rPr>
              <w:t>181.32</w:t>
            </w:r>
          </w:p>
        </w:tc>
      </w:tr>
      <w:tr w:rsidR="008C2C5C" w14:paraId="7BFA9430" w14:textId="77777777" w:rsidTr="00D7780C">
        <w:tc>
          <w:tcPr>
            <w:tcW w:w="4508" w:type="dxa"/>
          </w:tcPr>
          <w:p w14:paraId="7EE4579C" w14:textId="77777777" w:rsidR="008C2C5C" w:rsidRDefault="008C2C5C" w:rsidP="00D7780C">
            <w:pPr>
              <w:jc w:val="center"/>
              <w:rPr>
                <w:noProof/>
              </w:rPr>
            </w:pPr>
            <w:r>
              <w:rPr>
                <w:noProof/>
              </w:rPr>
              <w:t>200</w:t>
            </w:r>
          </w:p>
        </w:tc>
        <w:tc>
          <w:tcPr>
            <w:tcW w:w="4508" w:type="dxa"/>
          </w:tcPr>
          <w:p w14:paraId="1901FAAE" w14:textId="69CA1CA7" w:rsidR="008C2C5C" w:rsidRDefault="00167D71" w:rsidP="00D7780C">
            <w:pPr>
              <w:jc w:val="center"/>
              <w:rPr>
                <w:noProof/>
              </w:rPr>
            </w:pPr>
            <w:r w:rsidRPr="00167D71">
              <w:rPr>
                <w:rFonts w:ascii="Times New Roman" w:eastAsia="Times New Roman" w:hAnsi="Times New Roman" w:cs="Times New Roman"/>
                <w:lang w:eastAsia="en-IN"/>
              </w:rPr>
              <w:t>93.90</w:t>
            </w:r>
          </w:p>
        </w:tc>
      </w:tr>
      <w:tr w:rsidR="008C2C5C" w14:paraId="5C8EAA9D" w14:textId="77777777" w:rsidTr="00D7780C">
        <w:tc>
          <w:tcPr>
            <w:tcW w:w="4508" w:type="dxa"/>
          </w:tcPr>
          <w:p w14:paraId="5713F15E" w14:textId="77777777" w:rsidR="008C2C5C" w:rsidRDefault="008C2C5C" w:rsidP="00D7780C">
            <w:pPr>
              <w:jc w:val="center"/>
              <w:rPr>
                <w:noProof/>
              </w:rPr>
            </w:pPr>
            <w:r>
              <w:rPr>
                <w:noProof/>
              </w:rPr>
              <w:t>300</w:t>
            </w:r>
          </w:p>
        </w:tc>
        <w:tc>
          <w:tcPr>
            <w:tcW w:w="4508" w:type="dxa"/>
          </w:tcPr>
          <w:p w14:paraId="331F8DC6" w14:textId="42D7D8CB" w:rsidR="008C2C5C" w:rsidRDefault="00167D71" w:rsidP="00D7780C">
            <w:pPr>
              <w:jc w:val="center"/>
              <w:rPr>
                <w:noProof/>
              </w:rPr>
            </w:pPr>
            <w:r w:rsidRPr="00167D71">
              <w:rPr>
                <w:rFonts w:ascii="Times New Roman" w:eastAsia="Times New Roman" w:hAnsi="Times New Roman" w:cs="Times New Roman"/>
                <w:lang w:eastAsia="en-IN"/>
              </w:rPr>
              <w:t>62</w:t>
            </w:r>
          </w:p>
        </w:tc>
      </w:tr>
      <w:tr w:rsidR="008C2C5C" w14:paraId="2B2F96E8" w14:textId="77777777" w:rsidTr="00D7780C">
        <w:tc>
          <w:tcPr>
            <w:tcW w:w="4508" w:type="dxa"/>
          </w:tcPr>
          <w:p w14:paraId="68342006" w14:textId="77777777" w:rsidR="008C2C5C" w:rsidRDefault="008C2C5C" w:rsidP="00D7780C">
            <w:pPr>
              <w:jc w:val="center"/>
              <w:rPr>
                <w:noProof/>
              </w:rPr>
            </w:pPr>
            <w:r>
              <w:rPr>
                <w:noProof/>
              </w:rPr>
              <w:t>400</w:t>
            </w:r>
          </w:p>
        </w:tc>
        <w:tc>
          <w:tcPr>
            <w:tcW w:w="4508" w:type="dxa"/>
          </w:tcPr>
          <w:p w14:paraId="32BD81F6" w14:textId="3CFDEB2E" w:rsidR="008C2C5C" w:rsidRDefault="00167D71" w:rsidP="00D7780C">
            <w:pPr>
              <w:jc w:val="center"/>
              <w:rPr>
                <w:noProof/>
              </w:rPr>
            </w:pPr>
            <w:r w:rsidRPr="00167D71">
              <w:rPr>
                <w:rFonts w:ascii="Times New Roman" w:eastAsia="Times New Roman" w:hAnsi="Times New Roman" w:cs="Times New Roman"/>
                <w:lang w:eastAsia="en-IN"/>
              </w:rPr>
              <w:t>46.234</w:t>
            </w:r>
          </w:p>
        </w:tc>
      </w:tr>
      <w:tr w:rsidR="008C2C5C" w14:paraId="744ECFEF" w14:textId="77777777" w:rsidTr="00D7780C">
        <w:tc>
          <w:tcPr>
            <w:tcW w:w="4508" w:type="dxa"/>
          </w:tcPr>
          <w:p w14:paraId="5BBD0245" w14:textId="77777777" w:rsidR="008C2C5C" w:rsidRDefault="008C2C5C" w:rsidP="00D7780C">
            <w:pPr>
              <w:jc w:val="center"/>
              <w:rPr>
                <w:noProof/>
              </w:rPr>
            </w:pPr>
            <w:r>
              <w:rPr>
                <w:noProof/>
              </w:rPr>
              <w:t>500</w:t>
            </w:r>
          </w:p>
        </w:tc>
        <w:tc>
          <w:tcPr>
            <w:tcW w:w="4508" w:type="dxa"/>
          </w:tcPr>
          <w:p w14:paraId="7D0CEF8C" w14:textId="7A5D323A" w:rsidR="008C2C5C" w:rsidRDefault="00167D71" w:rsidP="00D7780C">
            <w:pPr>
              <w:jc w:val="center"/>
              <w:rPr>
                <w:noProof/>
              </w:rPr>
            </w:pPr>
            <w:r w:rsidRPr="00167D71">
              <w:rPr>
                <w:rFonts w:ascii="Times New Roman" w:eastAsia="Times New Roman" w:hAnsi="Times New Roman" w:cs="Times New Roman"/>
                <w:lang w:eastAsia="en-IN"/>
              </w:rPr>
              <w:t>36.67</w:t>
            </w:r>
          </w:p>
        </w:tc>
      </w:tr>
      <w:tr w:rsidR="008C2C5C" w14:paraId="165A76DB" w14:textId="77777777" w:rsidTr="00D7780C">
        <w:tc>
          <w:tcPr>
            <w:tcW w:w="4508" w:type="dxa"/>
          </w:tcPr>
          <w:p w14:paraId="0E8BEA41" w14:textId="77777777" w:rsidR="008C2C5C" w:rsidRDefault="008C2C5C" w:rsidP="00D7780C">
            <w:pPr>
              <w:jc w:val="center"/>
              <w:rPr>
                <w:noProof/>
              </w:rPr>
            </w:pPr>
            <w:r>
              <w:rPr>
                <w:noProof/>
              </w:rPr>
              <w:t>600</w:t>
            </w:r>
          </w:p>
        </w:tc>
        <w:tc>
          <w:tcPr>
            <w:tcW w:w="4508" w:type="dxa"/>
          </w:tcPr>
          <w:p w14:paraId="28A67EC8" w14:textId="189A6911" w:rsidR="008C2C5C" w:rsidRDefault="00167D71" w:rsidP="00D7780C">
            <w:pPr>
              <w:jc w:val="center"/>
              <w:rPr>
                <w:noProof/>
              </w:rPr>
            </w:pPr>
            <w:r w:rsidRPr="00167D71">
              <w:rPr>
                <w:rFonts w:ascii="Times New Roman" w:eastAsia="Times New Roman" w:hAnsi="Times New Roman" w:cs="Times New Roman"/>
                <w:lang w:eastAsia="en-IN"/>
              </w:rPr>
              <w:t>30.849</w:t>
            </w:r>
          </w:p>
        </w:tc>
      </w:tr>
      <w:tr w:rsidR="008C2C5C" w14:paraId="68E9C309" w14:textId="77777777" w:rsidTr="00D7780C">
        <w:tc>
          <w:tcPr>
            <w:tcW w:w="4508" w:type="dxa"/>
          </w:tcPr>
          <w:p w14:paraId="278E6BE1" w14:textId="77777777" w:rsidR="008C2C5C" w:rsidRDefault="008C2C5C" w:rsidP="00D7780C">
            <w:pPr>
              <w:jc w:val="center"/>
              <w:rPr>
                <w:noProof/>
              </w:rPr>
            </w:pPr>
            <w:r>
              <w:rPr>
                <w:noProof/>
              </w:rPr>
              <w:t>700</w:t>
            </w:r>
          </w:p>
        </w:tc>
        <w:tc>
          <w:tcPr>
            <w:tcW w:w="4508" w:type="dxa"/>
          </w:tcPr>
          <w:p w14:paraId="1DCD52AF" w14:textId="4E3D085B" w:rsidR="008C2C5C" w:rsidRPr="008F34D0" w:rsidRDefault="00167D71" w:rsidP="00D7780C">
            <w:pPr>
              <w:jc w:val="center"/>
              <w:rPr>
                <w:rFonts w:ascii="Times New Roman" w:eastAsia="Times New Roman" w:hAnsi="Times New Roman" w:cs="Times New Roman"/>
                <w:lang w:eastAsia="en-IN"/>
              </w:rPr>
            </w:pPr>
            <w:r w:rsidRPr="00167D71">
              <w:rPr>
                <w:rFonts w:ascii="Times New Roman" w:eastAsia="Times New Roman" w:hAnsi="Times New Roman" w:cs="Times New Roman"/>
                <w:lang w:eastAsia="en-IN"/>
              </w:rPr>
              <w:t>27.19</w:t>
            </w:r>
          </w:p>
        </w:tc>
      </w:tr>
      <w:tr w:rsidR="008C2C5C" w14:paraId="05291760" w14:textId="77777777" w:rsidTr="00D7780C">
        <w:tc>
          <w:tcPr>
            <w:tcW w:w="4508" w:type="dxa"/>
          </w:tcPr>
          <w:p w14:paraId="6AEC2AB3" w14:textId="77777777" w:rsidR="008C2C5C" w:rsidRDefault="008C2C5C" w:rsidP="00D7780C">
            <w:pPr>
              <w:jc w:val="center"/>
              <w:rPr>
                <w:noProof/>
              </w:rPr>
            </w:pPr>
            <w:r>
              <w:rPr>
                <w:noProof/>
              </w:rPr>
              <w:t>800</w:t>
            </w:r>
          </w:p>
        </w:tc>
        <w:tc>
          <w:tcPr>
            <w:tcW w:w="4508" w:type="dxa"/>
          </w:tcPr>
          <w:p w14:paraId="012F0D97" w14:textId="5D3636B5" w:rsidR="008C2C5C" w:rsidRPr="008F34D0" w:rsidRDefault="00167D71" w:rsidP="00D7780C">
            <w:pPr>
              <w:jc w:val="center"/>
              <w:rPr>
                <w:rFonts w:ascii="Times New Roman" w:eastAsia="Times New Roman" w:hAnsi="Times New Roman" w:cs="Times New Roman"/>
                <w:lang w:eastAsia="en-IN"/>
              </w:rPr>
            </w:pPr>
            <w:r w:rsidRPr="00167D71">
              <w:rPr>
                <w:rFonts w:ascii="Times New Roman" w:eastAsia="Times New Roman" w:hAnsi="Times New Roman" w:cs="Times New Roman"/>
                <w:lang w:eastAsia="en-IN"/>
              </w:rPr>
              <w:t>20.998</w:t>
            </w:r>
          </w:p>
        </w:tc>
      </w:tr>
      <w:tr w:rsidR="008C2C5C" w14:paraId="371EEF98" w14:textId="77777777" w:rsidTr="00D7780C">
        <w:tc>
          <w:tcPr>
            <w:tcW w:w="4508" w:type="dxa"/>
          </w:tcPr>
          <w:p w14:paraId="1472763A" w14:textId="77777777" w:rsidR="008C2C5C" w:rsidRDefault="008C2C5C" w:rsidP="00D7780C">
            <w:pPr>
              <w:jc w:val="center"/>
              <w:rPr>
                <w:noProof/>
              </w:rPr>
            </w:pPr>
            <w:r>
              <w:rPr>
                <w:noProof/>
              </w:rPr>
              <w:t>900</w:t>
            </w:r>
          </w:p>
        </w:tc>
        <w:tc>
          <w:tcPr>
            <w:tcW w:w="4508" w:type="dxa"/>
          </w:tcPr>
          <w:p w14:paraId="062E3E76" w14:textId="29BED96D" w:rsidR="008C2C5C" w:rsidRPr="008F34D0" w:rsidRDefault="00167D71" w:rsidP="00D7780C">
            <w:pPr>
              <w:jc w:val="center"/>
              <w:rPr>
                <w:rFonts w:ascii="Times New Roman" w:eastAsia="Times New Roman" w:hAnsi="Times New Roman" w:cs="Times New Roman"/>
                <w:lang w:eastAsia="en-IN"/>
              </w:rPr>
            </w:pPr>
            <w:r w:rsidRPr="00167D71">
              <w:rPr>
                <w:rFonts w:ascii="Times New Roman" w:eastAsia="Times New Roman" w:hAnsi="Times New Roman" w:cs="Times New Roman"/>
                <w:lang w:eastAsia="en-IN"/>
              </w:rPr>
              <w:t>20.341</w:t>
            </w:r>
          </w:p>
        </w:tc>
      </w:tr>
      <w:tr w:rsidR="008C2C5C" w14:paraId="4EEC8CE7" w14:textId="77777777" w:rsidTr="00D7780C">
        <w:tc>
          <w:tcPr>
            <w:tcW w:w="4508" w:type="dxa"/>
          </w:tcPr>
          <w:p w14:paraId="38DA6521" w14:textId="77777777" w:rsidR="008C2C5C" w:rsidRDefault="008C2C5C" w:rsidP="00D7780C">
            <w:pPr>
              <w:jc w:val="center"/>
              <w:rPr>
                <w:noProof/>
              </w:rPr>
            </w:pPr>
            <w:r>
              <w:rPr>
                <w:noProof/>
              </w:rPr>
              <w:t>1000</w:t>
            </w:r>
          </w:p>
        </w:tc>
        <w:tc>
          <w:tcPr>
            <w:tcW w:w="4508" w:type="dxa"/>
          </w:tcPr>
          <w:p w14:paraId="2D6676E9" w14:textId="03337B07" w:rsidR="008C2C5C" w:rsidRPr="008F34D0" w:rsidRDefault="00167D71" w:rsidP="00D7780C">
            <w:pPr>
              <w:jc w:val="center"/>
              <w:rPr>
                <w:rFonts w:ascii="Times New Roman" w:eastAsia="Times New Roman" w:hAnsi="Times New Roman" w:cs="Times New Roman"/>
                <w:lang w:eastAsia="en-IN"/>
              </w:rPr>
            </w:pPr>
            <w:r w:rsidRPr="00167D71">
              <w:rPr>
                <w:rFonts w:ascii="Times New Roman" w:eastAsia="Times New Roman" w:hAnsi="Times New Roman" w:cs="Times New Roman"/>
                <w:lang w:eastAsia="en-IN"/>
              </w:rPr>
              <w:t>18</w:t>
            </w:r>
          </w:p>
        </w:tc>
      </w:tr>
    </w:tbl>
    <w:p w14:paraId="603BC801" w14:textId="77777777" w:rsidR="008C2C5C" w:rsidRDefault="008C2C5C"/>
    <w:p w14:paraId="74114F6A" w14:textId="3695974C" w:rsidR="003B358A" w:rsidRDefault="003B358A">
      <w:r>
        <w:t>Similar to Go_back_N algorithm, the delay decreases with an increase in the MSS value since more data is sent with each packet.</w:t>
      </w:r>
    </w:p>
    <w:p w14:paraId="50826F9F" w14:textId="36A28B2D" w:rsidR="0088402B" w:rsidRDefault="00B53C42">
      <w:r>
        <w:rPr>
          <w:noProof/>
        </w:rPr>
        <w:lastRenderedPageBreak/>
        <w:drawing>
          <wp:inline distT="0" distB="0" distL="0" distR="0" wp14:anchorId="14C1FFD0" wp14:editId="1419F1A2">
            <wp:extent cx="5731510" cy="2581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81275"/>
                    </a:xfrm>
                    <a:prstGeom prst="rect">
                      <a:avLst/>
                    </a:prstGeom>
                  </pic:spPr>
                </pic:pic>
              </a:graphicData>
            </a:graphic>
          </wp:inline>
        </w:drawing>
      </w:r>
    </w:p>
    <w:p w14:paraId="314B2184" w14:textId="2A518BD6" w:rsidR="003B358A" w:rsidRDefault="003B358A"/>
    <w:p w14:paraId="156E6424" w14:textId="00FCECA0" w:rsidR="003B358A" w:rsidRDefault="003B358A">
      <w:r>
        <w:t>TASK – 3</w:t>
      </w:r>
    </w:p>
    <w:p w14:paraId="49EB4823" w14:textId="77777777" w:rsidR="00B121E2" w:rsidRDefault="00B121E2"/>
    <w:tbl>
      <w:tblPr>
        <w:tblStyle w:val="TableGrid"/>
        <w:tblW w:w="0" w:type="auto"/>
        <w:tblLook w:val="04A0" w:firstRow="1" w:lastRow="0" w:firstColumn="1" w:lastColumn="0" w:noHBand="0" w:noVBand="1"/>
      </w:tblPr>
      <w:tblGrid>
        <w:gridCol w:w="4508"/>
        <w:gridCol w:w="4508"/>
      </w:tblGrid>
      <w:tr w:rsidR="00810AC8" w:rsidRPr="008F34D0" w14:paraId="674BFD39" w14:textId="77777777" w:rsidTr="00D7780C">
        <w:tc>
          <w:tcPr>
            <w:tcW w:w="4508" w:type="dxa"/>
          </w:tcPr>
          <w:p w14:paraId="7F1E23D9" w14:textId="77777777" w:rsidR="00810AC8" w:rsidRPr="008F34D0" w:rsidRDefault="00810AC8" w:rsidP="00D7780C">
            <w:pPr>
              <w:jc w:val="center"/>
              <w:rPr>
                <w:b/>
                <w:bCs/>
                <w:noProof/>
              </w:rPr>
            </w:pPr>
            <w:r>
              <w:rPr>
                <w:b/>
                <w:bCs/>
                <w:noProof/>
              </w:rPr>
              <w:t>Loss Probability</w:t>
            </w:r>
          </w:p>
        </w:tc>
        <w:tc>
          <w:tcPr>
            <w:tcW w:w="4508" w:type="dxa"/>
          </w:tcPr>
          <w:p w14:paraId="42523870" w14:textId="77777777" w:rsidR="00810AC8" w:rsidRPr="008F34D0" w:rsidRDefault="00810AC8" w:rsidP="00D7780C">
            <w:pPr>
              <w:jc w:val="center"/>
              <w:rPr>
                <w:b/>
                <w:bCs/>
                <w:noProof/>
              </w:rPr>
            </w:pPr>
            <w:r w:rsidRPr="008F34D0">
              <w:rPr>
                <w:b/>
                <w:bCs/>
                <w:noProof/>
              </w:rPr>
              <w:t>Time</w:t>
            </w:r>
          </w:p>
        </w:tc>
      </w:tr>
      <w:tr w:rsidR="00810AC8" w14:paraId="7E62DF88" w14:textId="77777777" w:rsidTr="00D7780C">
        <w:tc>
          <w:tcPr>
            <w:tcW w:w="4508" w:type="dxa"/>
          </w:tcPr>
          <w:p w14:paraId="693E5A0F" w14:textId="77777777" w:rsidR="00810AC8" w:rsidRDefault="00810AC8" w:rsidP="00D7780C">
            <w:pPr>
              <w:tabs>
                <w:tab w:val="center" w:pos="2146"/>
                <w:tab w:val="left" w:pos="3255"/>
              </w:tabs>
              <w:rPr>
                <w:noProof/>
              </w:rPr>
            </w:pPr>
            <w:r>
              <w:rPr>
                <w:noProof/>
              </w:rPr>
              <w:tab/>
              <w:t>0.01</w:t>
            </w:r>
            <w:r>
              <w:rPr>
                <w:noProof/>
              </w:rPr>
              <w:tab/>
            </w:r>
          </w:p>
        </w:tc>
        <w:tc>
          <w:tcPr>
            <w:tcW w:w="4508" w:type="dxa"/>
          </w:tcPr>
          <w:p w14:paraId="1811CFF0" w14:textId="1A9C3D7C" w:rsidR="00810AC8" w:rsidRDefault="00B121E2" w:rsidP="00D7780C">
            <w:pPr>
              <w:jc w:val="center"/>
              <w:rPr>
                <w:noProof/>
              </w:rPr>
            </w:pPr>
            <w:r w:rsidRPr="00B121E2">
              <w:rPr>
                <w:rFonts w:ascii="Times New Roman" w:eastAsia="Times New Roman" w:hAnsi="Times New Roman" w:cs="Times New Roman"/>
                <w:lang w:eastAsia="en-IN"/>
              </w:rPr>
              <w:t>30.456</w:t>
            </w:r>
          </w:p>
        </w:tc>
      </w:tr>
      <w:tr w:rsidR="00810AC8" w14:paraId="08DD14DD" w14:textId="77777777" w:rsidTr="00D7780C">
        <w:tc>
          <w:tcPr>
            <w:tcW w:w="4508" w:type="dxa"/>
          </w:tcPr>
          <w:p w14:paraId="32267133" w14:textId="77777777" w:rsidR="00810AC8" w:rsidRDefault="00810AC8" w:rsidP="00D7780C">
            <w:pPr>
              <w:jc w:val="center"/>
              <w:rPr>
                <w:noProof/>
              </w:rPr>
            </w:pPr>
            <w:r>
              <w:rPr>
                <w:noProof/>
              </w:rPr>
              <w:t>0.02</w:t>
            </w:r>
          </w:p>
        </w:tc>
        <w:tc>
          <w:tcPr>
            <w:tcW w:w="4508" w:type="dxa"/>
          </w:tcPr>
          <w:p w14:paraId="07D170B2" w14:textId="71DC8844" w:rsidR="00810AC8" w:rsidRDefault="00B121E2" w:rsidP="00D7780C">
            <w:pPr>
              <w:jc w:val="center"/>
              <w:rPr>
                <w:noProof/>
              </w:rPr>
            </w:pPr>
            <w:r w:rsidRPr="00B121E2">
              <w:rPr>
                <w:rFonts w:ascii="Times New Roman" w:eastAsia="Times New Roman" w:hAnsi="Times New Roman" w:cs="Times New Roman"/>
                <w:lang w:eastAsia="en-IN"/>
              </w:rPr>
              <w:t>31.287</w:t>
            </w:r>
          </w:p>
        </w:tc>
      </w:tr>
      <w:tr w:rsidR="00810AC8" w14:paraId="048E6915" w14:textId="77777777" w:rsidTr="00D7780C">
        <w:tc>
          <w:tcPr>
            <w:tcW w:w="4508" w:type="dxa"/>
          </w:tcPr>
          <w:p w14:paraId="24761E9B" w14:textId="77777777" w:rsidR="00810AC8" w:rsidRDefault="00810AC8" w:rsidP="00D7780C">
            <w:pPr>
              <w:jc w:val="center"/>
              <w:rPr>
                <w:noProof/>
              </w:rPr>
            </w:pPr>
            <w:r w:rsidRPr="00631C21">
              <w:rPr>
                <w:noProof/>
              </w:rPr>
              <w:t>0.0</w:t>
            </w:r>
            <w:r>
              <w:rPr>
                <w:noProof/>
              </w:rPr>
              <w:t>3</w:t>
            </w:r>
          </w:p>
        </w:tc>
        <w:tc>
          <w:tcPr>
            <w:tcW w:w="4508" w:type="dxa"/>
          </w:tcPr>
          <w:p w14:paraId="6280DC40" w14:textId="2AF410F4" w:rsidR="00810AC8" w:rsidRDefault="00B121E2" w:rsidP="00D7780C">
            <w:pPr>
              <w:jc w:val="center"/>
              <w:rPr>
                <w:noProof/>
              </w:rPr>
            </w:pPr>
            <w:r w:rsidRPr="00B121E2">
              <w:rPr>
                <w:rFonts w:ascii="Times New Roman" w:eastAsia="Times New Roman" w:hAnsi="Times New Roman" w:cs="Times New Roman"/>
                <w:lang w:eastAsia="en-IN"/>
              </w:rPr>
              <w:t>32.987</w:t>
            </w:r>
          </w:p>
        </w:tc>
      </w:tr>
      <w:tr w:rsidR="00810AC8" w14:paraId="0356257F" w14:textId="77777777" w:rsidTr="00D7780C">
        <w:tc>
          <w:tcPr>
            <w:tcW w:w="4508" w:type="dxa"/>
          </w:tcPr>
          <w:p w14:paraId="6661F855" w14:textId="77777777" w:rsidR="00810AC8" w:rsidRDefault="00810AC8" w:rsidP="00D7780C">
            <w:pPr>
              <w:jc w:val="center"/>
              <w:rPr>
                <w:noProof/>
              </w:rPr>
            </w:pPr>
            <w:r w:rsidRPr="00631C21">
              <w:rPr>
                <w:noProof/>
              </w:rPr>
              <w:t>0.0</w:t>
            </w:r>
            <w:r>
              <w:rPr>
                <w:noProof/>
              </w:rPr>
              <w:t>4</w:t>
            </w:r>
          </w:p>
        </w:tc>
        <w:tc>
          <w:tcPr>
            <w:tcW w:w="4508" w:type="dxa"/>
          </w:tcPr>
          <w:p w14:paraId="5780CD70" w14:textId="53A67912" w:rsidR="00810AC8" w:rsidRDefault="00B121E2" w:rsidP="00D7780C">
            <w:pPr>
              <w:jc w:val="center"/>
              <w:rPr>
                <w:noProof/>
              </w:rPr>
            </w:pPr>
            <w:r w:rsidRPr="00B121E2">
              <w:rPr>
                <w:rFonts w:ascii="Times New Roman" w:eastAsia="Times New Roman" w:hAnsi="Times New Roman" w:cs="Times New Roman"/>
                <w:lang w:eastAsia="en-IN"/>
              </w:rPr>
              <w:t>34</w:t>
            </w:r>
          </w:p>
        </w:tc>
      </w:tr>
      <w:tr w:rsidR="00810AC8" w14:paraId="6747E834" w14:textId="77777777" w:rsidTr="00D7780C">
        <w:tc>
          <w:tcPr>
            <w:tcW w:w="4508" w:type="dxa"/>
          </w:tcPr>
          <w:p w14:paraId="1AE92A84" w14:textId="77777777" w:rsidR="00810AC8" w:rsidRDefault="00810AC8" w:rsidP="00D7780C">
            <w:pPr>
              <w:jc w:val="center"/>
              <w:rPr>
                <w:noProof/>
              </w:rPr>
            </w:pPr>
            <w:r w:rsidRPr="00631C21">
              <w:rPr>
                <w:noProof/>
              </w:rPr>
              <w:t>0.0</w:t>
            </w:r>
            <w:r>
              <w:rPr>
                <w:noProof/>
              </w:rPr>
              <w:t>5</w:t>
            </w:r>
          </w:p>
        </w:tc>
        <w:tc>
          <w:tcPr>
            <w:tcW w:w="4508" w:type="dxa"/>
          </w:tcPr>
          <w:p w14:paraId="7E10D853" w14:textId="2745E204" w:rsidR="00810AC8" w:rsidRDefault="00B121E2" w:rsidP="00D7780C">
            <w:pPr>
              <w:jc w:val="center"/>
              <w:rPr>
                <w:noProof/>
              </w:rPr>
            </w:pPr>
            <w:r w:rsidRPr="00B121E2">
              <w:rPr>
                <w:rFonts w:ascii="Times New Roman" w:eastAsia="Times New Roman" w:hAnsi="Times New Roman" w:cs="Times New Roman"/>
                <w:lang w:eastAsia="en-IN"/>
              </w:rPr>
              <w:t>36.786</w:t>
            </w:r>
          </w:p>
        </w:tc>
      </w:tr>
      <w:tr w:rsidR="00810AC8" w14:paraId="36CAA6DD" w14:textId="77777777" w:rsidTr="00D7780C">
        <w:tc>
          <w:tcPr>
            <w:tcW w:w="4508" w:type="dxa"/>
          </w:tcPr>
          <w:p w14:paraId="4CA3FD10" w14:textId="77777777" w:rsidR="00810AC8" w:rsidRDefault="00810AC8" w:rsidP="00D7780C">
            <w:pPr>
              <w:jc w:val="center"/>
              <w:rPr>
                <w:noProof/>
              </w:rPr>
            </w:pPr>
            <w:r w:rsidRPr="00631C21">
              <w:rPr>
                <w:noProof/>
              </w:rPr>
              <w:t>0.0</w:t>
            </w:r>
            <w:r>
              <w:rPr>
                <w:noProof/>
              </w:rPr>
              <w:t>6</w:t>
            </w:r>
          </w:p>
        </w:tc>
        <w:tc>
          <w:tcPr>
            <w:tcW w:w="4508" w:type="dxa"/>
          </w:tcPr>
          <w:p w14:paraId="4A303769" w14:textId="3DED1485" w:rsidR="00810AC8" w:rsidRDefault="00B121E2" w:rsidP="00D7780C">
            <w:pPr>
              <w:jc w:val="center"/>
              <w:rPr>
                <w:noProof/>
              </w:rPr>
            </w:pPr>
            <w:r w:rsidRPr="00B121E2">
              <w:rPr>
                <w:rFonts w:ascii="Times New Roman" w:eastAsia="Times New Roman" w:hAnsi="Times New Roman" w:cs="Times New Roman"/>
                <w:lang w:eastAsia="en-IN"/>
              </w:rPr>
              <w:t>38.5</w:t>
            </w:r>
          </w:p>
        </w:tc>
      </w:tr>
      <w:tr w:rsidR="00810AC8" w14:paraId="3C266BBB" w14:textId="77777777" w:rsidTr="00D7780C">
        <w:tc>
          <w:tcPr>
            <w:tcW w:w="4508" w:type="dxa"/>
          </w:tcPr>
          <w:p w14:paraId="17703F75" w14:textId="77777777" w:rsidR="00810AC8" w:rsidRDefault="00810AC8" w:rsidP="00D7780C">
            <w:pPr>
              <w:jc w:val="center"/>
              <w:rPr>
                <w:noProof/>
              </w:rPr>
            </w:pPr>
            <w:r w:rsidRPr="00631C21">
              <w:rPr>
                <w:noProof/>
              </w:rPr>
              <w:t>0.0</w:t>
            </w:r>
            <w:r>
              <w:rPr>
                <w:noProof/>
              </w:rPr>
              <w:t>7</w:t>
            </w:r>
          </w:p>
        </w:tc>
        <w:tc>
          <w:tcPr>
            <w:tcW w:w="4508" w:type="dxa"/>
          </w:tcPr>
          <w:p w14:paraId="483F36CF" w14:textId="4AE5598B" w:rsidR="00810AC8" w:rsidRPr="008F34D0" w:rsidRDefault="00B121E2" w:rsidP="00D7780C">
            <w:pPr>
              <w:jc w:val="center"/>
              <w:rPr>
                <w:rFonts w:ascii="Times New Roman" w:eastAsia="Times New Roman" w:hAnsi="Times New Roman" w:cs="Times New Roman"/>
                <w:lang w:eastAsia="en-IN"/>
              </w:rPr>
            </w:pPr>
            <w:r w:rsidRPr="00B121E2">
              <w:rPr>
                <w:rFonts w:ascii="Times New Roman" w:eastAsia="Times New Roman" w:hAnsi="Times New Roman" w:cs="Times New Roman"/>
                <w:lang w:eastAsia="en-IN"/>
              </w:rPr>
              <w:t>41.889</w:t>
            </w:r>
          </w:p>
        </w:tc>
      </w:tr>
      <w:tr w:rsidR="00810AC8" w14:paraId="21FF1DF5" w14:textId="77777777" w:rsidTr="00D7780C">
        <w:tc>
          <w:tcPr>
            <w:tcW w:w="4508" w:type="dxa"/>
          </w:tcPr>
          <w:p w14:paraId="28FFB82E" w14:textId="77777777" w:rsidR="00810AC8" w:rsidRDefault="00810AC8" w:rsidP="00D7780C">
            <w:pPr>
              <w:jc w:val="center"/>
              <w:rPr>
                <w:noProof/>
              </w:rPr>
            </w:pPr>
            <w:r w:rsidRPr="00631C21">
              <w:rPr>
                <w:noProof/>
              </w:rPr>
              <w:t>0.0</w:t>
            </w:r>
            <w:r>
              <w:rPr>
                <w:noProof/>
              </w:rPr>
              <w:t>8</w:t>
            </w:r>
          </w:p>
        </w:tc>
        <w:tc>
          <w:tcPr>
            <w:tcW w:w="4508" w:type="dxa"/>
          </w:tcPr>
          <w:p w14:paraId="75498EFB" w14:textId="61397B99" w:rsidR="00810AC8" w:rsidRPr="008F34D0" w:rsidRDefault="00B121E2" w:rsidP="00D7780C">
            <w:pPr>
              <w:jc w:val="center"/>
              <w:rPr>
                <w:rFonts w:ascii="Times New Roman" w:eastAsia="Times New Roman" w:hAnsi="Times New Roman" w:cs="Times New Roman"/>
                <w:lang w:eastAsia="en-IN"/>
              </w:rPr>
            </w:pPr>
            <w:r w:rsidRPr="00B121E2">
              <w:rPr>
                <w:rFonts w:ascii="Times New Roman" w:eastAsia="Times New Roman" w:hAnsi="Times New Roman" w:cs="Times New Roman"/>
                <w:lang w:eastAsia="en-IN"/>
              </w:rPr>
              <w:t>43.56</w:t>
            </w:r>
          </w:p>
        </w:tc>
      </w:tr>
      <w:tr w:rsidR="00810AC8" w14:paraId="1DEC6470" w14:textId="77777777" w:rsidTr="00D7780C">
        <w:tc>
          <w:tcPr>
            <w:tcW w:w="4508" w:type="dxa"/>
          </w:tcPr>
          <w:p w14:paraId="532D13B3" w14:textId="77777777" w:rsidR="00810AC8" w:rsidRDefault="00810AC8" w:rsidP="00D7780C">
            <w:pPr>
              <w:jc w:val="center"/>
              <w:rPr>
                <w:noProof/>
              </w:rPr>
            </w:pPr>
            <w:r w:rsidRPr="00631C21">
              <w:rPr>
                <w:noProof/>
              </w:rPr>
              <w:t>0.0</w:t>
            </w:r>
            <w:r>
              <w:rPr>
                <w:noProof/>
              </w:rPr>
              <w:t>9</w:t>
            </w:r>
          </w:p>
        </w:tc>
        <w:tc>
          <w:tcPr>
            <w:tcW w:w="4508" w:type="dxa"/>
          </w:tcPr>
          <w:p w14:paraId="03598FC0" w14:textId="3253AB87" w:rsidR="00810AC8" w:rsidRPr="008F34D0" w:rsidRDefault="00B121E2" w:rsidP="00D7780C">
            <w:pPr>
              <w:jc w:val="center"/>
              <w:rPr>
                <w:rFonts w:ascii="Times New Roman" w:eastAsia="Times New Roman" w:hAnsi="Times New Roman" w:cs="Times New Roman"/>
                <w:lang w:eastAsia="en-IN"/>
              </w:rPr>
            </w:pPr>
            <w:r w:rsidRPr="00B121E2">
              <w:rPr>
                <w:rFonts w:ascii="Times New Roman" w:eastAsia="Times New Roman" w:hAnsi="Times New Roman" w:cs="Times New Roman"/>
                <w:lang w:eastAsia="en-IN"/>
              </w:rPr>
              <w:t>47.487</w:t>
            </w:r>
          </w:p>
        </w:tc>
      </w:tr>
      <w:tr w:rsidR="00810AC8" w14:paraId="352613A5" w14:textId="77777777" w:rsidTr="00D7780C">
        <w:tc>
          <w:tcPr>
            <w:tcW w:w="4508" w:type="dxa"/>
          </w:tcPr>
          <w:p w14:paraId="10D5CC32" w14:textId="77777777" w:rsidR="00810AC8" w:rsidRDefault="00810AC8" w:rsidP="00D7780C">
            <w:pPr>
              <w:jc w:val="center"/>
              <w:rPr>
                <w:noProof/>
              </w:rPr>
            </w:pPr>
            <w:r w:rsidRPr="00631C21">
              <w:rPr>
                <w:noProof/>
              </w:rPr>
              <w:t>0.</w:t>
            </w:r>
            <w:r>
              <w:rPr>
                <w:noProof/>
              </w:rPr>
              <w:t>10</w:t>
            </w:r>
          </w:p>
        </w:tc>
        <w:tc>
          <w:tcPr>
            <w:tcW w:w="4508" w:type="dxa"/>
          </w:tcPr>
          <w:p w14:paraId="750753C8" w14:textId="407E31C7" w:rsidR="00810AC8" w:rsidRPr="008F34D0" w:rsidRDefault="00B121E2" w:rsidP="00D7780C">
            <w:pPr>
              <w:jc w:val="center"/>
              <w:rPr>
                <w:rFonts w:ascii="Times New Roman" w:eastAsia="Times New Roman" w:hAnsi="Times New Roman" w:cs="Times New Roman"/>
                <w:lang w:eastAsia="en-IN"/>
              </w:rPr>
            </w:pPr>
            <w:r w:rsidRPr="00B121E2">
              <w:rPr>
                <w:rFonts w:ascii="Times New Roman" w:eastAsia="Times New Roman" w:hAnsi="Times New Roman" w:cs="Times New Roman"/>
                <w:lang w:eastAsia="en-IN"/>
              </w:rPr>
              <w:t>49.91</w:t>
            </w:r>
          </w:p>
        </w:tc>
      </w:tr>
    </w:tbl>
    <w:p w14:paraId="74E7E3E1" w14:textId="77777777" w:rsidR="00810AC8" w:rsidRDefault="00810AC8"/>
    <w:p w14:paraId="0274BC0C" w14:textId="3B8B4F22" w:rsidR="00EA6181" w:rsidRDefault="00EA6181">
      <w:r>
        <w:t>This graph is also similar to Go_Back_N algorithm. The del</w:t>
      </w:r>
      <w:r w:rsidR="00513162">
        <w:t>a</w:t>
      </w:r>
      <w:r>
        <w:t>y increases with an increase in the loss probability.</w:t>
      </w:r>
    </w:p>
    <w:p w14:paraId="16508A6D" w14:textId="23D4FE9D" w:rsidR="003B358A" w:rsidRDefault="00B53C42">
      <w:r>
        <w:rPr>
          <w:noProof/>
        </w:rPr>
        <w:drawing>
          <wp:inline distT="0" distB="0" distL="0" distR="0" wp14:anchorId="211A00A3" wp14:editId="66ACAB68">
            <wp:extent cx="5731510" cy="25831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83180"/>
                    </a:xfrm>
                    <a:prstGeom prst="rect">
                      <a:avLst/>
                    </a:prstGeom>
                  </pic:spPr>
                </pic:pic>
              </a:graphicData>
            </a:graphic>
          </wp:inline>
        </w:drawing>
      </w:r>
    </w:p>
    <w:p w14:paraId="17209302" w14:textId="77777777" w:rsidR="00961181" w:rsidRDefault="00961181" w:rsidP="00961181">
      <w:r>
        <w:lastRenderedPageBreak/>
        <w:t xml:space="preserve">Some of my other observations: </w:t>
      </w:r>
    </w:p>
    <w:p w14:paraId="0F5F9A71" w14:textId="580EB64B" w:rsidR="00961181" w:rsidRDefault="00961181" w:rsidP="00961181">
      <w:r>
        <w:t xml:space="preserve">Sometimes, the </w:t>
      </w:r>
      <w:r>
        <w:t xml:space="preserve">total time for the file transfer varies immensely. The reason could be attributed to some congestion in practical scenarios; however, I was using the same system for both client and server. </w:t>
      </w:r>
    </w:p>
    <w:p w14:paraId="47743323" w14:textId="2668B7AF" w:rsidR="00961181" w:rsidRDefault="00961181" w:rsidP="00961181">
      <w:r>
        <w:t>The file transfer speed increased when transferring the file for multiple times</w:t>
      </w:r>
      <w:r w:rsidR="00E16909">
        <w:t xml:space="preserve"> (without any change in the values)</w:t>
      </w:r>
      <w:r>
        <w:t>.</w:t>
      </w:r>
    </w:p>
    <w:p w14:paraId="79C9E590" w14:textId="77777777" w:rsidR="00E16909" w:rsidRDefault="00E16909" w:rsidP="00961181"/>
    <w:p w14:paraId="3D38A274" w14:textId="40BD18AD" w:rsidR="00961181" w:rsidRDefault="00961181"/>
    <w:sectPr w:rsidR="00961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68"/>
    <w:rsid w:val="000A6E65"/>
    <w:rsid w:val="00144B3C"/>
    <w:rsid w:val="00167D71"/>
    <w:rsid w:val="00194761"/>
    <w:rsid w:val="001A3168"/>
    <w:rsid w:val="00204B8A"/>
    <w:rsid w:val="00222964"/>
    <w:rsid w:val="00273520"/>
    <w:rsid w:val="00297447"/>
    <w:rsid w:val="0030579C"/>
    <w:rsid w:val="0031779B"/>
    <w:rsid w:val="003B358A"/>
    <w:rsid w:val="004E446E"/>
    <w:rsid w:val="00513162"/>
    <w:rsid w:val="00514B67"/>
    <w:rsid w:val="00574919"/>
    <w:rsid w:val="005E75D9"/>
    <w:rsid w:val="006207C4"/>
    <w:rsid w:val="00631984"/>
    <w:rsid w:val="00704796"/>
    <w:rsid w:val="0074665F"/>
    <w:rsid w:val="00775BFD"/>
    <w:rsid w:val="007A6976"/>
    <w:rsid w:val="00807505"/>
    <w:rsid w:val="00810AC8"/>
    <w:rsid w:val="0088402B"/>
    <w:rsid w:val="008C18ED"/>
    <w:rsid w:val="008C2C5C"/>
    <w:rsid w:val="008D58DB"/>
    <w:rsid w:val="008F34D0"/>
    <w:rsid w:val="00900FE4"/>
    <w:rsid w:val="00961181"/>
    <w:rsid w:val="009B5399"/>
    <w:rsid w:val="009C4D51"/>
    <w:rsid w:val="00A57572"/>
    <w:rsid w:val="00A8018A"/>
    <w:rsid w:val="00A9505C"/>
    <w:rsid w:val="00AC13E8"/>
    <w:rsid w:val="00AC2227"/>
    <w:rsid w:val="00B121E2"/>
    <w:rsid w:val="00B53C42"/>
    <w:rsid w:val="00BB252A"/>
    <w:rsid w:val="00C737D3"/>
    <w:rsid w:val="00D00E26"/>
    <w:rsid w:val="00E16909"/>
    <w:rsid w:val="00E626FE"/>
    <w:rsid w:val="00E8404A"/>
    <w:rsid w:val="00E9567F"/>
    <w:rsid w:val="00E96C65"/>
    <w:rsid w:val="00E97CFA"/>
    <w:rsid w:val="00EA6181"/>
    <w:rsid w:val="00EE4A71"/>
    <w:rsid w:val="00FC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B534"/>
  <w15:chartTrackingRefBased/>
  <w15:docId w15:val="{FF5DA3AF-C63C-47A1-A23E-6D02583D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63307">
      <w:bodyDiv w:val="1"/>
      <w:marLeft w:val="0"/>
      <w:marRight w:val="0"/>
      <w:marTop w:val="0"/>
      <w:marBottom w:val="0"/>
      <w:divBdr>
        <w:top w:val="none" w:sz="0" w:space="0" w:color="auto"/>
        <w:left w:val="none" w:sz="0" w:space="0" w:color="auto"/>
        <w:bottom w:val="none" w:sz="0" w:space="0" w:color="auto"/>
        <w:right w:val="none" w:sz="0" w:space="0" w:color="auto"/>
      </w:divBdr>
      <w:divsChild>
        <w:div w:id="209196747">
          <w:marLeft w:val="0"/>
          <w:marRight w:val="0"/>
          <w:marTop w:val="0"/>
          <w:marBottom w:val="0"/>
          <w:divBdr>
            <w:top w:val="none" w:sz="0" w:space="0" w:color="auto"/>
            <w:left w:val="none" w:sz="0" w:space="0" w:color="auto"/>
            <w:bottom w:val="none" w:sz="0" w:space="0" w:color="auto"/>
            <w:right w:val="none" w:sz="0" w:space="0" w:color="auto"/>
          </w:divBdr>
          <w:divsChild>
            <w:div w:id="10879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0098">
      <w:bodyDiv w:val="1"/>
      <w:marLeft w:val="0"/>
      <w:marRight w:val="0"/>
      <w:marTop w:val="0"/>
      <w:marBottom w:val="0"/>
      <w:divBdr>
        <w:top w:val="none" w:sz="0" w:space="0" w:color="auto"/>
        <w:left w:val="none" w:sz="0" w:space="0" w:color="auto"/>
        <w:bottom w:val="none" w:sz="0" w:space="0" w:color="auto"/>
        <w:right w:val="none" w:sz="0" w:space="0" w:color="auto"/>
      </w:divBdr>
      <w:divsChild>
        <w:div w:id="1325820923">
          <w:marLeft w:val="0"/>
          <w:marRight w:val="0"/>
          <w:marTop w:val="0"/>
          <w:marBottom w:val="0"/>
          <w:divBdr>
            <w:top w:val="none" w:sz="0" w:space="0" w:color="auto"/>
            <w:left w:val="none" w:sz="0" w:space="0" w:color="auto"/>
            <w:bottom w:val="none" w:sz="0" w:space="0" w:color="auto"/>
            <w:right w:val="none" w:sz="0" w:space="0" w:color="auto"/>
          </w:divBdr>
          <w:divsChild>
            <w:div w:id="1837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1928">
      <w:bodyDiv w:val="1"/>
      <w:marLeft w:val="0"/>
      <w:marRight w:val="0"/>
      <w:marTop w:val="0"/>
      <w:marBottom w:val="0"/>
      <w:divBdr>
        <w:top w:val="none" w:sz="0" w:space="0" w:color="auto"/>
        <w:left w:val="none" w:sz="0" w:space="0" w:color="auto"/>
        <w:bottom w:val="none" w:sz="0" w:space="0" w:color="auto"/>
        <w:right w:val="none" w:sz="0" w:space="0" w:color="auto"/>
      </w:divBdr>
      <w:divsChild>
        <w:div w:id="714500151">
          <w:marLeft w:val="0"/>
          <w:marRight w:val="0"/>
          <w:marTop w:val="0"/>
          <w:marBottom w:val="0"/>
          <w:divBdr>
            <w:top w:val="none" w:sz="0" w:space="0" w:color="auto"/>
            <w:left w:val="none" w:sz="0" w:space="0" w:color="auto"/>
            <w:bottom w:val="none" w:sz="0" w:space="0" w:color="auto"/>
            <w:right w:val="none" w:sz="0" w:space="0" w:color="auto"/>
          </w:divBdr>
          <w:divsChild>
            <w:div w:id="8519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017">
      <w:bodyDiv w:val="1"/>
      <w:marLeft w:val="0"/>
      <w:marRight w:val="0"/>
      <w:marTop w:val="0"/>
      <w:marBottom w:val="0"/>
      <w:divBdr>
        <w:top w:val="none" w:sz="0" w:space="0" w:color="auto"/>
        <w:left w:val="none" w:sz="0" w:space="0" w:color="auto"/>
        <w:bottom w:val="none" w:sz="0" w:space="0" w:color="auto"/>
        <w:right w:val="none" w:sz="0" w:space="0" w:color="auto"/>
      </w:divBdr>
      <w:divsChild>
        <w:div w:id="202986617">
          <w:marLeft w:val="0"/>
          <w:marRight w:val="0"/>
          <w:marTop w:val="0"/>
          <w:marBottom w:val="0"/>
          <w:divBdr>
            <w:top w:val="none" w:sz="0" w:space="0" w:color="auto"/>
            <w:left w:val="none" w:sz="0" w:space="0" w:color="auto"/>
            <w:bottom w:val="none" w:sz="0" w:space="0" w:color="auto"/>
            <w:right w:val="none" w:sz="0" w:space="0" w:color="auto"/>
          </w:divBdr>
          <w:divsChild>
            <w:div w:id="1431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3943">
      <w:bodyDiv w:val="1"/>
      <w:marLeft w:val="0"/>
      <w:marRight w:val="0"/>
      <w:marTop w:val="0"/>
      <w:marBottom w:val="0"/>
      <w:divBdr>
        <w:top w:val="none" w:sz="0" w:space="0" w:color="auto"/>
        <w:left w:val="none" w:sz="0" w:space="0" w:color="auto"/>
        <w:bottom w:val="none" w:sz="0" w:space="0" w:color="auto"/>
        <w:right w:val="none" w:sz="0" w:space="0" w:color="auto"/>
      </w:divBdr>
      <w:divsChild>
        <w:div w:id="538516207">
          <w:marLeft w:val="0"/>
          <w:marRight w:val="0"/>
          <w:marTop w:val="0"/>
          <w:marBottom w:val="0"/>
          <w:divBdr>
            <w:top w:val="none" w:sz="0" w:space="0" w:color="auto"/>
            <w:left w:val="none" w:sz="0" w:space="0" w:color="auto"/>
            <w:bottom w:val="none" w:sz="0" w:space="0" w:color="auto"/>
            <w:right w:val="none" w:sz="0" w:space="0" w:color="auto"/>
          </w:divBdr>
          <w:divsChild>
            <w:div w:id="15181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5359">
      <w:bodyDiv w:val="1"/>
      <w:marLeft w:val="0"/>
      <w:marRight w:val="0"/>
      <w:marTop w:val="0"/>
      <w:marBottom w:val="0"/>
      <w:divBdr>
        <w:top w:val="none" w:sz="0" w:space="0" w:color="auto"/>
        <w:left w:val="none" w:sz="0" w:space="0" w:color="auto"/>
        <w:bottom w:val="none" w:sz="0" w:space="0" w:color="auto"/>
        <w:right w:val="none" w:sz="0" w:space="0" w:color="auto"/>
      </w:divBdr>
      <w:divsChild>
        <w:div w:id="1580212873">
          <w:marLeft w:val="0"/>
          <w:marRight w:val="0"/>
          <w:marTop w:val="0"/>
          <w:marBottom w:val="0"/>
          <w:divBdr>
            <w:top w:val="none" w:sz="0" w:space="0" w:color="auto"/>
            <w:left w:val="none" w:sz="0" w:space="0" w:color="auto"/>
            <w:bottom w:val="none" w:sz="0" w:space="0" w:color="auto"/>
            <w:right w:val="none" w:sz="0" w:space="0" w:color="auto"/>
          </w:divBdr>
          <w:divsChild>
            <w:div w:id="10731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Kwatra</dc:creator>
  <cp:keywords/>
  <dc:description/>
  <cp:lastModifiedBy>Archit Kwatra</cp:lastModifiedBy>
  <cp:revision>55</cp:revision>
  <dcterms:created xsi:type="dcterms:W3CDTF">2020-11-07T03:48:00Z</dcterms:created>
  <dcterms:modified xsi:type="dcterms:W3CDTF">2020-11-10T05:42:00Z</dcterms:modified>
</cp:coreProperties>
</file>