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DD0" w:rsidRDefault="00BC2DD0" w:rsidP="007010B0">
      <w:pPr>
        <w:rPr>
          <w:rFonts w:ascii="Times New Roman" w:hAnsi="Times New Roman" w:cs="Times New Roman"/>
          <w:b/>
          <w:caps/>
          <w:color w:val="000000" w:themeColor="text1"/>
          <w:sz w:val="44"/>
        </w:rPr>
      </w:pPr>
    </w:p>
    <w:p w:rsidR="00BC2DD0" w:rsidRPr="00E527D6" w:rsidRDefault="003D343A" w:rsidP="00BC2DD0">
      <w:pPr>
        <w:rPr>
          <w:rFonts w:ascii="Times New Roman" w:hAnsi="Times New Roman" w:cs="Times New Roman"/>
          <w:b/>
          <w:caps/>
          <w:color w:val="000000" w:themeColor="text1"/>
          <w:sz w:val="44"/>
        </w:rPr>
      </w:pPr>
      <w:r>
        <w:rPr>
          <w:rFonts w:ascii="Times New Roman" w:hAnsi="Times New Roman" w:cs="Times New Roman"/>
          <w:b/>
          <w:caps/>
          <w:color w:val="000000" w:themeColor="text1"/>
          <w:sz w:val="44"/>
        </w:rPr>
        <w:t>POST</w:t>
      </w:r>
      <w:r w:rsidR="00BC2DD0" w:rsidRPr="00E527D6">
        <w:rPr>
          <w:rFonts w:ascii="Times New Roman" w:hAnsi="Times New Roman" w:cs="Times New Roman"/>
          <w:b/>
          <w:caps/>
          <w:color w:val="000000" w:themeColor="text1"/>
          <w:sz w:val="44"/>
        </w:rPr>
        <w:t xml:space="preserve">PARTUM CUP: A </w:t>
      </w:r>
      <w:r w:rsidR="00BC2DD0">
        <w:rPr>
          <w:rFonts w:ascii="Times New Roman" w:hAnsi="Times New Roman" w:cs="Times New Roman"/>
          <w:b/>
          <w:caps/>
          <w:color w:val="000000" w:themeColor="text1"/>
          <w:sz w:val="44"/>
        </w:rPr>
        <w:t>lifesaving innovation for realtime and ACCURATE ESTIMATION of obstetric blood loss in post partum haemorrhage.</w:t>
      </w:r>
    </w:p>
    <w:p w:rsidR="00BC2DD0" w:rsidRPr="00E527D6" w:rsidRDefault="00BC2DD0" w:rsidP="007010B0">
      <w:pPr>
        <w:rPr>
          <w:rFonts w:ascii="Times New Roman" w:hAnsi="Times New Roman" w:cs="Times New Roman"/>
          <w:b/>
          <w:caps/>
          <w:color w:val="000000" w:themeColor="text1"/>
          <w:sz w:val="44"/>
        </w:rPr>
      </w:pPr>
    </w:p>
    <w:p w:rsidR="007010B0" w:rsidRDefault="007010B0">
      <w:pPr>
        <w:pStyle w:val="BodyText"/>
        <w:spacing w:line="317" w:lineRule="exact"/>
        <w:rPr>
          <w:rFonts w:ascii="Arial Rounded MT Bold" w:hAnsi="Arial Rounded MT Bold"/>
          <w:b/>
          <w:color w:val="212121"/>
          <w:sz w:val="24"/>
          <w:szCs w:val="24"/>
        </w:rPr>
      </w:pPr>
    </w:p>
    <w:p w:rsidR="001714BA" w:rsidRDefault="001714BA" w:rsidP="00654D99">
      <w:pPr>
        <w:pStyle w:val="BodyText"/>
        <w:spacing w:line="383" w:lineRule="exact"/>
        <w:ind w:left="0"/>
      </w:pPr>
    </w:p>
    <w:p w:rsidR="001A43A6" w:rsidRDefault="00C956E2" w:rsidP="001C3515">
      <w:pPr>
        <w:pStyle w:val="BodyText"/>
        <w:spacing w:line="383" w:lineRule="exact"/>
        <w:ind w:left="0"/>
        <w:rPr>
          <w:sz w:val="28"/>
          <w:szCs w:val="28"/>
        </w:rPr>
      </w:pPr>
      <w:r w:rsidRPr="001A43A6">
        <w:rPr>
          <w:sz w:val="28"/>
          <w:szCs w:val="28"/>
        </w:rPr>
        <w:t xml:space="preserve">Postpartum haemorrhage </w:t>
      </w:r>
      <w:r w:rsidR="001C3515" w:rsidRPr="001A43A6">
        <w:rPr>
          <w:sz w:val="28"/>
          <w:szCs w:val="28"/>
        </w:rPr>
        <w:t>is</w:t>
      </w:r>
      <w:r w:rsidRPr="001A43A6">
        <w:rPr>
          <w:sz w:val="28"/>
          <w:szCs w:val="28"/>
        </w:rPr>
        <w:t xml:space="preserve"> the leading cause o</w:t>
      </w:r>
      <w:r w:rsidR="001C3515" w:rsidRPr="001A43A6">
        <w:rPr>
          <w:sz w:val="28"/>
          <w:szCs w:val="28"/>
        </w:rPr>
        <w:t xml:space="preserve">f maternal mortality </w:t>
      </w:r>
      <w:r w:rsidR="00BC2DD0" w:rsidRPr="001A43A6">
        <w:rPr>
          <w:sz w:val="28"/>
          <w:szCs w:val="28"/>
        </w:rPr>
        <w:t>worldwide</w:t>
      </w:r>
      <w:r w:rsidR="001714BA" w:rsidRPr="001A43A6">
        <w:rPr>
          <w:sz w:val="28"/>
          <w:szCs w:val="28"/>
        </w:rPr>
        <w:t>.</w:t>
      </w:r>
    </w:p>
    <w:p w:rsidR="001714BA" w:rsidRPr="001A43A6" w:rsidRDefault="00810FBB" w:rsidP="001C3515">
      <w:pPr>
        <w:pStyle w:val="BodyText"/>
        <w:spacing w:line="383" w:lineRule="exact"/>
        <w:ind w:left="0"/>
        <w:rPr>
          <w:sz w:val="28"/>
          <w:szCs w:val="28"/>
        </w:rPr>
      </w:pPr>
      <w:r w:rsidRPr="001A43A6">
        <w:rPr>
          <w:sz w:val="28"/>
          <w:szCs w:val="28"/>
        </w:rPr>
        <w:t>1</w:t>
      </w:r>
      <w:r w:rsidR="00FB6BA5" w:rsidRPr="001A43A6">
        <w:rPr>
          <w:sz w:val="28"/>
          <w:szCs w:val="28"/>
        </w:rPr>
        <w:t>, 22,500</w:t>
      </w:r>
      <w:r w:rsidRPr="001A43A6">
        <w:rPr>
          <w:sz w:val="28"/>
          <w:szCs w:val="28"/>
        </w:rPr>
        <w:t xml:space="preserve"> women bleed to death after childbirth every year.</w:t>
      </w:r>
      <w:r w:rsidR="00902320" w:rsidRPr="001A43A6">
        <w:rPr>
          <w:sz w:val="28"/>
          <w:szCs w:val="28"/>
        </w:rPr>
        <w:t xml:space="preserve"> </w:t>
      </w:r>
      <w:r w:rsidR="001C3515" w:rsidRPr="001A43A6">
        <w:rPr>
          <w:sz w:val="28"/>
          <w:szCs w:val="28"/>
        </w:rPr>
        <w:t>B</w:t>
      </w:r>
      <w:r w:rsidR="001714BA" w:rsidRPr="001A43A6">
        <w:rPr>
          <w:sz w:val="28"/>
          <w:szCs w:val="28"/>
        </w:rPr>
        <w:t xml:space="preserve">lood loss is estimated by </w:t>
      </w:r>
      <w:r w:rsidR="007545B1" w:rsidRPr="001A43A6">
        <w:rPr>
          <w:sz w:val="28"/>
          <w:szCs w:val="28"/>
        </w:rPr>
        <w:t xml:space="preserve">grossly inaccurate, </w:t>
      </w:r>
      <w:r w:rsidR="001714BA" w:rsidRPr="001A43A6">
        <w:rPr>
          <w:sz w:val="28"/>
          <w:szCs w:val="28"/>
        </w:rPr>
        <w:t xml:space="preserve">visual </w:t>
      </w:r>
      <w:r w:rsidR="00FE7DCB" w:rsidRPr="001A43A6">
        <w:rPr>
          <w:sz w:val="28"/>
          <w:szCs w:val="28"/>
        </w:rPr>
        <w:t xml:space="preserve">assessment </w:t>
      </w:r>
      <w:r w:rsidR="00A841C4" w:rsidRPr="001A43A6">
        <w:rPr>
          <w:sz w:val="28"/>
          <w:szCs w:val="28"/>
        </w:rPr>
        <w:t xml:space="preserve">or </w:t>
      </w:r>
      <w:r w:rsidR="009831D9" w:rsidRPr="001A43A6">
        <w:rPr>
          <w:sz w:val="28"/>
          <w:szCs w:val="28"/>
        </w:rPr>
        <w:t>by quantitative</w:t>
      </w:r>
      <w:r w:rsidR="00C64CB1" w:rsidRPr="001A43A6">
        <w:rPr>
          <w:sz w:val="28"/>
          <w:szCs w:val="28"/>
        </w:rPr>
        <w:t xml:space="preserve"> methods like brass v drape and Kelley’s pad </w:t>
      </w:r>
      <w:r w:rsidR="00A841C4" w:rsidRPr="001A43A6">
        <w:rPr>
          <w:sz w:val="28"/>
          <w:szCs w:val="28"/>
        </w:rPr>
        <w:t xml:space="preserve">which </w:t>
      </w:r>
      <w:r w:rsidR="009831D9" w:rsidRPr="001A43A6">
        <w:rPr>
          <w:sz w:val="28"/>
          <w:szCs w:val="28"/>
        </w:rPr>
        <w:t>are useful</w:t>
      </w:r>
      <w:r w:rsidR="00C64CB1" w:rsidRPr="001A43A6">
        <w:rPr>
          <w:sz w:val="28"/>
          <w:szCs w:val="28"/>
        </w:rPr>
        <w:t xml:space="preserve"> only for intrapartum period and not </w:t>
      </w:r>
      <w:r w:rsidR="00A841C4" w:rsidRPr="001A43A6">
        <w:rPr>
          <w:sz w:val="28"/>
          <w:szCs w:val="28"/>
        </w:rPr>
        <w:t>beyond</w:t>
      </w:r>
      <w:r w:rsidR="001C3515" w:rsidRPr="001A43A6">
        <w:rPr>
          <w:sz w:val="28"/>
          <w:szCs w:val="28"/>
        </w:rPr>
        <w:t>. Underestimation of blood loss</w:t>
      </w:r>
      <w:r w:rsidR="00C64CB1" w:rsidRPr="001A43A6">
        <w:rPr>
          <w:sz w:val="28"/>
          <w:szCs w:val="28"/>
        </w:rPr>
        <w:t xml:space="preserve"> and delay in diagnosis is the major concern.</w:t>
      </w:r>
    </w:p>
    <w:p w:rsidR="00BC71C4" w:rsidRPr="001A43A6" w:rsidRDefault="00BC71C4" w:rsidP="001C3515">
      <w:pPr>
        <w:pStyle w:val="BodyText"/>
        <w:spacing w:line="383" w:lineRule="exact"/>
        <w:ind w:left="0"/>
        <w:rPr>
          <w:sz w:val="28"/>
          <w:szCs w:val="28"/>
        </w:rPr>
      </w:pPr>
      <w:r w:rsidRPr="001A43A6">
        <w:rPr>
          <w:sz w:val="28"/>
          <w:szCs w:val="28"/>
        </w:rPr>
        <w:t xml:space="preserve">My </w:t>
      </w:r>
      <w:r w:rsidR="00CE3C7C" w:rsidRPr="001A43A6">
        <w:rPr>
          <w:sz w:val="28"/>
          <w:szCs w:val="28"/>
        </w:rPr>
        <w:t>lifesaving</w:t>
      </w:r>
      <w:r w:rsidRPr="001A43A6">
        <w:rPr>
          <w:sz w:val="28"/>
          <w:szCs w:val="28"/>
        </w:rPr>
        <w:t xml:space="preserve"> innovation </w:t>
      </w:r>
      <w:r w:rsidR="00C64CB1" w:rsidRPr="001A43A6">
        <w:rPr>
          <w:sz w:val="28"/>
          <w:szCs w:val="28"/>
        </w:rPr>
        <w:t>is</w:t>
      </w:r>
      <w:r w:rsidR="00856685" w:rsidRPr="001A43A6">
        <w:rPr>
          <w:sz w:val="28"/>
          <w:szCs w:val="28"/>
        </w:rPr>
        <w:t xml:space="preserve"> </w:t>
      </w:r>
      <w:r w:rsidRPr="001A43A6">
        <w:rPr>
          <w:sz w:val="28"/>
          <w:szCs w:val="28"/>
        </w:rPr>
        <w:t xml:space="preserve">a </w:t>
      </w:r>
      <w:r w:rsidR="006A0E58" w:rsidRPr="001A43A6">
        <w:rPr>
          <w:sz w:val="28"/>
          <w:szCs w:val="28"/>
        </w:rPr>
        <w:t xml:space="preserve">silicone </w:t>
      </w:r>
      <w:r w:rsidR="001C3515" w:rsidRPr="001A43A6">
        <w:rPr>
          <w:sz w:val="28"/>
          <w:szCs w:val="28"/>
        </w:rPr>
        <w:t>device to</w:t>
      </w:r>
      <w:r w:rsidR="00C64CB1" w:rsidRPr="001A43A6">
        <w:rPr>
          <w:sz w:val="28"/>
          <w:szCs w:val="28"/>
        </w:rPr>
        <w:t xml:space="preserve"> </w:t>
      </w:r>
      <w:r w:rsidR="00A841C4" w:rsidRPr="001A43A6">
        <w:rPr>
          <w:sz w:val="28"/>
          <w:szCs w:val="28"/>
        </w:rPr>
        <w:t xml:space="preserve">accurately </w:t>
      </w:r>
      <w:r w:rsidR="00C64CB1" w:rsidRPr="001A43A6">
        <w:rPr>
          <w:sz w:val="28"/>
          <w:szCs w:val="28"/>
        </w:rPr>
        <w:t>measure the post delivery blood loss in real-time</w:t>
      </w:r>
      <w:r w:rsidRPr="001A43A6">
        <w:rPr>
          <w:sz w:val="28"/>
          <w:szCs w:val="28"/>
        </w:rPr>
        <w:t xml:space="preserve">. The prototype was </w:t>
      </w:r>
      <w:r w:rsidR="009831D9" w:rsidRPr="001A43A6">
        <w:rPr>
          <w:sz w:val="28"/>
          <w:szCs w:val="28"/>
        </w:rPr>
        <w:t>evaluated by health</w:t>
      </w:r>
      <w:r w:rsidRPr="001A43A6">
        <w:rPr>
          <w:sz w:val="28"/>
          <w:szCs w:val="28"/>
        </w:rPr>
        <w:t xml:space="preserve"> </w:t>
      </w:r>
      <w:r w:rsidR="00A841C4" w:rsidRPr="001A43A6">
        <w:rPr>
          <w:sz w:val="28"/>
          <w:szCs w:val="28"/>
        </w:rPr>
        <w:t xml:space="preserve">experts </w:t>
      </w:r>
      <w:r w:rsidR="009831D9" w:rsidRPr="001A43A6">
        <w:rPr>
          <w:sz w:val="28"/>
          <w:szCs w:val="28"/>
        </w:rPr>
        <w:t>and their</w:t>
      </w:r>
      <w:r w:rsidRPr="001A43A6">
        <w:rPr>
          <w:sz w:val="28"/>
          <w:szCs w:val="28"/>
        </w:rPr>
        <w:t xml:space="preserve"> </w:t>
      </w:r>
      <w:r w:rsidR="00856685" w:rsidRPr="001A43A6">
        <w:rPr>
          <w:sz w:val="28"/>
          <w:szCs w:val="28"/>
        </w:rPr>
        <w:t>suggestions were</w:t>
      </w:r>
      <w:r w:rsidRPr="001A43A6">
        <w:rPr>
          <w:sz w:val="28"/>
          <w:szCs w:val="28"/>
        </w:rPr>
        <w:t xml:space="preserve"> incorporated in the final </w:t>
      </w:r>
      <w:r w:rsidR="009831D9" w:rsidRPr="001A43A6">
        <w:rPr>
          <w:sz w:val="28"/>
          <w:szCs w:val="28"/>
        </w:rPr>
        <w:t xml:space="preserve">design. </w:t>
      </w:r>
      <w:r w:rsidR="00A841C4" w:rsidRPr="001A43A6">
        <w:rPr>
          <w:sz w:val="28"/>
          <w:szCs w:val="28"/>
        </w:rPr>
        <w:t xml:space="preserve">The testing was </w:t>
      </w:r>
      <w:r w:rsidR="009831D9" w:rsidRPr="001A43A6">
        <w:rPr>
          <w:sz w:val="28"/>
          <w:szCs w:val="28"/>
        </w:rPr>
        <w:t>done for</w:t>
      </w:r>
      <w:r w:rsidRPr="001A43A6">
        <w:rPr>
          <w:sz w:val="28"/>
          <w:szCs w:val="28"/>
        </w:rPr>
        <w:t xml:space="preserve"> safety and </w:t>
      </w:r>
      <w:r w:rsidR="00856685" w:rsidRPr="001A43A6">
        <w:rPr>
          <w:sz w:val="28"/>
          <w:szCs w:val="28"/>
        </w:rPr>
        <w:t>toxicity from</w:t>
      </w:r>
      <w:r w:rsidRPr="001A43A6">
        <w:rPr>
          <w:sz w:val="28"/>
          <w:szCs w:val="28"/>
        </w:rPr>
        <w:t xml:space="preserve"> Indian Drug Research </w:t>
      </w:r>
      <w:r w:rsidR="00A841C4" w:rsidRPr="001A43A6">
        <w:rPr>
          <w:sz w:val="28"/>
          <w:szCs w:val="28"/>
        </w:rPr>
        <w:t>Laboratory, P</w:t>
      </w:r>
      <w:r w:rsidR="00856685" w:rsidRPr="001A43A6">
        <w:rPr>
          <w:sz w:val="28"/>
          <w:szCs w:val="28"/>
        </w:rPr>
        <w:t xml:space="preserve">une. The approval for trial was </w:t>
      </w:r>
      <w:r w:rsidR="009831D9" w:rsidRPr="001A43A6">
        <w:rPr>
          <w:sz w:val="28"/>
          <w:szCs w:val="28"/>
        </w:rPr>
        <w:t>obtained from</w:t>
      </w:r>
      <w:r w:rsidR="00856685" w:rsidRPr="001A43A6">
        <w:rPr>
          <w:sz w:val="28"/>
          <w:szCs w:val="28"/>
        </w:rPr>
        <w:t xml:space="preserve"> the</w:t>
      </w:r>
      <w:r w:rsidR="00DA5C04" w:rsidRPr="001A43A6">
        <w:rPr>
          <w:sz w:val="28"/>
          <w:szCs w:val="28"/>
        </w:rPr>
        <w:t xml:space="preserve"> ethical committee of </w:t>
      </w:r>
      <w:r w:rsidR="00FE7DCB" w:rsidRPr="001A43A6">
        <w:rPr>
          <w:sz w:val="28"/>
          <w:szCs w:val="28"/>
        </w:rPr>
        <w:t>government medical</w:t>
      </w:r>
      <w:r w:rsidR="00856685" w:rsidRPr="001A43A6">
        <w:rPr>
          <w:sz w:val="28"/>
          <w:szCs w:val="28"/>
        </w:rPr>
        <w:t xml:space="preserve"> </w:t>
      </w:r>
      <w:r w:rsidR="009831D9" w:rsidRPr="001A43A6">
        <w:rPr>
          <w:sz w:val="28"/>
          <w:szCs w:val="28"/>
        </w:rPr>
        <w:t>college and</w:t>
      </w:r>
      <w:r w:rsidR="00E841D4" w:rsidRPr="001A43A6">
        <w:rPr>
          <w:sz w:val="28"/>
          <w:szCs w:val="28"/>
        </w:rPr>
        <w:t xml:space="preserve"> written consents were </w:t>
      </w:r>
      <w:r w:rsidR="009831D9" w:rsidRPr="001A43A6">
        <w:rPr>
          <w:sz w:val="28"/>
          <w:szCs w:val="28"/>
        </w:rPr>
        <w:t>obtained from</w:t>
      </w:r>
      <w:r w:rsidR="009F5284" w:rsidRPr="001A43A6">
        <w:rPr>
          <w:sz w:val="28"/>
          <w:szCs w:val="28"/>
        </w:rPr>
        <w:t xml:space="preserve"> the participants</w:t>
      </w:r>
      <w:r w:rsidR="00856685" w:rsidRPr="001A43A6">
        <w:rPr>
          <w:sz w:val="28"/>
          <w:szCs w:val="28"/>
        </w:rPr>
        <w:t xml:space="preserve"> </w:t>
      </w:r>
      <w:r w:rsidR="00E841D4" w:rsidRPr="001A43A6">
        <w:rPr>
          <w:sz w:val="28"/>
          <w:szCs w:val="28"/>
        </w:rPr>
        <w:t>.</w:t>
      </w:r>
      <w:r w:rsidR="008C3563" w:rsidRPr="001A43A6">
        <w:rPr>
          <w:sz w:val="28"/>
          <w:szCs w:val="28"/>
        </w:rPr>
        <w:t>T</w:t>
      </w:r>
      <w:r w:rsidR="00E841D4" w:rsidRPr="001A43A6">
        <w:rPr>
          <w:sz w:val="28"/>
          <w:szCs w:val="28"/>
        </w:rPr>
        <w:t xml:space="preserve">he clinical trials </w:t>
      </w:r>
      <w:r w:rsidR="009831D9" w:rsidRPr="001A43A6">
        <w:rPr>
          <w:sz w:val="28"/>
          <w:szCs w:val="28"/>
        </w:rPr>
        <w:t>were conducted</w:t>
      </w:r>
      <w:r w:rsidR="00856685" w:rsidRPr="001A43A6">
        <w:rPr>
          <w:sz w:val="28"/>
          <w:szCs w:val="28"/>
        </w:rPr>
        <w:t xml:space="preserve"> under the supervision of obstetricians at private hospitals </w:t>
      </w:r>
      <w:r w:rsidR="001C3515" w:rsidRPr="001A43A6">
        <w:rPr>
          <w:sz w:val="28"/>
          <w:szCs w:val="28"/>
        </w:rPr>
        <w:t>and government medical colleges.</w:t>
      </w:r>
    </w:p>
    <w:p w:rsidR="00902320" w:rsidRPr="001A43A6" w:rsidRDefault="00856685" w:rsidP="00BC2DD0">
      <w:pPr>
        <w:pStyle w:val="BodyText"/>
        <w:spacing w:line="383" w:lineRule="exact"/>
        <w:ind w:left="0" w:right="-44"/>
        <w:rPr>
          <w:sz w:val="28"/>
          <w:szCs w:val="28"/>
        </w:rPr>
      </w:pPr>
      <w:r w:rsidRPr="001A43A6">
        <w:rPr>
          <w:sz w:val="28"/>
          <w:szCs w:val="28"/>
        </w:rPr>
        <w:t xml:space="preserve">It was </w:t>
      </w:r>
      <w:r w:rsidR="006A0E58" w:rsidRPr="001A43A6">
        <w:rPr>
          <w:sz w:val="28"/>
          <w:szCs w:val="28"/>
        </w:rPr>
        <w:t>observed</w:t>
      </w:r>
      <w:r w:rsidRPr="001A43A6">
        <w:rPr>
          <w:sz w:val="28"/>
          <w:szCs w:val="28"/>
        </w:rPr>
        <w:t xml:space="preserve"> </w:t>
      </w:r>
      <w:r w:rsidR="006A0E58" w:rsidRPr="001A43A6">
        <w:rPr>
          <w:sz w:val="28"/>
          <w:szCs w:val="28"/>
        </w:rPr>
        <w:t>that, the</w:t>
      </w:r>
      <w:r w:rsidRPr="001A43A6">
        <w:rPr>
          <w:sz w:val="28"/>
          <w:szCs w:val="28"/>
        </w:rPr>
        <w:t xml:space="preserve"> </w:t>
      </w:r>
      <w:r w:rsidR="00FE7DCB" w:rsidRPr="001A43A6">
        <w:rPr>
          <w:sz w:val="28"/>
          <w:szCs w:val="28"/>
        </w:rPr>
        <w:t>obstetricians, p</w:t>
      </w:r>
      <w:r w:rsidR="00334F65" w:rsidRPr="001A43A6">
        <w:rPr>
          <w:sz w:val="28"/>
          <w:szCs w:val="28"/>
        </w:rPr>
        <w:t>aramedics</w:t>
      </w:r>
      <w:r w:rsidRPr="001A43A6">
        <w:rPr>
          <w:sz w:val="28"/>
          <w:szCs w:val="28"/>
        </w:rPr>
        <w:t xml:space="preserve"> and patients </w:t>
      </w:r>
      <w:r w:rsidR="006A0E58" w:rsidRPr="001A43A6">
        <w:rPr>
          <w:sz w:val="28"/>
          <w:szCs w:val="28"/>
        </w:rPr>
        <w:t xml:space="preserve">easily </w:t>
      </w:r>
      <w:r w:rsidR="00C64CB1" w:rsidRPr="001A43A6">
        <w:rPr>
          <w:sz w:val="28"/>
          <w:szCs w:val="28"/>
        </w:rPr>
        <w:t>adapted</w:t>
      </w:r>
      <w:r w:rsidR="006A0E58" w:rsidRPr="001A43A6">
        <w:rPr>
          <w:sz w:val="28"/>
          <w:szCs w:val="28"/>
        </w:rPr>
        <w:t xml:space="preserve"> to</w:t>
      </w:r>
      <w:r w:rsidRPr="001A43A6">
        <w:rPr>
          <w:sz w:val="28"/>
          <w:szCs w:val="28"/>
        </w:rPr>
        <w:t xml:space="preserve"> the PPH cup</w:t>
      </w:r>
      <w:r w:rsidR="00DA5C04" w:rsidRPr="001A43A6">
        <w:rPr>
          <w:sz w:val="28"/>
          <w:szCs w:val="28"/>
        </w:rPr>
        <w:t>.</w:t>
      </w:r>
      <w:r w:rsidR="009F5284" w:rsidRPr="001A43A6">
        <w:rPr>
          <w:sz w:val="28"/>
          <w:szCs w:val="28"/>
        </w:rPr>
        <w:t xml:space="preserve"> </w:t>
      </w:r>
      <w:r w:rsidR="00E841D4" w:rsidRPr="001A43A6">
        <w:rPr>
          <w:sz w:val="28"/>
          <w:szCs w:val="28"/>
        </w:rPr>
        <w:t>E</w:t>
      </w:r>
      <w:r w:rsidR="006A0E58" w:rsidRPr="001A43A6">
        <w:rPr>
          <w:sz w:val="28"/>
          <w:szCs w:val="28"/>
        </w:rPr>
        <w:t xml:space="preserve">xact blood loss after delivery </w:t>
      </w:r>
      <w:r w:rsidR="00E841D4" w:rsidRPr="001A43A6">
        <w:rPr>
          <w:sz w:val="28"/>
          <w:szCs w:val="28"/>
        </w:rPr>
        <w:t xml:space="preserve">was </w:t>
      </w:r>
      <w:r w:rsidR="00FB6BA5" w:rsidRPr="001A43A6">
        <w:rPr>
          <w:sz w:val="28"/>
          <w:szCs w:val="28"/>
        </w:rPr>
        <w:t>measured in real-time</w:t>
      </w:r>
      <w:r w:rsidR="00680C09" w:rsidRPr="001A43A6">
        <w:rPr>
          <w:sz w:val="28"/>
          <w:szCs w:val="28"/>
        </w:rPr>
        <w:t xml:space="preserve"> </w:t>
      </w:r>
      <w:r w:rsidR="00E841D4" w:rsidRPr="001A43A6">
        <w:rPr>
          <w:sz w:val="28"/>
          <w:szCs w:val="28"/>
        </w:rPr>
        <w:t xml:space="preserve">without much handling of patients and many lives could be saved by </w:t>
      </w:r>
      <w:r w:rsidR="00FB6BA5" w:rsidRPr="001A43A6">
        <w:rPr>
          <w:sz w:val="28"/>
          <w:szCs w:val="28"/>
        </w:rPr>
        <w:t>taking early</w:t>
      </w:r>
      <w:r w:rsidR="00E841D4" w:rsidRPr="001A43A6">
        <w:rPr>
          <w:sz w:val="28"/>
          <w:szCs w:val="28"/>
        </w:rPr>
        <w:t xml:space="preserve"> </w:t>
      </w:r>
      <w:r w:rsidR="00FB6BA5" w:rsidRPr="001A43A6">
        <w:rPr>
          <w:sz w:val="28"/>
          <w:szCs w:val="28"/>
        </w:rPr>
        <w:t xml:space="preserve">measures </w:t>
      </w:r>
      <w:r w:rsidR="00323932" w:rsidRPr="001A43A6">
        <w:rPr>
          <w:sz w:val="28"/>
          <w:szCs w:val="28"/>
        </w:rPr>
        <w:t>in case of PPH</w:t>
      </w:r>
      <w:r w:rsidR="00FB6BA5" w:rsidRPr="001A43A6">
        <w:rPr>
          <w:sz w:val="28"/>
          <w:szCs w:val="28"/>
        </w:rPr>
        <w:t>.</w:t>
      </w:r>
      <w:r w:rsidR="006A0E58" w:rsidRPr="001A43A6">
        <w:rPr>
          <w:sz w:val="28"/>
          <w:szCs w:val="28"/>
        </w:rPr>
        <w:t xml:space="preserve">Overenthusiastic massive blood transfusion and its related side effects were </w:t>
      </w:r>
      <w:r w:rsidR="00E841D4" w:rsidRPr="001A43A6">
        <w:rPr>
          <w:sz w:val="28"/>
          <w:szCs w:val="28"/>
        </w:rPr>
        <w:t>prevented</w:t>
      </w:r>
      <w:r w:rsidR="006A0E58" w:rsidRPr="001A43A6">
        <w:rPr>
          <w:sz w:val="28"/>
          <w:szCs w:val="28"/>
        </w:rPr>
        <w:t xml:space="preserve">. The generation of biomedical sanitary waste was minimized </w:t>
      </w:r>
      <w:r w:rsidR="00DA5C04" w:rsidRPr="001A43A6">
        <w:rPr>
          <w:sz w:val="28"/>
          <w:szCs w:val="28"/>
        </w:rPr>
        <w:t>.</w:t>
      </w:r>
      <w:r w:rsidR="007F2AFB">
        <w:rPr>
          <w:sz w:val="28"/>
          <w:szCs w:val="28"/>
        </w:rPr>
        <w:t xml:space="preserve">This </w:t>
      </w:r>
      <w:r w:rsidR="001A43A6">
        <w:rPr>
          <w:sz w:val="28"/>
          <w:szCs w:val="28"/>
        </w:rPr>
        <w:t xml:space="preserve">extra ordinary </w:t>
      </w:r>
      <w:r w:rsidR="007F2AFB">
        <w:rPr>
          <w:sz w:val="28"/>
          <w:szCs w:val="28"/>
        </w:rPr>
        <w:t xml:space="preserve">low </w:t>
      </w:r>
      <w:r w:rsidR="001A43A6">
        <w:rPr>
          <w:sz w:val="28"/>
          <w:szCs w:val="28"/>
        </w:rPr>
        <w:t xml:space="preserve">cost </w:t>
      </w:r>
      <w:r w:rsidR="007F2AFB">
        <w:rPr>
          <w:sz w:val="28"/>
          <w:szCs w:val="28"/>
        </w:rPr>
        <w:t xml:space="preserve">device is </w:t>
      </w:r>
      <w:r w:rsidR="006A0E58" w:rsidRPr="001A43A6">
        <w:rPr>
          <w:sz w:val="28"/>
          <w:szCs w:val="28"/>
        </w:rPr>
        <w:t>eco</w:t>
      </w:r>
      <w:r w:rsidR="009F5284" w:rsidRPr="001A43A6">
        <w:rPr>
          <w:sz w:val="28"/>
          <w:szCs w:val="28"/>
        </w:rPr>
        <w:t>-</w:t>
      </w:r>
      <w:r w:rsidR="00E841D4" w:rsidRPr="001A43A6">
        <w:rPr>
          <w:sz w:val="28"/>
          <w:szCs w:val="28"/>
        </w:rPr>
        <w:t>friendly,</w:t>
      </w:r>
      <w:r w:rsidR="009F5284" w:rsidRPr="001A43A6">
        <w:rPr>
          <w:sz w:val="28"/>
          <w:szCs w:val="28"/>
        </w:rPr>
        <w:t xml:space="preserve"> </w:t>
      </w:r>
      <w:r w:rsidR="007F2AFB">
        <w:rPr>
          <w:sz w:val="28"/>
          <w:szCs w:val="28"/>
        </w:rPr>
        <w:t xml:space="preserve">autoclavable, </w:t>
      </w:r>
      <w:r w:rsidR="00E841D4" w:rsidRPr="001A43A6">
        <w:rPr>
          <w:sz w:val="28"/>
          <w:szCs w:val="28"/>
        </w:rPr>
        <w:t>reusable, safe and effective way of quantitative</w:t>
      </w:r>
      <w:r w:rsidR="00902320" w:rsidRPr="001A43A6">
        <w:rPr>
          <w:sz w:val="28"/>
          <w:szCs w:val="28"/>
        </w:rPr>
        <w:t xml:space="preserve"> estimation of blood loss after </w:t>
      </w:r>
      <w:r w:rsidR="009831D9" w:rsidRPr="001A43A6">
        <w:rPr>
          <w:sz w:val="28"/>
          <w:szCs w:val="28"/>
        </w:rPr>
        <w:t>delivery. The impact of this 50 gm device is huge and validated by all stake holders.</w:t>
      </w:r>
    </w:p>
    <w:p w:rsidR="00856685" w:rsidRDefault="00856685" w:rsidP="001C3515">
      <w:pPr>
        <w:pStyle w:val="BodyText"/>
        <w:spacing w:line="383" w:lineRule="exact"/>
      </w:pPr>
    </w:p>
    <w:p w:rsidR="00BC71C4" w:rsidRDefault="00BC71C4">
      <w:pPr>
        <w:pStyle w:val="BodyText"/>
        <w:spacing w:line="383" w:lineRule="exact"/>
      </w:pPr>
    </w:p>
    <w:sectPr w:rsidR="00BC71C4" w:rsidSect="001A43A6">
      <w:type w:val="continuous"/>
      <w:pgSz w:w="11910" w:h="16840"/>
      <w:pgMar w:top="1460" w:right="995" w:bottom="280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rsids>
    <w:rsidRoot w:val="009A216D"/>
    <w:rsid w:val="00025C63"/>
    <w:rsid w:val="0006755F"/>
    <w:rsid w:val="001714BA"/>
    <w:rsid w:val="001A43A6"/>
    <w:rsid w:val="001C3515"/>
    <w:rsid w:val="001F19B0"/>
    <w:rsid w:val="00255B88"/>
    <w:rsid w:val="00323932"/>
    <w:rsid w:val="00334F65"/>
    <w:rsid w:val="00353131"/>
    <w:rsid w:val="003D343A"/>
    <w:rsid w:val="004D095F"/>
    <w:rsid w:val="00504CCC"/>
    <w:rsid w:val="00595D26"/>
    <w:rsid w:val="00654D99"/>
    <w:rsid w:val="00662889"/>
    <w:rsid w:val="00680C09"/>
    <w:rsid w:val="00694634"/>
    <w:rsid w:val="006A0E58"/>
    <w:rsid w:val="006C7105"/>
    <w:rsid w:val="007010B0"/>
    <w:rsid w:val="007545B1"/>
    <w:rsid w:val="007D48BD"/>
    <w:rsid w:val="007F2AFB"/>
    <w:rsid w:val="00810FBB"/>
    <w:rsid w:val="00856685"/>
    <w:rsid w:val="008C3563"/>
    <w:rsid w:val="00902320"/>
    <w:rsid w:val="009831D9"/>
    <w:rsid w:val="009A216D"/>
    <w:rsid w:val="009D387E"/>
    <w:rsid w:val="009F5284"/>
    <w:rsid w:val="00A427B0"/>
    <w:rsid w:val="00A72FB4"/>
    <w:rsid w:val="00A841C4"/>
    <w:rsid w:val="00BC2DD0"/>
    <w:rsid w:val="00BC71C4"/>
    <w:rsid w:val="00C64CB1"/>
    <w:rsid w:val="00C956E2"/>
    <w:rsid w:val="00C95D38"/>
    <w:rsid w:val="00CE3C7C"/>
    <w:rsid w:val="00DA5C04"/>
    <w:rsid w:val="00DF2B67"/>
    <w:rsid w:val="00E47EF4"/>
    <w:rsid w:val="00E841D4"/>
    <w:rsid w:val="00FB6BA5"/>
    <w:rsid w:val="00FC6A29"/>
    <w:rsid w:val="00FD4079"/>
    <w:rsid w:val="00FE7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A2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A216D"/>
    <w:pPr>
      <w:ind w:left="120"/>
    </w:pPr>
    <w:rPr>
      <w:rFonts w:ascii="Arial Unicode MS" w:eastAsia="Arial Unicode MS" w:hAnsi="Arial Unicode MS"/>
    </w:rPr>
  </w:style>
  <w:style w:type="paragraph" w:styleId="ListParagraph">
    <w:name w:val="List Paragraph"/>
    <w:basedOn w:val="Normal"/>
    <w:uiPriority w:val="1"/>
    <w:qFormat/>
    <w:rsid w:val="009A216D"/>
  </w:style>
  <w:style w:type="paragraph" w:customStyle="1" w:styleId="TableParagraph">
    <w:name w:val="Table Paragraph"/>
    <w:basedOn w:val="Normal"/>
    <w:uiPriority w:val="1"/>
    <w:qFormat/>
    <w:rsid w:val="009A21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pitch script delhi-1</vt:lpstr>
    </vt:vector>
  </TitlesOfParts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pitch script delhi-1</dc:title>
  <dc:creator>Archit</dc:creator>
  <cp:lastModifiedBy>Archit</cp:lastModifiedBy>
  <cp:revision>24</cp:revision>
  <dcterms:created xsi:type="dcterms:W3CDTF">2020-09-23T18:36:00Z</dcterms:created>
  <dcterms:modified xsi:type="dcterms:W3CDTF">2020-12-26T17:53:00Z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2020-06-23T00:00:00Z</vt:filetime>
  </property>
  <property fmtid="{D5CDD505-2E9C-101B-9397-08002B2CF9AE}" pid="3" name="LastSaved">
    <vt:filetime>2020-09-23T00:00:00Z</vt:filetime>
  </property>
</Properties>
</file>