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663634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szCs w:val="28"/>
        </w:rPr>
      </w:sdtEndPr>
      <w:sdtContent>
        <w:p w14:paraId="59C62971" w14:textId="0617E9B5" w:rsidR="008B197F" w:rsidRDefault="008B19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30B469" wp14:editId="4185EA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A6E57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786560" wp14:editId="2AD602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3FE9DE" w14:textId="76FCE851" w:rsidR="008B197F" w:rsidRDefault="008B197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Archit Sharma (s3755732)</w:t>
                                </w:r>
                              </w:p>
                              <w:p w14:paraId="042E9FCC" w14:textId="3EB29A90" w:rsidR="008B197F" w:rsidRPr="008B197F" w:rsidRDefault="008B197F" w:rsidP="008B197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Shivani (s3763179)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7865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1C3FE9DE" w14:textId="76FCE851" w:rsidR="008B197F" w:rsidRDefault="008B19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Archit Sharma (s3755732)</w:t>
                          </w:r>
                        </w:p>
                        <w:p w14:paraId="042E9FCC" w14:textId="3EB29A90" w:rsidR="008B197F" w:rsidRPr="008B197F" w:rsidRDefault="008B197F" w:rsidP="008B19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Shivani (s3763179)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3232F0" wp14:editId="73D91D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D3A5F" w14:textId="3D05154E" w:rsidR="008B197F" w:rsidRDefault="008B197F" w:rsidP="008B197F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7052DE5" w14:textId="6438869E" w:rsidR="008B197F" w:rsidRDefault="008B197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3232F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A8D3A5F" w14:textId="3D05154E" w:rsidR="008B197F" w:rsidRDefault="008B197F" w:rsidP="008B197F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7052DE5" w14:textId="6438869E" w:rsidR="008B197F" w:rsidRDefault="008B19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7DBB0D" w14:textId="5E6D7BAD" w:rsidR="008B197F" w:rsidRDefault="008B197F">
          <w:pPr>
            <w:rPr>
              <w:rFonts w:asciiTheme="minorHAnsi" w:eastAsiaTheme="majorEastAsia" w:hAnsiTheme="minorHAnsi" w:cstheme="minorHAnsi"/>
              <w:b/>
              <w:color w:val="2F5496" w:themeColor="accent1" w:themeShade="BF"/>
              <w:sz w:val="32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5E9106" wp14:editId="3E5D4522">
                    <wp:simplePos x="0" y="0"/>
                    <wp:positionH relativeFrom="page">
                      <wp:posOffset>-952500</wp:posOffset>
                    </wp:positionH>
                    <wp:positionV relativeFrom="margin">
                      <wp:align>center</wp:align>
                    </wp:positionV>
                    <wp:extent cx="8661400" cy="363855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6614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2C4973" w14:textId="4BB68B5F" w:rsidR="008B197F" w:rsidRDefault="008B197F" w:rsidP="008B197F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 w:rsidRPr="008B197F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Forecasting for M3C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 xml:space="preserve"> </w:t>
                                </w:r>
                                <w:r w:rsidRPr="008B197F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Series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0A846F" w14:textId="2D66ABA8" w:rsidR="008B197F" w:rsidRDefault="008B197F" w:rsidP="008B197F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B19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MATH1307 Final Project - Competitive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5E9106" id="Text Box 154" o:spid="_x0000_s1028" type="#_x0000_t202" style="position:absolute;margin-left:-75pt;margin-top:0;width:68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" filled="f" stroked="f" strokeweight=".5pt">
                    <v:textbox inset="126pt,0,54pt,0">
                      <w:txbxContent>
                        <w:p w14:paraId="352C4973" w14:textId="4BB68B5F" w:rsidR="008B197F" w:rsidRDefault="008B197F" w:rsidP="008B197F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 w:rsidRPr="008B197F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Forecasting for M3C</w:t>
                          </w: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 xml:space="preserve"> </w:t>
                          </w:r>
                          <w:r w:rsidRPr="008B197F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Series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0A846F" w14:textId="2D66ABA8" w:rsidR="008B197F" w:rsidRDefault="008B197F" w:rsidP="008B197F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B19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MATH1307 Final Project - Competitive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rFonts w:asciiTheme="minorHAnsi" w:hAnsiTheme="minorHAnsi" w:cstheme="minorHAnsi"/>
              <w:b/>
              <w:szCs w:val="28"/>
            </w:rPr>
            <w:br w:type="page"/>
          </w:r>
        </w:p>
      </w:sdtContent>
    </w:sdt>
    <w:sdt>
      <w:sdtPr>
        <w:rPr>
          <w:rFonts w:asciiTheme="minorHAnsi" w:hAnsiTheme="minorHAnsi" w:cstheme="minorHAnsi"/>
          <w:sz w:val="28"/>
          <w:szCs w:val="28"/>
        </w:rPr>
        <w:id w:val="194380633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sz w:val="20"/>
          <w:szCs w:val="20"/>
          <w:lang w:val="en-AU" w:eastAsia="en-GB"/>
        </w:rPr>
      </w:sdtEndPr>
      <w:sdtContent>
        <w:p w14:paraId="3A2A781C" w14:textId="4C7F80D1" w:rsidR="00630CA3" w:rsidRPr="002C119F" w:rsidRDefault="00630CA3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2C119F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14:paraId="7F2E471A" w14:textId="6B1CCD20" w:rsidR="002C119F" w:rsidRPr="002C119F" w:rsidRDefault="00630C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r w:rsidRPr="002C119F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2C119F"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 w:rsidRPr="002C119F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hyperlink w:anchor="_Toc23097461" w:history="1">
            <w:r w:rsidR="002C119F"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Introduction</w:t>
            </w:r>
            <w:r w:rsidR="002C119F"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C119F"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C119F"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_Toc23097461 \h </w:instrText>
            </w:r>
            <w:r w:rsidR="002C119F"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C119F"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C119F"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="002C119F"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6AB2BF" w14:textId="704F023E" w:rsidR="002C119F" w:rsidRPr="002C119F" w:rsidRDefault="002C119F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62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Objective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_Toc23097462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581E6D" w14:textId="43B09D5C" w:rsidR="002C119F" w:rsidRPr="002C119F" w:rsidRDefault="002C119F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63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Methodology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_Toc23097463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944205" w14:textId="5840DA6E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64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Data Transformation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_Toc23097464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B58E90" w14:textId="3898C07D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65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Comparing Information Criteria on Train Set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_Toc23097465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2AEE7F" w14:textId="64C6F17A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66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MASE Comparison for Train Set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_Toc23097466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0C6337" w14:textId="6710B6BA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67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Model Fitting on Test Set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_Toc23097467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471018" w14:textId="0288E5CC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68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Residual Diagnostics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_Toc23097468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413DC4" w14:textId="7E605DA8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69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Forecasting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_Toc23097469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EB41E7" w14:textId="2A0109B6" w:rsidR="002C119F" w:rsidRPr="002C119F" w:rsidRDefault="002C119F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70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Results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_Toc23097470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4BE926" w14:textId="5E59453F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71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IC and Best-Fit Frequency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_Toc23097471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3C336A" w14:textId="625FCE78" w:rsidR="002C119F" w:rsidRPr="002C119F" w:rsidRDefault="002C119F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72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For Yearly Data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_Toc23097472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8D56D4" w14:textId="59E76B33" w:rsidR="002C119F" w:rsidRPr="002C119F" w:rsidRDefault="002C119F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73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For Quarterly Data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_Toc23097473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48DD62" w14:textId="35DD5F7E" w:rsidR="002C119F" w:rsidRPr="002C119F" w:rsidRDefault="002C119F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74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For Monthly Data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_Toc23097474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61AE53" w14:textId="32A11954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75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Computing Mean MASE Value and MASE Rank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_Toc23097475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69890F" w14:textId="0A1ED65F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76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Fitting Model on Test Set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_Toc23097476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BBD54D" w14:textId="01CD82FA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77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Residual Analysis for Models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_Toc23097477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F29E13" w14:textId="28220180" w:rsidR="002C119F" w:rsidRPr="002C119F" w:rsidRDefault="002C119F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78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Forecasting for 6, 8 and 18 Periods: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_Toc23097478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A71418" w14:textId="49A6A08E" w:rsidR="002C119F" w:rsidRPr="002C119F" w:rsidRDefault="002C119F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79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Conclusion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_Toc23097479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BACAB6" w14:textId="69768FB2" w:rsidR="002C119F" w:rsidRPr="002C119F" w:rsidRDefault="002C119F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80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Reference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_Toc23097480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FF9AD6" w14:textId="00982BEF" w:rsidR="002C119F" w:rsidRPr="002C119F" w:rsidRDefault="002C119F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  <w:lang w:val="en-LS" w:eastAsia="en-LS"/>
            </w:rPr>
          </w:pPr>
          <w:hyperlink w:anchor="_Toc23097481" w:history="1">
            <w:r w:rsidRPr="002C119F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Appendix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_Toc23097481 \h </w:instrTex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9</w:t>
            </w:r>
            <w:r w:rsidRPr="002C119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4E8F7C" w14:textId="725D4508" w:rsidR="00630CA3" w:rsidRPr="00630CA3" w:rsidRDefault="00630CA3">
          <w:pPr>
            <w:rPr>
              <w:rFonts w:asciiTheme="minorHAnsi" w:hAnsiTheme="minorHAnsi" w:cstheme="minorHAnsi"/>
              <w:sz w:val="22"/>
              <w:szCs w:val="22"/>
            </w:rPr>
          </w:pPr>
          <w:r w:rsidRPr="002C119F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896BF02" w14:textId="77777777" w:rsidR="00630CA3" w:rsidRPr="00630CA3" w:rsidRDefault="00630CA3" w:rsidP="00A54756">
      <w:pPr>
        <w:pStyle w:val="Heading1"/>
        <w:rPr>
          <w:rFonts w:asciiTheme="minorHAnsi" w:hAnsiTheme="minorHAnsi" w:cstheme="minorHAnsi"/>
          <w:sz w:val="32"/>
          <w:szCs w:val="28"/>
          <w:lang w:val="en-US"/>
        </w:rPr>
        <w:sectPr w:rsidR="00630CA3" w:rsidRPr="00630CA3" w:rsidSect="008B197F">
          <w:footerReference w:type="default" r:id="rId10"/>
          <w:pgSz w:w="11900" w:h="16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403F6EF7" w14:textId="497ACAC4" w:rsidR="002D5FC5" w:rsidRPr="007560CB" w:rsidRDefault="002D5FC5" w:rsidP="00E028EC">
      <w:pPr>
        <w:pStyle w:val="Heading1"/>
        <w:rPr>
          <w:lang w:val="en-US"/>
        </w:rPr>
      </w:pPr>
      <w:bookmarkStart w:id="0" w:name="_Toc23097461"/>
      <w:r w:rsidRPr="007560CB">
        <w:rPr>
          <w:lang w:val="en-US"/>
        </w:rPr>
        <w:lastRenderedPageBreak/>
        <w:t>Introduction</w:t>
      </w:r>
      <w:bookmarkEnd w:id="0"/>
    </w:p>
    <w:p w14:paraId="37FD7211" w14:textId="77777777" w:rsidR="00C41A17" w:rsidRPr="007560CB" w:rsidRDefault="00C41A1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EDF8BF2" w14:textId="5C934A5C" w:rsidR="007560CB" w:rsidRPr="007560CB" w:rsidRDefault="00C63087" w:rsidP="00E07D1F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="009D4F2B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M3C </w:t>
      </w:r>
      <w:r w:rsidR="00FE5451" w:rsidRPr="007560CB">
        <w:rPr>
          <w:rFonts w:asciiTheme="minorHAnsi" w:hAnsiTheme="minorHAnsi" w:cstheme="minorHAnsi"/>
          <w:sz w:val="22"/>
          <w:szCs w:val="22"/>
          <w:lang w:val="en-US"/>
        </w:rPr>
        <w:t>dataset</w:t>
      </w:r>
      <w:r w:rsidR="002C119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C119F" w:rsidRPr="002C119F">
        <w:rPr>
          <w:rFonts w:asciiTheme="minorHAnsi" w:hAnsiTheme="minorHAnsi" w:cstheme="minorHAnsi"/>
          <w:sz w:val="22"/>
          <w:szCs w:val="22"/>
          <w:lang w:val="en-US"/>
        </w:rPr>
        <w:t>(International Institute of Forecasters, 2019)</w:t>
      </w:r>
      <w:r w:rsidR="00FE5451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264E9" w:rsidRPr="007560CB">
        <w:rPr>
          <w:rFonts w:asciiTheme="minorHAnsi" w:hAnsiTheme="minorHAnsi" w:cstheme="minorHAnsi"/>
          <w:sz w:val="22"/>
          <w:szCs w:val="22"/>
          <w:lang w:val="en-US"/>
        </w:rPr>
        <w:t>consist</w:t>
      </w:r>
      <w:r w:rsidR="003754CB" w:rsidRPr="007560CB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FE5451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F6A8B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of 997 </w:t>
      </w:r>
      <w:r w:rsidR="00FE5451" w:rsidRPr="007560CB">
        <w:rPr>
          <w:rFonts w:asciiTheme="minorHAnsi" w:hAnsiTheme="minorHAnsi" w:cstheme="minorHAnsi"/>
          <w:sz w:val="22"/>
          <w:szCs w:val="22"/>
          <w:lang w:val="en-US"/>
        </w:rPr>
        <w:t>time series which is</w:t>
      </w:r>
      <w:r w:rsidR="009D4F2B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segregated under 3 time period</w:t>
      </w:r>
      <w:r w:rsidR="00B23D6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9D4F2B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41A17" w:rsidRPr="007560CB">
        <w:rPr>
          <w:rFonts w:asciiTheme="minorHAnsi" w:hAnsiTheme="minorHAnsi" w:cstheme="minorHAnsi"/>
          <w:sz w:val="22"/>
          <w:szCs w:val="22"/>
          <w:lang w:val="en-US"/>
        </w:rPr>
        <w:t>i.e.</w:t>
      </w:r>
      <w:r w:rsidR="009D4F2B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yearly, quarterly and monthly and 5 primary categories which are </w:t>
      </w:r>
      <w:r w:rsidR="009D4F2B" w:rsidRPr="007560CB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micro-economic, macro-economic, industrial, financial, and demographic</w:t>
      </w:r>
      <w:r w:rsidR="009D4F2B" w:rsidRPr="007560CB">
        <w:rPr>
          <w:rFonts w:asciiTheme="minorHAnsi" w:hAnsiTheme="minorHAnsi" w:cstheme="minorHAnsi"/>
          <w:sz w:val="22"/>
          <w:szCs w:val="22"/>
          <w:lang w:val="en-US"/>
        </w:rPr>
        <w:t>. Each of the series have different length</w:t>
      </w:r>
      <w:r w:rsidR="00B23D6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9D4F2B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="00B23D6E">
        <w:rPr>
          <w:rFonts w:asciiTheme="minorHAnsi" w:hAnsiTheme="minorHAnsi" w:cstheme="minorHAnsi"/>
          <w:sz w:val="22"/>
          <w:szCs w:val="22"/>
          <w:lang w:val="en-US"/>
        </w:rPr>
        <w:t>time</w:t>
      </w:r>
      <w:r w:rsidR="009D4F2B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23D6E">
        <w:rPr>
          <w:rFonts w:asciiTheme="minorHAnsi" w:hAnsiTheme="minorHAnsi" w:cstheme="minorHAnsi"/>
          <w:sz w:val="22"/>
          <w:szCs w:val="22"/>
          <w:lang w:val="en-US"/>
        </w:rPr>
        <w:t>range</w:t>
      </w:r>
      <w:r w:rsidR="009D4F2B" w:rsidRPr="007560CB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E07D1F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B05EB66" w14:textId="6868EE62" w:rsidR="002E6A59" w:rsidRPr="007560CB" w:rsidRDefault="002E6A59" w:rsidP="005D5C89">
      <w:pPr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1622"/>
        <w:gridCol w:w="1089"/>
        <w:gridCol w:w="1106"/>
        <w:gridCol w:w="1003"/>
        <w:gridCol w:w="975"/>
        <w:gridCol w:w="975"/>
        <w:gridCol w:w="1044"/>
      </w:tblGrid>
      <w:tr w:rsidR="00311FA7" w:rsidRPr="007560CB" w14:paraId="0D11F9A8" w14:textId="77777777" w:rsidTr="00756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3EC20F60" w14:textId="20A99288" w:rsidR="00311FA7" w:rsidRPr="007560CB" w:rsidRDefault="00311FA7" w:rsidP="007560CB">
            <w:pPr>
              <w:jc w:val="center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Period</w:t>
            </w:r>
          </w:p>
        </w:tc>
        <w:tc>
          <w:tcPr>
            <w:tcW w:w="16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35D4BD21" w14:textId="24C7C260" w:rsidR="00311FA7" w:rsidRPr="007560CB" w:rsidRDefault="00311FA7" w:rsidP="00756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Demographic</w:t>
            </w:r>
          </w:p>
        </w:tc>
        <w:tc>
          <w:tcPr>
            <w:tcW w:w="10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3D685A01" w14:textId="174E646F" w:rsidR="00311FA7" w:rsidRPr="007560CB" w:rsidRDefault="00311FA7" w:rsidP="00756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Finance</w:t>
            </w:r>
          </w:p>
        </w:tc>
        <w:tc>
          <w:tcPr>
            <w:tcW w:w="11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6751A8FC" w14:textId="1708B833" w:rsidR="00311FA7" w:rsidRPr="007560CB" w:rsidRDefault="00311FA7" w:rsidP="00756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Industry</w:t>
            </w:r>
          </w:p>
        </w:tc>
        <w:tc>
          <w:tcPr>
            <w:tcW w:w="10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42CCB678" w14:textId="471CC669" w:rsidR="00311FA7" w:rsidRPr="007560CB" w:rsidRDefault="00311FA7" w:rsidP="00756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Macro</w:t>
            </w:r>
          </w:p>
        </w:tc>
        <w:tc>
          <w:tcPr>
            <w:tcW w:w="9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4280FB27" w14:textId="00CE6858" w:rsidR="00311FA7" w:rsidRPr="007560CB" w:rsidRDefault="00311FA7" w:rsidP="00756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Micro</w:t>
            </w:r>
          </w:p>
        </w:tc>
        <w:tc>
          <w:tcPr>
            <w:tcW w:w="9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692FCDAC" w14:textId="66B6159B" w:rsidR="00311FA7" w:rsidRPr="007560CB" w:rsidRDefault="00311FA7" w:rsidP="00756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Other</w:t>
            </w:r>
          </w:p>
        </w:tc>
        <w:tc>
          <w:tcPr>
            <w:tcW w:w="10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69F23CC3" w14:textId="10A448AF" w:rsidR="00311FA7" w:rsidRPr="007560CB" w:rsidRDefault="00311FA7" w:rsidP="00756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TOTAL</w:t>
            </w:r>
          </w:p>
        </w:tc>
      </w:tr>
      <w:tr w:rsidR="00311FA7" w:rsidRPr="007560CB" w14:paraId="596754AD" w14:textId="77777777" w:rsidTr="0075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left w:val="none" w:sz="0" w:space="0" w:color="auto"/>
            </w:tcBorders>
          </w:tcPr>
          <w:p w14:paraId="05A35C54" w14:textId="6F072931" w:rsidR="00311FA7" w:rsidRPr="007560CB" w:rsidRDefault="00311FA7" w:rsidP="007560CB">
            <w:pPr>
              <w:jc w:val="center"/>
              <w:rPr>
                <w:rFonts w:asciiTheme="minorHAnsi" w:hAnsiTheme="minorHAnsi" w:cstheme="minorHAnsi"/>
                <w:b w:val="0"/>
                <w:bCs w:val="0"/>
                <w:kern w:val="24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b w:val="0"/>
                <w:bCs w:val="0"/>
                <w:kern w:val="24"/>
                <w:sz w:val="22"/>
                <w:szCs w:val="22"/>
              </w:rPr>
              <w:t>Monthly</w:t>
            </w:r>
          </w:p>
        </w:tc>
        <w:tc>
          <w:tcPr>
            <w:tcW w:w="1622" w:type="dxa"/>
          </w:tcPr>
          <w:p w14:paraId="6719C221" w14:textId="00C43511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48</w:t>
            </w:r>
          </w:p>
        </w:tc>
        <w:tc>
          <w:tcPr>
            <w:tcW w:w="1089" w:type="dxa"/>
          </w:tcPr>
          <w:p w14:paraId="62394DFE" w14:textId="02346ED3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62</w:t>
            </w:r>
          </w:p>
        </w:tc>
        <w:tc>
          <w:tcPr>
            <w:tcW w:w="1106" w:type="dxa"/>
          </w:tcPr>
          <w:p w14:paraId="4B71F997" w14:textId="308C371F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52</w:t>
            </w:r>
          </w:p>
        </w:tc>
        <w:tc>
          <w:tcPr>
            <w:tcW w:w="1003" w:type="dxa"/>
          </w:tcPr>
          <w:p w14:paraId="6E80FA68" w14:textId="0E2B7485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86</w:t>
            </w:r>
          </w:p>
        </w:tc>
        <w:tc>
          <w:tcPr>
            <w:tcW w:w="975" w:type="dxa"/>
          </w:tcPr>
          <w:p w14:paraId="65135ED7" w14:textId="3421CBC0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84</w:t>
            </w:r>
          </w:p>
        </w:tc>
        <w:tc>
          <w:tcPr>
            <w:tcW w:w="975" w:type="dxa"/>
          </w:tcPr>
          <w:p w14:paraId="332A5013" w14:textId="0F925424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0</w:t>
            </w:r>
          </w:p>
        </w:tc>
        <w:tc>
          <w:tcPr>
            <w:tcW w:w="1044" w:type="dxa"/>
          </w:tcPr>
          <w:p w14:paraId="794EA6F1" w14:textId="7BB29A91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22"/>
                <w:szCs w:val="22"/>
              </w:rPr>
              <w:t>332</w:t>
            </w:r>
          </w:p>
        </w:tc>
      </w:tr>
      <w:tr w:rsidR="00311FA7" w:rsidRPr="007560CB" w14:paraId="12BACD78" w14:textId="77777777" w:rsidTr="0075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left w:val="none" w:sz="0" w:space="0" w:color="auto"/>
            </w:tcBorders>
          </w:tcPr>
          <w:p w14:paraId="6C2844B1" w14:textId="0DE098B0" w:rsidR="00311FA7" w:rsidRPr="007560CB" w:rsidRDefault="00311FA7" w:rsidP="007560CB">
            <w:pPr>
              <w:jc w:val="center"/>
              <w:rPr>
                <w:rFonts w:asciiTheme="minorHAnsi" w:hAnsiTheme="minorHAnsi" w:cstheme="minorHAnsi"/>
                <w:b w:val="0"/>
                <w:bCs w:val="0"/>
                <w:kern w:val="24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b w:val="0"/>
                <w:bCs w:val="0"/>
                <w:kern w:val="24"/>
                <w:sz w:val="22"/>
                <w:szCs w:val="22"/>
              </w:rPr>
              <w:t>Quarterly</w:t>
            </w:r>
          </w:p>
        </w:tc>
        <w:tc>
          <w:tcPr>
            <w:tcW w:w="1622" w:type="dxa"/>
          </w:tcPr>
          <w:p w14:paraId="5FE01DF4" w14:textId="7C4E584C" w:rsidR="00311FA7" w:rsidRPr="007560CB" w:rsidRDefault="00311FA7" w:rsidP="00756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7</w:t>
            </w:r>
          </w:p>
        </w:tc>
        <w:tc>
          <w:tcPr>
            <w:tcW w:w="1089" w:type="dxa"/>
          </w:tcPr>
          <w:p w14:paraId="33EA09F6" w14:textId="649E5CEF" w:rsidR="00311FA7" w:rsidRPr="007560CB" w:rsidRDefault="00311FA7" w:rsidP="00756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34</w:t>
            </w:r>
          </w:p>
        </w:tc>
        <w:tc>
          <w:tcPr>
            <w:tcW w:w="1106" w:type="dxa"/>
          </w:tcPr>
          <w:p w14:paraId="348CE08F" w14:textId="2A602A72" w:rsidR="00311FA7" w:rsidRPr="007560CB" w:rsidRDefault="00311FA7" w:rsidP="00756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54</w:t>
            </w:r>
          </w:p>
        </w:tc>
        <w:tc>
          <w:tcPr>
            <w:tcW w:w="1003" w:type="dxa"/>
          </w:tcPr>
          <w:p w14:paraId="1B8F9EA6" w14:textId="4649274A" w:rsidR="00311FA7" w:rsidRPr="007560CB" w:rsidRDefault="00311FA7" w:rsidP="00756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167</w:t>
            </w:r>
          </w:p>
        </w:tc>
        <w:tc>
          <w:tcPr>
            <w:tcW w:w="975" w:type="dxa"/>
          </w:tcPr>
          <w:p w14:paraId="6FC611D4" w14:textId="7F750D7B" w:rsidR="00311FA7" w:rsidRPr="007560CB" w:rsidRDefault="00311FA7" w:rsidP="00756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70</w:t>
            </w:r>
          </w:p>
        </w:tc>
        <w:tc>
          <w:tcPr>
            <w:tcW w:w="975" w:type="dxa"/>
          </w:tcPr>
          <w:p w14:paraId="1CA6F5D1" w14:textId="48933273" w:rsidR="00311FA7" w:rsidRPr="007560CB" w:rsidRDefault="00311FA7" w:rsidP="00756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0</w:t>
            </w:r>
          </w:p>
        </w:tc>
        <w:tc>
          <w:tcPr>
            <w:tcW w:w="1044" w:type="dxa"/>
          </w:tcPr>
          <w:p w14:paraId="4C3119E2" w14:textId="52034EE7" w:rsidR="00311FA7" w:rsidRPr="007560CB" w:rsidRDefault="00311FA7" w:rsidP="00756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22"/>
                <w:szCs w:val="22"/>
              </w:rPr>
              <w:t>332</w:t>
            </w:r>
          </w:p>
        </w:tc>
      </w:tr>
      <w:tr w:rsidR="00311FA7" w:rsidRPr="007560CB" w14:paraId="74AF149E" w14:textId="77777777" w:rsidTr="0075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tcBorders>
              <w:left w:val="none" w:sz="0" w:space="0" w:color="auto"/>
              <w:bottom w:val="none" w:sz="0" w:space="0" w:color="auto"/>
            </w:tcBorders>
          </w:tcPr>
          <w:p w14:paraId="23692A52" w14:textId="63F6C7B0" w:rsidR="00311FA7" w:rsidRPr="007560CB" w:rsidRDefault="00311FA7" w:rsidP="007560CB">
            <w:pPr>
              <w:jc w:val="center"/>
              <w:rPr>
                <w:rFonts w:asciiTheme="minorHAnsi" w:hAnsiTheme="minorHAnsi" w:cstheme="minorHAnsi"/>
                <w:b w:val="0"/>
                <w:bCs w:val="0"/>
                <w:kern w:val="24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b w:val="0"/>
                <w:bCs w:val="0"/>
                <w:kern w:val="24"/>
                <w:sz w:val="22"/>
                <w:szCs w:val="22"/>
              </w:rPr>
              <w:t>Yearly</w:t>
            </w:r>
          </w:p>
        </w:tc>
        <w:tc>
          <w:tcPr>
            <w:tcW w:w="1622" w:type="dxa"/>
          </w:tcPr>
          <w:p w14:paraId="14894856" w14:textId="0D5787A1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105</w:t>
            </w:r>
          </w:p>
        </w:tc>
        <w:tc>
          <w:tcPr>
            <w:tcW w:w="1089" w:type="dxa"/>
          </w:tcPr>
          <w:p w14:paraId="71A8B5B9" w14:textId="71FAD30C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36</w:t>
            </w:r>
          </w:p>
        </w:tc>
        <w:tc>
          <w:tcPr>
            <w:tcW w:w="1106" w:type="dxa"/>
          </w:tcPr>
          <w:p w14:paraId="70507A08" w14:textId="3E7F6FF7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38</w:t>
            </w:r>
          </w:p>
        </w:tc>
        <w:tc>
          <w:tcPr>
            <w:tcW w:w="1003" w:type="dxa"/>
          </w:tcPr>
          <w:p w14:paraId="5A66809D" w14:textId="39F73345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83</w:t>
            </w:r>
          </w:p>
        </w:tc>
        <w:tc>
          <w:tcPr>
            <w:tcW w:w="975" w:type="dxa"/>
          </w:tcPr>
          <w:p w14:paraId="2960DCAE" w14:textId="5B769E0E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60</w:t>
            </w:r>
          </w:p>
        </w:tc>
        <w:tc>
          <w:tcPr>
            <w:tcW w:w="975" w:type="dxa"/>
          </w:tcPr>
          <w:p w14:paraId="03FECA4B" w14:textId="709A5D91" w:rsidR="00311FA7" w:rsidRPr="007560CB" w:rsidRDefault="00311FA7" w:rsidP="00756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11</w:t>
            </w:r>
          </w:p>
        </w:tc>
        <w:tc>
          <w:tcPr>
            <w:tcW w:w="1044" w:type="dxa"/>
          </w:tcPr>
          <w:p w14:paraId="60A352DF" w14:textId="6D0485C0" w:rsidR="00311FA7" w:rsidRPr="007560CB" w:rsidRDefault="00311FA7" w:rsidP="00B4192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22"/>
                <w:szCs w:val="22"/>
              </w:rPr>
              <w:t>333</w:t>
            </w:r>
          </w:p>
        </w:tc>
      </w:tr>
    </w:tbl>
    <w:p w14:paraId="1FC332D7" w14:textId="72B8AC49" w:rsidR="00E07D1F" w:rsidRPr="007560CB" w:rsidRDefault="00B41922" w:rsidP="00B41922">
      <w:pPr>
        <w:pStyle w:val="Caption"/>
        <w:rPr>
          <w:rFonts w:asciiTheme="minorHAnsi" w:hAnsiTheme="minorHAnsi" w:cstheme="minorHAnsi"/>
          <w:sz w:val="22"/>
          <w:szCs w:val="22"/>
          <w:lang w:val="en-US"/>
        </w:rPr>
      </w:pPr>
      <w:r>
        <w:t xml:space="preserve">Table </w:t>
      </w:r>
      <w:r w:rsidR="005571C4">
        <w:fldChar w:fldCharType="begin"/>
      </w:r>
      <w:r w:rsidR="005571C4">
        <w:instrText xml:space="preserve"> SEQ Table \* ARABIC </w:instrText>
      </w:r>
      <w:r w:rsidR="005571C4">
        <w:fldChar w:fldCharType="separate"/>
      </w:r>
      <w:r w:rsidR="00C26799">
        <w:rPr>
          <w:noProof/>
        </w:rPr>
        <w:t>1</w:t>
      </w:r>
      <w:r w:rsidR="005571C4">
        <w:rPr>
          <w:noProof/>
        </w:rPr>
        <w:fldChar w:fldCharType="end"/>
      </w:r>
      <w:r>
        <w:t xml:space="preserve"> - About the dataset</w:t>
      </w:r>
    </w:p>
    <w:p w14:paraId="5972CB5F" w14:textId="012EA4D2" w:rsidR="005D5C89" w:rsidRPr="007560CB" w:rsidRDefault="005D5C89" w:rsidP="005D5C89">
      <w:pPr>
        <w:rPr>
          <w:rFonts w:asciiTheme="minorHAnsi" w:hAnsiTheme="minorHAnsi" w:cstheme="minorHAnsi"/>
          <w:sz w:val="22"/>
          <w:szCs w:val="22"/>
        </w:rPr>
      </w:pPr>
      <w:r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>Phillips-Perron Unit Root Test</w:t>
      </w:r>
      <w:r w:rsidR="000C5C11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, </w:t>
      </w:r>
      <w:r w:rsidR="0041664D" w:rsidRPr="007560CB">
        <w:rPr>
          <w:rFonts w:asciiTheme="minorHAnsi" w:hAnsiTheme="minorHAnsi" w:cstheme="minorHAnsi"/>
          <w:sz w:val="22"/>
          <w:szCs w:val="22"/>
          <w:lang w:val="en-US"/>
        </w:rPr>
        <w:t>executed</w:t>
      </w:r>
      <w:r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for the 3 periods</w:t>
      </w:r>
      <w:r w:rsidR="000C5C11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, confirmed that only </w:t>
      </w:r>
      <w:r w:rsidR="000C5C11" w:rsidRPr="007560CB">
        <w:rPr>
          <w:rFonts w:asciiTheme="minorHAnsi" w:hAnsiTheme="minorHAnsi" w:cstheme="minorHAnsi"/>
          <w:sz w:val="22"/>
          <w:szCs w:val="22"/>
          <w:lang w:val="en-US"/>
        </w:rPr>
        <w:t>37% of series w</w:t>
      </w:r>
      <w:r w:rsidR="000C5C11">
        <w:rPr>
          <w:rFonts w:asciiTheme="minorHAnsi" w:hAnsiTheme="minorHAnsi" w:cstheme="minorHAnsi"/>
          <w:sz w:val="22"/>
          <w:szCs w:val="22"/>
          <w:lang w:val="en-US"/>
        </w:rPr>
        <w:t>ere</w:t>
      </w:r>
      <w:r w:rsidR="000C5C11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stationary</w:t>
      </w:r>
      <w:r w:rsidR="000C5C11">
        <w:rPr>
          <w:rFonts w:asciiTheme="minorHAnsi" w:hAnsiTheme="minorHAnsi" w:cstheme="minorHAnsi"/>
          <w:sz w:val="22"/>
          <w:szCs w:val="22"/>
          <w:lang w:val="en-US"/>
        </w:rPr>
        <w:t xml:space="preserve"> in terms of </w:t>
      </w:r>
      <w:r w:rsidR="00664CB8">
        <w:rPr>
          <w:rFonts w:asciiTheme="minorHAnsi" w:hAnsiTheme="minorHAnsi" w:cstheme="minorHAnsi"/>
          <w:sz w:val="22"/>
          <w:szCs w:val="22"/>
          <w:lang w:val="en-US"/>
        </w:rPr>
        <w:t>statistical</w:t>
      </w:r>
      <w:r w:rsidR="000C5C11">
        <w:rPr>
          <w:rFonts w:asciiTheme="minorHAnsi" w:hAnsiTheme="minorHAnsi" w:cstheme="minorHAnsi"/>
          <w:sz w:val="22"/>
          <w:szCs w:val="22"/>
          <w:lang w:val="en-US"/>
        </w:rPr>
        <w:t xml:space="preserve"> mean and variance</w:t>
      </w:r>
      <w:r w:rsidR="0041664D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0C5C11">
        <w:rPr>
          <w:rFonts w:asciiTheme="minorHAnsi" w:hAnsiTheme="minorHAnsi" w:cstheme="minorHAnsi"/>
          <w:sz w:val="22"/>
          <w:szCs w:val="22"/>
          <w:lang w:val="en-US"/>
        </w:rPr>
        <w:t>63% of the time series pertaining to monthly period was observed to be stationary</w:t>
      </w:r>
      <w:r w:rsidR="00920E08" w:rsidRPr="007560CB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0C5C11">
        <w:rPr>
          <w:rFonts w:asciiTheme="minorHAnsi" w:hAnsiTheme="minorHAnsi" w:cstheme="minorHAnsi"/>
          <w:sz w:val="22"/>
          <w:szCs w:val="22"/>
          <w:lang w:val="en-US"/>
        </w:rPr>
        <w:t xml:space="preserve"> Majority of the time series belonging to quarterly and yearly data was found to be non-stationary. </w:t>
      </w:r>
    </w:p>
    <w:p w14:paraId="0BC535CF" w14:textId="5CCE90E0" w:rsidR="005D5C89" w:rsidRPr="007560CB" w:rsidRDefault="005D5C89">
      <w:pPr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C5C11" w:rsidRPr="000C5C11" w14:paraId="6F6E7A1D" w14:textId="77777777" w:rsidTr="00B4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255D7BAE" w14:textId="03F33A3F" w:rsidR="00C41A17" w:rsidRPr="000C5C11" w:rsidRDefault="00C41A17" w:rsidP="000C5C11">
            <w:pPr>
              <w:jc w:val="center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0C5C11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Period</w:t>
            </w:r>
          </w:p>
        </w:tc>
        <w:tc>
          <w:tcPr>
            <w:tcW w:w="30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0E5E8619" w14:textId="250E3324" w:rsidR="00C41A17" w:rsidRPr="000C5C11" w:rsidRDefault="00C41A17" w:rsidP="000C5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0C5C11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No. of Stationary Series</w:t>
            </w:r>
          </w:p>
        </w:tc>
        <w:tc>
          <w:tcPr>
            <w:tcW w:w="30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5B4B3649" w14:textId="2CCCC505" w:rsidR="00C41A17" w:rsidRPr="000C5C11" w:rsidRDefault="00C41A17" w:rsidP="000C5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</w:pPr>
            <w:r w:rsidRPr="000C5C11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% Stationary</w:t>
            </w:r>
          </w:p>
        </w:tc>
      </w:tr>
      <w:tr w:rsidR="00C41A17" w:rsidRPr="007560CB" w14:paraId="70253205" w14:textId="77777777" w:rsidTr="00B4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left w:val="none" w:sz="0" w:space="0" w:color="auto"/>
            </w:tcBorders>
          </w:tcPr>
          <w:p w14:paraId="7C4FA471" w14:textId="46AF1B98" w:rsidR="00C41A17" w:rsidRPr="000C5C11" w:rsidRDefault="00C41A17" w:rsidP="000C5C11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0C5C11">
              <w:rPr>
                <w:rFonts w:asciiTheme="minorHAnsi" w:hAnsiTheme="minorHAnsi" w:cstheme="minorHAnsi"/>
                <w:b w:val="0"/>
                <w:bCs w:val="0"/>
                <w:kern w:val="24"/>
                <w:sz w:val="22"/>
                <w:szCs w:val="22"/>
                <w:lang w:val="en-US"/>
              </w:rPr>
              <w:t>Monthly</w:t>
            </w:r>
          </w:p>
        </w:tc>
        <w:tc>
          <w:tcPr>
            <w:tcW w:w="3003" w:type="dxa"/>
          </w:tcPr>
          <w:p w14:paraId="16647146" w14:textId="46C27AB3" w:rsidR="00C41A17" w:rsidRPr="007560CB" w:rsidRDefault="00C41A17" w:rsidP="000C5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208</w:t>
            </w:r>
          </w:p>
        </w:tc>
        <w:tc>
          <w:tcPr>
            <w:tcW w:w="3004" w:type="dxa"/>
          </w:tcPr>
          <w:p w14:paraId="265A4566" w14:textId="2DE9EEC2" w:rsidR="00C41A17" w:rsidRPr="007560CB" w:rsidRDefault="00C41A17" w:rsidP="000C5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63%</w:t>
            </w:r>
          </w:p>
        </w:tc>
      </w:tr>
      <w:tr w:rsidR="00C41A17" w:rsidRPr="007560CB" w14:paraId="56463152" w14:textId="77777777" w:rsidTr="00B4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left w:val="none" w:sz="0" w:space="0" w:color="auto"/>
            </w:tcBorders>
          </w:tcPr>
          <w:p w14:paraId="5DFCCD18" w14:textId="02795821" w:rsidR="00C41A17" w:rsidRPr="000C5C11" w:rsidRDefault="00C41A17" w:rsidP="000C5C11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0C5C11">
              <w:rPr>
                <w:rFonts w:asciiTheme="minorHAnsi" w:hAnsiTheme="minorHAnsi" w:cstheme="minorHAnsi"/>
                <w:b w:val="0"/>
                <w:bCs w:val="0"/>
                <w:kern w:val="24"/>
                <w:sz w:val="22"/>
                <w:szCs w:val="22"/>
                <w:lang w:val="en-US"/>
              </w:rPr>
              <w:t>Quarterly</w:t>
            </w:r>
          </w:p>
        </w:tc>
        <w:tc>
          <w:tcPr>
            <w:tcW w:w="3003" w:type="dxa"/>
          </w:tcPr>
          <w:p w14:paraId="4655057C" w14:textId="0436A0B1" w:rsidR="00C41A17" w:rsidRPr="007560CB" w:rsidRDefault="00C41A17" w:rsidP="000C5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124</w:t>
            </w:r>
          </w:p>
        </w:tc>
        <w:tc>
          <w:tcPr>
            <w:tcW w:w="3004" w:type="dxa"/>
          </w:tcPr>
          <w:p w14:paraId="46C031E0" w14:textId="3EBF4A58" w:rsidR="00C41A17" w:rsidRPr="007560CB" w:rsidRDefault="00C41A17" w:rsidP="000C5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37%</w:t>
            </w:r>
          </w:p>
        </w:tc>
      </w:tr>
      <w:tr w:rsidR="00C41A17" w:rsidRPr="007560CB" w14:paraId="38D8EEA7" w14:textId="77777777" w:rsidTr="00B4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left w:val="none" w:sz="0" w:space="0" w:color="auto"/>
            </w:tcBorders>
          </w:tcPr>
          <w:p w14:paraId="5DDEF38C" w14:textId="4B93EA99" w:rsidR="00C41A17" w:rsidRPr="000C5C11" w:rsidRDefault="00C41A17" w:rsidP="000C5C11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 w:rsidRPr="000C5C11">
              <w:rPr>
                <w:rFonts w:asciiTheme="minorHAnsi" w:hAnsiTheme="minorHAnsi" w:cstheme="minorHAnsi"/>
                <w:b w:val="0"/>
                <w:bCs w:val="0"/>
                <w:kern w:val="24"/>
                <w:sz w:val="22"/>
                <w:szCs w:val="22"/>
                <w:lang w:val="en-US"/>
              </w:rPr>
              <w:t>Yearly</w:t>
            </w:r>
          </w:p>
        </w:tc>
        <w:tc>
          <w:tcPr>
            <w:tcW w:w="3003" w:type="dxa"/>
          </w:tcPr>
          <w:p w14:paraId="4D323D1E" w14:textId="049BDBEF" w:rsidR="00C41A17" w:rsidRPr="007560CB" w:rsidRDefault="00C41A17" w:rsidP="000C5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36</w:t>
            </w:r>
          </w:p>
        </w:tc>
        <w:tc>
          <w:tcPr>
            <w:tcW w:w="3004" w:type="dxa"/>
          </w:tcPr>
          <w:p w14:paraId="1B5F7A06" w14:textId="6A5105F6" w:rsidR="00C41A17" w:rsidRPr="007560CB" w:rsidRDefault="00C41A17" w:rsidP="000C5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11%</w:t>
            </w:r>
          </w:p>
        </w:tc>
      </w:tr>
      <w:tr w:rsidR="00C41A17" w:rsidRPr="007560CB" w14:paraId="6261D18F" w14:textId="77777777" w:rsidTr="00B4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left w:val="none" w:sz="0" w:space="0" w:color="auto"/>
              <w:bottom w:val="none" w:sz="0" w:space="0" w:color="auto"/>
            </w:tcBorders>
          </w:tcPr>
          <w:p w14:paraId="75485887" w14:textId="415E99AA" w:rsidR="00C41A17" w:rsidRPr="000C5C11" w:rsidRDefault="00C41A17" w:rsidP="000C5C1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C5C11">
              <w:rPr>
                <w:rFonts w:asciiTheme="minorHAnsi" w:hAnsiTheme="minorHAnsi" w:cstheme="minorHAnsi"/>
                <w:kern w:val="24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3003" w:type="dxa"/>
          </w:tcPr>
          <w:p w14:paraId="73792767" w14:textId="6539ECCA" w:rsidR="00C41A17" w:rsidRPr="007560CB" w:rsidRDefault="00C41A17" w:rsidP="000C5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22"/>
                <w:szCs w:val="22"/>
                <w:lang w:val="en-US"/>
              </w:rPr>
              <w:t>368</w:t>
            </w:r>
          </w:p>
        </w:tc>
        <w:tc>
          <w:tcPr>
            <w:tcW w:w="3004" w:type="dxa"/>
          </w:tcPr>
          <w:p w14:paraId="09E99E12" w14:textId="7A3E0002" w:rsidR="00C41A17" w:rsidRPr="007560CB" w:rsidRDefault="00C41A17" w:rsidP="00B4192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b/>
                <w:bCs/>
                <w:color w:val="000000" w:themeColor="dark1"/>
                <w:kern w:val="24"/>
                <w:sz w:val="22"/>
                <w:szCs w:val="22"/>
                <w:lang w:val="en-US"/>
              </w:rPr>
              <w:t>37%</w:t>
            </w:r>
          </w:p>
        </w:tc>
      </w:tr>
    </w:tbl>
    <w:p w14:paraId="24BA7915" w14:textId="75BFD81E" w:rsidR="0089655C" w:rsidRDefault="00B41922" w:rsidP="00A54756">
      <w:pPr>
        <w:pStyle w:val="Caption"/>
      </w:pPr>
      <w:r>
        <w:t xml:space="preserve">Table </w:t>
      </w:r>
      <w:r w:rsidR="005571C4">
        <w:fldChar w:fldCharType="begin"/>
      </w:r>
      <w:r w:rsidR="005571C4">
        <w:instrText xml:space="preserve"> SEQ Table \* ARABIC </w:instrText>
      </w:r>
      <w:r w:rsidR="005571C4">
        <w:fldChar w:fldCharType="separate"/>
      </w:r>
      <w:r w:rsidR="00C26799">
        <w:rPr>
          <w:noProof/>
        </w:rPr>
        <w:t>2</w:t>
      </w:r>
      <w:r w:rsidR="005571C4">
        <w:rPr>
          <w:noProof/>
        </w:rPr>
        <w:fldChar w:fldCharType="end"/>
      </w:r>
      <w:r>
        <w:t xml:space="preserve"> - Checking stationarity in the dataset</w:t>
      </w:r>
    </w:p>
    <w:p w14:paraId="246E7FC7" w14:textId="77777777" w:rsidR="00630CA3" w:rsidRPr="001834AE" w:rsidRDefault="00630CA3" w:rsidP="00630CA3">
      <w:pPr>
        <w:pStyle w:val="Heading1"/>
        <w:rPr>
          <w:lang w:val="en-US"/>
        </w:rPr>
      </w:pPr>
      <w:bookmarkStart w:id="1" w:name="_Toc23097462"/>
      <w:r w:rsidRPr="001834AE">
        <w:rPr>
          <w:lang w:val="en-US"/>
        </w:rPr>
        <w:t>Objective</w:t>
      </w:r>
      <w:bookmarkEnd w:id="1"/>
    </w:p>
    <w:p w14:paraId="3E28CC83" w14:textId="77777777" w:rsidR="00630CA3" w:rsidRDefault="00630CA3" w:rsidP="00630CA3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F6A3B89" w14:textId="3E3A818D" w:rsidR="00A54756" w:rsidRPr="00A54756" w:rsidRDefault="00630CA3" w:rsidP="00630CA3">
      <w:r w:rsidRPr="00A54756">
        <w:rPr>
          <w:rFonts w:asciiTheme="minorHAnsi" w:hAnsiTheme="minorHAnsi" w:cstheme="minorHAnsi"/>
          <w:sz w:val="22"/>
          <w:szCs w:val="22"/>
          <w:lang w:val="en-US"/>
        </w:rPr>
        <w:t>The primary purpose of this analysis was to find the best fitting model of the given 997 time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A54756">
        <w:rPr>
          <w:rFonts w:asciiTheme="minorHAnsi" w:hAnsiTheme="minorHAnsi" w:cstheme="minorHAnsi"/>
          <w:sz w:val="22"/>
          <w:szCs w:val="22"/>
          <w:lang w:val="en-US"/>
        </w:rPr>
        <w:t>series by estimating and comparing the accuracy of different state-space models of forecasting for each time series in the dataset.</w:t>
      </w:r>
    </w:p>
    <w:p w14:paraId="2F841380" w14:textId="5BCC4D8E" w:rsidR="00BC5A89" w:rsidRPr="007560CB" w:rsidRDefault="005D5C89" w:rsidP="00E028EC">
      <w:pPr>
        <w:pStyle w:val="Heading1"/>
      </w:pPr>
      <w:bookmarkStart w:id="2" w:name="_Toc23097463"/>
      <w:r w:rsidRPr="007560CB">
        <w:rPr>
          <w:lang w:val="en-US"/>
        </w:rPr>
        <w:t>Methodology</w:t>
      </w:r>
      <w:bookmarkEnd w:id="2"/>
      <w:r w:rsidR="00CD576E" w:rsidRPr="007560CB">
        <w:rPr>
          <w:lang w:val="en-US"/>
        </w:rPr>
        <w:t xml:space="preserve"> </w:t>
      </w:r>
      <w:r w:rsidR="006264E9" w:rsidRPr="007560CB">
        <w:rPr>
          <w:lang w:val="en-US"/>
        </w:rPr>
        <w:tab/>
      </w:r>
    </w:p>
    <w:p w14:paraId="0E74CAED" w14:textId="77777777" w:rsidR="00E028EC" w:rsidRDefault="00E028EC" w:rsidP="008010F5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20A8BBA9" w14:textId="06250960" w:rsidR="00E028EC" w:rsidRDefault="006264E9" w:rsidP="008010F5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Each series in the dataset </w:t>
      </w:r>
      <w:r w:rsidR="00333A6C">
        <w:rPr>
          <w:rFonts w:asciiTheme="minorHAnsi" w:hAnsiTheme="minorHAnsi" w:cstheme="minorHAnsi"/>
          <w:sz w:val="22"/>
          <w:szCs w:val="22"/>
          <w:lang w:val="en-US"/>
        </w:rPr>
        <w:t>was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33A6C">
        <w:rPr>
          <w:rFonts w:asciiTheme="minorHAnsi" w:hAnsiTheme="minorHAnsi" w:cstheme="minorHAnsi"/>
          <w:sz w:val="22"/>
          <w:szCs w:val="22"/>
          <w:lang w:val="en-US"/>
        </w:rPr>
        <w:t>bifurcated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into training </w:t>
      </w:r>
      <w:r w:rsidR="00333A6C">
        <w:rPr>
          <w:rFonts w:asciiTheme="minorHAnsi" w:hAnsiTheme="minorHAnsi" w:cstheme="minorHAnsi"/>
          <w:sz w:val="22"/>
          <w:szCs w:val="22"/>
          <w:lang w:val="en-US"/>
        </w:rPr>
        <w:t xml:space="preserve">set (95%) 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>an</w:t>
      </w:r>
      <w:r w:rsidR="00333A6C">
        <w:rPr>
          <w:rFonts w:asciiTheme="minorHAnsi" w:hAnsiTheme="minorHAnsi" w:cstheme="minorHAnsi"/>
          <w:sz w:val="22"/>
          <w:szCs w:val="22"/>
          <w:lang w:val="en-US"/>
        </w:rPr>
        <w:t>d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test set</w:t>
      </w:r>
      <w:r w:rsidR="00333A6C">
        <w:rPr>
          <w:rFonts w:asciiTheme="minorHAnsi" w:hAnsiTheme="minorHAnsi" w:cstheme="minorHAnsi"/>
          <w:sz w:val="22"/>
          <w:szCs w:val="22"/>
          <w:lang w:val="en-US"/>
        </w:rPr>
        <w:t xml:space="preserve"> (5%). </w:t>
      </w:r>
      <w:r w:rsidR="00E028EC">
        <w:rPr>
          <w:rFonts w:asciiTheme="minorHAnsi" w:hAnsiTheme="minorHAnsi" w:cstheme="minorHAnsi"/>
          <w:sz w:val="22"/>
          <w:szCs w:val="22"/>
          <w:lang w:val="en-US"/>
        </w:rPr>
        <w:t>The following steps were performed thereafter:</w:t>
      </w:r>
    </w:p>
    <w:p w14:paraId="55E55A73" w14:textId="5ACBDEEB" w:rsidR="00E028EC" w:rsidRDefault="00E028EC" w:rsidP="008010F5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38B6BF3D" w14:textId="5C7A6579" w:rsidR="00E028EC" w:rsidRDefault="00E028EC" w:rsidP="00E028EC">
      <w:pPr>
        <w:pStyle w:val="Heading2"/>
        <w:rPr>
          <w:lang w:val="en-US"/>
        </w:rPr>
      </w:pPr>
      <w:bookmarkStart w:id="3" w:name="_Toc23097464"/>
      <w:r>
        <w:rPr>
          <w:lang w:val="en-US"/>
        </w:rPr>
        <w:t>Data Transformation</w:t>
      </w:r>
      <w:bookmarkEnd w:id="3"/>
    </w:p>
    <w:p w14:paraId="5E93C1C6" w14:textId="77777777" w:rsidR="0055523B" w:rsidRPr="0055523B" w:rsidRDefault="0055523B" w:rsidP="0055523B">
      <w:pPr>
        <w:rPr>
          <w:lang w:val="en-US"/>
        </w:rPr>
      </w:pPr>
    </w:p>
    <w:p w14:paraId="32FD980E" w14:textId="7F3C75F7" w:rsidR="008010F5" w:rsidRDefault="00E028EC" w:rsidP="008010F5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Since, majority of the time series were found to be non-stationary, b</w:t>
      </w:r>
      <w:r w:rsidR="008010F5" w:rsidRPr="007560CB">
        <w:rPr>
          <w:rFonts w:asciiTheme="minorHAnsi" w:hAnsiTheme="minorHAnsi" w:cstheme="minorHAnsi"/>
          <w:sz w:val="22"/>
          <w:szCs w:val="22"/>
          <w:lang w:val="en-US"/>
        </w:rPr>
        <w:t>ox-</w:t>
      </w:r>
      <w:r>
        <w:rPr>
          <w:rFonts w:asciiTheme="minorHAnsi" w:hAnsiTheme="minorHAnsi" w:cstheme="minorHAnsi"/>
          <w:sz w:val="22"/>
          <w:szCs w:val="22"/>
          <w:lang w:val="en-US"/>
        </w:rPr>
        <w:t>c</w:t>
      </w:r>
      <w:r w:rsidR="008010F5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ox transformation was applied on </w:t>
      </w:r>
      <w:r>
        <w:rPr>
          <w:rFonts w:asciiTheme="minorHAnsi" w:hAnsiTheme="minorHAnsi" w:cstheme="minorHAnsi"/>
          <w:sz w:val="22"/>
          <w:szCs w:val="22"/>
          <w:lang w:val="en-US"/>
        </w:rPr>
        <w:t>the time series</w:t>
      </w:r>
      <w:r w:rsidR="00E207EE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to handle the </w:t>
      </w:r>
      <w:r w:rsidR="008010F5" w:rsidRPr="007560CB">
        <w:rPr>
          <w:rFonts w:asciiTheme="minorHAnsi" w:hAnsiTheme="minorHAnsi" w:cstheme="minorHAnsi"/>
          <w:sz w:val="22"/>
          <w:szCs w:val="22"/>
          <w:lang w:val="en-US"/>
        </w:rPr>
        <w:t>changing variance over time.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The value of lambda was calculated using the Bo</w:t>
      </w:r>
      <w:r w:rsidR="007333ED">
        <w:rPr>
          <w:rFonts w:asciiTheme="minorHAnsi" w:hAnsiTheme="minorHAnsi" w:cstheme="minorHAnsi"/>
          <w:sz w:val="22"/>
          <w:szCs w:val="22"/>
          <w:lang w:val="en-US"/>
        </w:rPr>
        <w:t>x</w:t>
      </w:r>
      <w:r>
        <w:rPr>
          <w:rFonts w:asciiTheme="minorHAnsi" w:hAnsiTheme="minorHAnsi" w:cstheme="minorHAnsi"/>
          <w:sz w:val="22"/>
          <w:szCs w:val="22"/>
          <w:lang w:val="en-US"/>
        </w:rPr>
        <w:t>Cox.lambda() function, and used in the following formula of transformation:</w:t>
      </w:r>
    </w:p>
    <w:p w14:paraId="3D05C383" w14:textId="212A3C67" w:rsidR="00E028EC" w:rsidRDefault="00E028EC" w:rsidP="008010F5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6C5BFDA7" w14:textId="2A5DAC13" w:rsidR="00E028EC" w:rsidRPr="007560CB" w:rsidRDefault="0055523B" w:rsidP="008010F5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n-US"/>
            </w:rPr>
            <m:t xml:space="preserve">Z=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  <w:lang w:val="en-US"/>
                    </w:rPr>
                    <m:t>λ</m:t>
                  </m:r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λ</m:t>
              </m:r>
            </m:den>
          </m:f>
        </m:oMath>
      </m:oMathPara>
    </w:p>
    <w:p w14:paraId="437E93A2" w14:textId="77777777" w:rsidR="0055523B" w:rsidRDefault="0055523B" w:rsidP="005F173E">
      <w:pPr>
        <w:tabs>
          <w:tab w:val="left" w:pos="5894"/>
        </w:tabs>
        <w:rPr>
          <w:rFonts w:asciiTheme="minorHAnsi" w:eastAsiaTheme="minorEastAsia" w:hAnsiTheme="minorHAnsi" w:cstheme="minorHAnsi"/>
          <w:sz w:val="22"/>
          <w:szCs w:val="22"/>
          <w:lang w:val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</w:t>
      </w:r>
    </w:p>
    <w:p w14:paraId="30721BD3" w14:textId="0423131A" w:rsidR="00C41A17" w:rsidRDefault="0055523B" w:rsidP="005F173E">
      <w:pPr>
        <w:tabs>
          <w:tab w:val="left" w:pos="5894"/>
        </w:tabs>
        <w:rPr>
          <w:rFonts w:asciiTheme="minorHAnsi" w:eastAsiaTheme="minorEastAsia" w:hAnsiTheme="minorHAnsi" w:cstheme="minorHAnsi"/>
          <w:sz w:val="22"/>
          <w:szCs w:val="22"/>
          <w:lang w:val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val="en-US"/>
        </w:rPr>
        <w:t>where, Z = Transformed value and Y = Original data</w:t>
      </w:r>
    </w:p>
    <w:p w14:paraId="130D6905" w14:textId="1E03EEF3" w:rsidR="0055523B" w:rsidRDefault="0055523B" w:rsidP="005F173E">
      <w:pPr>
        <w:tabs>
          <w:tab w:val="left" w:pos="5894"/>
        </w:tabs>
        <w:rPr>
          <w:rFonts w:asciiTheme="minorHAnsi" w:eastAsiaTheme="minorEastAsia" w:hAnsiTheme="minorHAnsi" w:cstheme="minorHAnsi"/>
          <w:sz w:val="22"/>
          <w:szCs w:val="22"/>
          <w:lang w:val="en-US"/>
        </w:rPr>
      </w:pPr>
    </w:p>
    <w:p w14:paraId="17F29B79" w14:textId="608C1A67" w:rsidR="0055523B" w:rsidRDefault="0055523B" w:rsidP="005F173E">
      <w:pPr>
        <w:tabs>
          <w:tab w:val="left" w:pos="5894"/>
        </w:tabs>
        <w:rPr>
          <w:rFonts w:asciiTheme="minorHAnsi" w:eastAsiaTheme="minorEastAsia" w:hAnsiTheme="minorHAnsi" w:cstheme="minorHAnsi"/>
          <w:sz w:val="22"/>
          <w:szCs w:val="22"/>
          <w:lang w:val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The new datasets were checked for any </w:t>
      </w:r>
      <w:r w:rsidR="0085539F">
        <w:rPr>
          <w:rFonts w:asciiTheme="minorHAnsi" w:eastAsiaTheme="minorEastAsia" w:hAnsiTheme="minorHAnsi" w:cstheme="minorHAnsi"/>
          <w:sz w:val="22"/>
          <w:szCs w:val="22"/>
          <w:lang w:val="en-US"/>
        </w:rPr>
        <w:t>zero or negative values</w:t>
      </w:r>
      <w:r>
        <w:rPr>
          <w:rFonts w:asciiTheme="minorHAnsi" w:eastAsiaTheme="minorEastAsia" w:hAnsiTheme="minorHAnsi" w:cstheme="minorHAnsi"/>
          <w:sz w:val="22"/>
          <w:szCs w:val="22"/>
          <w:lang w:val="en-US"/>
        </w:rPr>
        <w:t>, post transformation.</w:t>
      </w:r>
    </w:p>
    <w:p w14:paraId="102607BF" w14:textId="77777777" w:rsidR="0055523B" w:rsidRPr="007560CB" w:rsidRDefault="0055523B" w:rsidP="005F173E">
      <w:pPr>
        <w:tabs>
          <w:tab w:val="left" w:pos="5894"/>
        </w:tabs>
        <w:rPr>
          <w:rFonts w:asciiTheme="minorHAnsi" w:eastAsiaTheme="minorEastAsia" w:hAnsiTheme="minorHAnsi" w:cstheme="minorHAnsi"/>
          <w:sz w:val="22"/>
          <w:szCs w:val="22"/>
          <w:lang w:val="en-US"/>
        </w:rPr>
      </w:pPr>
    </w:p>
    <w:p w14:paraId="0BEB16B4" w14:textId="77777777" w:rsidR="0055523B" w:rsidRDefault="0055523B" w:rsidP="005F173E">
      <w:pPr>
        <w:tabs>
          <w:tab w:val="left" w:pos="5894"/>
        </w:tabs>
        <w:rPr>
          <w:rFonts w:asciiTheme="minorHAnsi" w:eastAsiaTheme="minorEastAsia" w:hAnsiTheme="minorHAnsi" w:cstheme="minorHAnsi"/>
          <w:sz w:val="22"/>
          <w:szCs w:val="22"/>
          <w:lang w:val="en-US"/>
        </w:rPr>
      </w:pPr>
    </w:p>
    <w:p w14:paraId="32B24426" w14:textId="4E3076A5" w:rsidR="0055523B" w:rsidRDefault="000F723C" w:rsidP="0055523B">
      <w:pPr>
        <w:pStyle w:val="Heading2"/>
        <w:rPr>
          <w:rFonts w:eastAsiaTheme="minorEastAsia"/>
          <w:lang w:val="en-US"/>
        </w:rPr>
      </w:pPr>
      <w:bookmarkStart w:id="4" w:name="_Toc23097465"/>
      <w:r>
        <w:rPr>
          <w:rFonts w:eastAsiaTheme="minorEastAsia"/>
          <w:lang w:val="en-US"/>
        </w:rPr>
        <w:t xml:space="preserve">Comparing </w:t>
      </w:r>
      <w:r w:rsidR="0055523B">
        <w:rPr>
          <w:rFonts w:eastAsiaTheme="minorEastAsia"/>
          <w:lang w:val="en-US"/>
        </w:rPr>
        <w:t>Information Criteria</w:t>
      </w:r>
      <w:r w:rsidR="007A6FF0">
        <w:rPr>
          <w:rFonts w:eastAsiaTheme="minorEastAsia"/>
          <w:lang w:val="en-US"/>
        </w:rPr>
        <w:t xml:space="preserve"> on Train Set</w:t>
      </w:r>
      <w:bookmarkEnd w:id="4"/>
    </w:p>
    <w:p w14:paraId="5D7E972C" w14:textId="77777777" w:rsidR="0055523B" w:rsidRPr="0055523B" w:rsidRDefault="0055523B" w:rsidP="0055523B">
      <w:pPr>
        <w:rPr>
          <w:rFonts w:eastAsiaTheme="minorEastAsia"/>
          <w:lang w:val="en-US"/>
        </w:rPr>
      </w:pPr>
    </w:p>
    <w:p w14:paraId="41588073" w14:textId="7A15642D" w:rsidR="000F723C" w:rsidRDefault="004660C6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>State</w:t>
      </w:r>
      <w:r w:rsidR="0055523B">
        <w:rPr>
          <w:rFonts w:asciiTheme="minorHAnsi" w:eastAsiaTheme="minorEastAsia" w:hAnsiTheme="minorHAnsi" w:cstheme="minorHAnsi"/>
          <w:sz w:val="22"/>
          <w:szCs w:val="22"/>
          <w:lang w:val="en-US"/>
        </w:rPr>
        <w:t>-</w:t>
      </w:r>
      <w:r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space </w:t>
      </w:r>
      <w:r w:rsidR="0055523B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(Error-Trend-Seasonality) </w:t>
      </w:r>
      <w:r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>models were used for</w:t>
      </w:r>
      <w:r w:rsidR="006933A7"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the</w:t>
      </w:r>
      <w:r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modelling purpose</w:t>
      </w:r>
      <w:r w:rsidR="005F6C88" w:rsidRPr="007560CB">
        <w:rPr>
          <w:rFonts w:asciiTheme="minorHAnsi" w:hAnsiTheme="minorHAnsi" w:cstheme="minorHAnsi"/>
          <w:sz w:val="22"/>
          <w:szCs w:val="22"/>
          <w:lang w:val="en-US"/>
        </w:rPr>
        <w:t>.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5523B">
        <w:rPr>
          <w:rFonts w:asciiTheme="minorHAnsi" w:hAnsiTheme="minorHAnsi" w:cstheme="minorHAnsi"/>
          <w:sz w:val="22"/>
          <w:szCs w:val="22"/>
          <w:lang w:val="en-US"/>
        </w:rPr>
        <w:t>The ETS m</w:t>
      </w:r>
      <w:r w:rsidR="005F6C88" w:rsidRPr="007560CB">
        <w:rPr>
          <w:rFonts w:asciiTheme="minorHAnsi" w:hAnsiTheme="minorHAnsi" w:cstheme="minorHAnsi"/>
          <w:sz w:val="22"/>
          <w:szCs w:val="22"/>
          <w:lang w:val="en-US"/>
        </w:rPr>
        <w:t>odel</w:t>
      </w:r>
      <w:r w:rsidR="006933A7" w:rsidRPr="007560CB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5F6C88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were fit to each series </w:t>
      </w:r>
      <w:r w:rsidR="0055523B">
        <w:rPr>
          <w:rFonts w:asciiTheme="minorHAnsi" w:hAnsiTheme="minorHAnsi" w:cstheme="minorHAnsi"/>
          <w:sz w:val="22"/>
          <w:szCs w:val="22"/>
          <w:lang w:val="en-US"/>
        </w:rPr>
        <w:t xml:space="preserve">considering the presence of trend and seasonality in the </w:t>
      </w:r>
      <w:r w:rsidR="00CD576E" w:rsidRPr="007560CB">
        <w:rPr>
          <w:rFonts w:asciiTheme="minorHAnsi" w:hAnsiTheme="minorHAnsi" w:cstheme="minorHAnsi"/>
          <w:sz w:val="22"/>
          <w:szCs w:val="22"/>
          <w:lang w:val="en-US"/>
        </w:rPr>
        <w:t>training set</w:t>
      </w:r>
      <w:r w:rsidR="0055523B">
        <w:rPr>
          <w:rFonts w:asciiTheme="minorHAnsi" w:hAnsiTheme="minorHAnsi" w:cstheme="minorHAnsi"/>
          <w:sz w:val="22"/>
          <w:szCs w:val="22"/>
          <w:lang w:val="en-US"/>
        </w:rPr>
        <w:t xml:space="preserve">s, whose information criteria values were </w:t>
      </w:r>
      <w:r w:rsidR="00CD576E" w:rsidRPr="007560CB">
        <w:rPr>
          <w:rFonts w:asciiTheme="minorHAnsi" w:hAnsiTheme="minorHAnsi" w:cstheme="minorHAnsi"/>
          <w:sz w:val="22"/>
          <w:szCs w:val="22"/>
          <w:lang w:val="en-US"/>
        </w:rPr>
        <w:t>compared. Subsequently, the model</w:t>
      </w:r>
      <w:r w:rsidR="005F6C88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with highest model-fit frequency</w:t>
      </w:r>
      <w:r w:rsidR="0055523B">
        <w:rPr>
          <w:rFonts w:asciiTheme="minorHAnsi" w:hAnsiTheme="minorHAnsi" w:cstheme="minorHAnsi"/>
          <w:sz w:val="22"/>
          <w:szCs w:val="22"/>
          <w:lang w:val="en-US"/>
        </w:rPr>
        <w:t>, along with the leas</w:t>
      </w:r>
      <w:r w:rsidR="007A6FF0">
        <w:rPr>
          <w:rFonts w:asciiTheme="minorHAnsi" w:hAnsiTheme="minorHAnsi" w:cstheme="minorHAnsi"/>
          <w:sz w:val="22"/>
          <w:szCs w:val="22"/>
          <w:lang w:val="en-US"/>
        </w:rPr>
        <w:t>t</w:t>
      </w:r>
      <w:r w:rsidR="0055523B">
        <w:rPr>
          <w:rFonts w:asciiTheme="minorHAnsi" w:hAnsiTheme="minorHAnsi" w:cstheme="minorHAnsi"/>
          <w:sz w:val="22"/>
          <w:szCs w:val="22"/>
          <w:lang w:val="en-US"/>
        </w:rPr>
        <w:t xml:space="preserve"> AIC-BIC-HQIC values,</w:t>
      </w:r>
      <w:r w:rsidR="005F6C88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w</w:t>
      </w:r>
      <w:r w:rsidR="0055523B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="005F6C88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considered for further</w:t>
      </w:r>
      <w:r w:rsidR="005F173E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analysis</w:t>
      </w:r>
      <w:r w:rsidR="0055523B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0F723C">
        <w:rPr>
          <w:rFonts w:asciiTheme="minorHAnsi" w:hAnsiTheme="minorHAnsi" w:cstheme="minorHAnsi"/>
          <w:sz w:val="22"/>
          <w:szCs w:val="22"/>
          <w:lang w:val="en-US"/>
        </w:rPr>
        <w:t xml:space="preserve"> This task was iterated for damped and undamped Trend component using GoFVals() function.</w:t>
      </w:r>
    </w:p>
    <w:p w14:paraId="12BF0DF8" w14:textId="77777777" w:rsidR="000F723C" w:rsidRDefault="000F723C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02C57B72" w14:textId="7446D2EE" w:rsidR="004E17C5" w:rsidRPr="007560CB" w:rsidRDefault="000F723C" w:rsidP="000F723C">
      <w:pPr>
        <w:pStyle w:val="Heading2"/>
        <w:rPr>
          <w:lang w:val="en-US"/>
        </w:rPr>
      </w:pPr>
      <w:bookmarkStart w:id="5" w:name="_Toc23097466"/>
      <w:r>
        <w:rPr>
          <w:lang w:val="en-US"/>
        </w:rPr>
        <w:t>MASE Comparison</w:t>
      </w:r>
      <w:r w:rsidR="005F173E" w:rsidRPr="007560CB">
        <w:rPr>
          <w:lang w:val="en-US"/>
        </w:rPr>
        <w:t xml:space="preserve"> </w:t>
      </w:r>
      <w:r w:rsidR="007A6FF0">
        <w:rPr>
          <w:lang w:val="en-US"/>
        </w:rPr>
        <w:t>for Train Set</w:t>
      </w:r>
      <w:bookmarkEnd w:id="5"/>
    </w:p>
    <w:p w14:paraId="1D42A661" w14:textId="77777777" w:rsidR="004E17C5" w:rsidRPr="007560CB" w:rsidRDefault="004E17C5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6E6844AC" w14:textId="247F0129" w:rsidR="000F723C" w:rsidRDefault="000F723C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="007A6FF0">
        <w:rPr>
          <w:rFonts w:asciiTheme="minorHAnsi" w:hAnsiTheme="minorHAnsi" w:cstheme="minorHAnsi"/>
          <w:sz w:val="22"/>
          <w:szCs w:val="22"/>
          <w:lang w:val="en-US"/>
        </w:rPr>
        <w:t>MASE values and rank were computed for the shortlisted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model</w:t>
      </w:r>
      <w:r w:rsidR="007A6FF0">
        <w:rPr>
          <w:rFonts w:asciiTheme="minorHAnsi" w:hAnsiTheme="minorHAnsi" w:cstheme="minorHAnsi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A6FF0">
        <w:rPr>
          <w:rFonts w:asciiTheme="minorHAnsi" w:hAnsiTheme="minorHAnsi" w:cstheme="minorHAnsi"/>
          <w:sz w:val="22"/>
          <w:szCs w:val="22"/>
          <w:lang w:val="en-US"/>
        </w:rPr>
        <w:t>using MASEvalues() function.</w:t>
      </w:r>
    </w:p>
    <w:p w14:paraId="579B267E" w14:textId="693D1A3C" w:rsidR="007A6FF0" w:rsidRDefault="007A6FF0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For each of the 3 type of time series, the model with the least MASE value and MASE rank was selected as the best fit.</w:t>
      </w:r>
    </w:p>
    <w:p w14:paraId="682450C1" w14:textId="543AD79A" w:rsidR="007A6FF0" w:rsidRDefault="007A6FF0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706E0077" w14:textId="012B37C9" w:rsidR="007A6FF0" w:rsidRDefault="007A6FF0" w:rsidP="007A6FF0">
      <w:pPr>
        <w:pStyle w:val="Heading2"/>
        <w:rPr>
          <w:lang w:val="en-US"/>
        </w:rPr>
      </w:pPr>
      <w:bookmarkStart w:id="6" w:name="_Toc23097467"/>
      <w:r>
        <w:rPr>
          <w:lang w:val="en-US"/>
        </w:rPr>
        <w:t>Model Fitting on Test Set</w:t>
      </w:r>
      <w:bookmarkEnd w:id="6"/>
    </w:p>
    <w:p w14:paraId="1D4B5F5D" w14:textId="77777777" w:rsidR="000F723C" w:rsidRDefault="000F723C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4A4986E2" w14:textId="77777777" w:rsidR="007A6FF0" w:rsidRDefault="007A6FF0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The training set, containing 95% of the data, was used to forecast for the next 5% of time period using the best-fit model realized in the previous step. T</w:t>
      </w:r>
      <w:r w:rsidR="005F173E" w:rsidRPr="007560CB">
        <w:rPr>
          <w:rFonts w:asciiTheme="minorHAnsi" w:hAnsiTheme="minorHAnsi" w:cstheme="minorHAnsi"/>
          <w:sz w:val="22"/>
          <w:szCs w:val="22"/>
          <w:lang w:val="en-US"/>
        </w:rPr>
        <w:t>he quality of forecasts for each serie</w:t>
      </w:r>
      <w:r>
        <w:rPr>
          <w:rFonts w:asciiTheme="minorHAnsi" w:hAnsiTheme="minorHAnsi" w:cstheme="minorHAnsi"/>
          <w:sz w:val="22"/>
          <w:szCs w:val="22"/>
          <w:lang w:val="en-US"/>
        </w:rPr>
        <w:t>s was then checked against the 5% test set</w:t>
      </w:r>
      <w:r w:rsidR="005F173E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49133F" w:rsidRPr="007560CB">
        <w:rPr>
          <w:rFonts w:asciiTheme="minorHAnsi" w:hAnsiTheme="minorHAnsi" w:cstheme="minorHAnsi"/>
          <w:sz w:val="22"/>
          <w:szCs w:val="22"/>
          <w:lang w:val="en-US"/>
        </w:rPr>
        <w:t>Average of MASE value</w:t>
      </w: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49133F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of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model-fitting on </w:t>
      </w:r>
      <w:r w:rsidR="0049133F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train and test set was calculated for each </w:t>
      </w:r>
      <w:r>
        <w:rPr>
          <w:rFonts w:asciiTheme="minorHAnsi" w:hAnsiTheme="minorHAnsi" w:cstheme="minorHAnsi"/>
          <w:sz w:val="22"/>
          <w:szCs w:val="22"/>
          <w:lang w:val="en-US"/>
        </w:rPr>
        <w:t>of the 997 time series.</w:t>
      </w:r>
      <w:r w:rsidR="0049133F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7DD978CB" w14:textId="77777777" w:rsidR="007A6FF0" w:rsidRDefault="007A6FF0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4DBB11C9" w14:textId="7A8EFEF9" w:rsidR="007A6FF0" w:rsidRDefault="007A6FF0" w:rsidP="007A6FF0">
      <w:pPr>
        <w:pStyle w:val="Heading2"/>
        <w:rPr>
          <w:lang w:val="en-US"/>
        </w:rPr>
      </w:pPr>
      <w:bookmarkStart w:id="7" w:name="_Toc23097468"/>
      <w:r>
        <w:rPr>
          <w:lang w:val="en-US"/>
        </w:rPr>
        <w:t>Residual Diagnostics</w:t>
      </w:r>
      <w:bookmarkEnd w:id="7"/>
    </w:p>
    <w:p w14:paraId="2C18A554" w14:textId="77777777" w:rsidR="007A6FF0" w:rsidRDefault="007A6FF0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3F99CCE7" w14:textId="22F7E277" w:rsidR="005F6C88" w:rsidRPr="007560CB" w:rsidRDefault="00107694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For the chosen models, t</w:t>
      </w:r>
      <w:r w:rsidR="007A6FF0">
        <w:rPr>
          <w:rFonts w:asciiTheme="minorHAnsi" w:hAnsiTheme="minorHAnsi" w:cstheme="minorHAnsi"/>
          <w:sz w:val="22"/>
          <w:szCs w:val="22"/>
          <w:lang w:val="en-US"/>
        </w:rPr>
        <w:t>he total number of non-</w:t>
      </w:r>
      <w:r w:rsidR="0049133F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normal </w:t>
      </w:r>
      <w:r w:rsidR="007A6FF0">
        <w:rPr>
          <w:rFonts w:asciiTheme="minorHAnsi" w:hAnsiTheme="minorHAnsi" w:cstheme="minorHAnsi"/>
          <w:sz w:val="22"/>
          <w:szCs w:val="22"/>
          <w:lang w:val="en-US"/>
        </w:rPr>
        <w:t xml:space="preserve">standardized </w:t>
      </w:r>
      <w:r w:rsidR="0049133F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residuals </w:t>
      </w:r>
      <w:r w:rsidR="007A6FF0">
        <w:rPr>
          <w:rFonts w:asciiTheme="minorHAnsi" w:hAnsiTheme="minorHAnsi" w:cstheme="minorHAnsi"/>
          <w:sz w:val="22"/>
          <w:szCs w:val="22"/>
          <w:lang w:val="en-US"/>
        </w:rPr>
        <w:t xml:space="preserve">was computed using Shapiro-Wilk’s normality test. Similarly, the total number of standardized residuals with significant serial correlation was calculated </w:t>
      </w:r>
      <w:r w:rsidR="0049133F" w:rsidRPr="007560CB">
        <w:rPr>
          <w:rFonts w:asciiTheme="minorHAnsi" w:hAnsiTheme="minorHAnsi" w:cstheme="minorHAnsi"/>
          <w:sz w:val="22"/>
          <w:szCs w:val="22"/>
          <w:lang w:val="en-US"/>
        </w:rPr>
        <w:t>using Ljung</w:t>
      </w:r>
      <w:r>
        <w:rPr>
          <w:rFonts w:asciiTheme="minorHAnsi" w:hAnsiTheme="minorHAnsi" w:cstheme="minorHAnsi"/>
          <w:sz w:val="22"/>
          <w:szCs w:val="22"/>
          <w:lang w:val="en-US"/>
        </w:rPr>
        <w:t>-B</w:t>
      </w:r>
      <w:r w:rsidR="0049133F" w:rsidRPr="007560CB">
        <w:rPr>
          <w:rFonts w:asciiTheme="minorHAnsi" w:hAnsiTheme="minorHAnsi" w:cstheme="minorHAnsi"/>
          <w:sz w:val="22"/>
          <w:szCs w:val="22"/>
          <w:lang w:val="en-US"/>
        </w:rPr>
        <w:t>ox test.</w:t>
      </w:r>
    </w:p>
    <w:p w14:paraId="0B24FE67" w14:textId="77777777" w:rsidR="008010F5" w:rsidRPr="007560CB" w:rsidRDefault="008010F5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6221080F" w14:textId="61F7CA3E" w:rsidR="00046DC1" w:rsidRDefault="00046DC1" w:rsidP="00046DC1">
      <w:pPr>
        <w:pStyle w:val="Heading2"/>
        <w:rPr>
          <w:lang w:val="en-US"/>
        </w:rPr>
      </w:pPr>
      <w:bookmarkStart w:id="8" w:name="_Toc23097469"/>
      <w:r>
        <w:rPr>
          <w:lang w:val="en-US"/>
        </w:rPr>
        <w:t>Forecasting</w:t>
      </w:r>
      <w:bookmarkEnd w:id="8"/>
      <w:r>
        <w:rPr>
          <w:lang w:val="en-US"/>
        </w:rPr>
        <w:t xml:space="preserve"> </w:t>
      </w:r>
    </w:p>
    <w:p w14:paraId="162F4DE4" w14:textId="77777777" w:rsidR="00046DC1" w:rsidRDefault="00046DC1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5C82E958" w14:textId="55D41528" w:rsidR="00E517F4" w:rsidRDefault="00E517F4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Best fitted models were used to calculate the MASE values over the forecasts for 6, 8 and 18 times-ahead forecasts for yearly, quarterly and monthly periods, respectively. </w:t>
      </w:r>
      <w:r w:rsidR="00317F26">
        <w:rPr>
          <w:rFonts w:asciiTheme="minorHAnsi" w:hAnsiTheme="minorHAnsi" w:cstheme="minorHAnsi"/>
          <w:sz w:val="22"/>
          <w:szCs w:val="22"/>
          <w:lang w:val="en-US"/>
        </w:rPr>
        <w:t>The forecasts obtained were converted to their non-transformed version based on the equation below:</w:t>
      </w:r>
    </w:p>
    <w:p w14:paraId="443C7EEA" w14:textId="5FDDB99D" w:rsidR="00317F26" w:rsidRDefault="00317F26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215D1A6B" w14:textId="5228B9B2" w:rsidR="00E517F4" w:rsidRDefault="008C031D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n-US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(λZ+1)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-λ</m:t>
              </m:r>
            </m:sup>
          </m:sSup>
        </m:oMath>
      </m:oMathPara>
    </w:p>
    <w:p w14:paraId="2B1F1742" w14:textId="12F588D7" w:rsidR="008C031D" w:rsidRPr="007560CB" w:rsidRDefault="008C031D" w:rsidP="005F173E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where, Y = actual forecast and Z = transformed forecasts</w:t>
      </w:r>
    </w:p>
    <w:p w14:paraId="032A544D" w14:textId="1703F7AF" w:rsidR="005F6C88" w:rsidRPr="007560CB" w:rsidRDefault="005F6C88" w:rsidP="00495551">
      <w:pPr>
        <w:tabs>
          <w:tab w:val="left" w:pos="1242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0E41AB46" w14:textId="26A41BCF" w:rsidR="00495551" w:rsidRDefault="0085539F" w:rsidP="0085539F">
      <w:pPr>
        <w:pStyle w:val="Heading1"/>
        <w:rPr>
          <w:lang w:val="en-US"/>
        </w:rPr>
      </w:pPr>
      <w:bookmarkStart w:id="9" w:name="_Toc23097470"/>
      <w:r>
        <w:rPr>
          <w:lang w:val="en-US"/>
        </w:rPr>
        <w:t>Results</w:t>
      </w:r>
      <w:bookmarkEnd w:id="9"/>
    </w:p>
    <w:p w14:paraId="1D391963" w14:textId="328FAACE" w:rsidR="008E604E" w:rsidRPr="007560CB" w:rsidRDefault="008E604E" w:rsidP="006933A7">
      <w:pPr>
        <w:rPr>
          <w:rFonts w:asciiTheme="minorHAnsi" w:hAnsiTheme="minorHAnsi" w:cstheme="minorHAnsi"/>
          <w:sz w:val="22"/>
          <w:szCs w:val="22"/>
        </w:rPr>
      </w:pPr>
    </w:p>
    <w:p w14:paraId="5B9A7A11" w14:textId="6610D80B" w:rsidR="0085539F" w:rsidRDefault="0085539F" w:rsidP="006933A7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Post the box-cox transformation, it was observed that the transformed datasets consisted of only positive values. Hence, the data was ready for ETS model-fitting. </w:t>
      </w:r>
    </w:p>
    <w:p w14:paraId="3B906046" w14:textId="77777777" w:rsidR="0085539F" w:rsidRDefault="0085539F" w:rsidP="006933A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B4CA269" w14:textId="7A2AE8D0" w:rsidR="009B165C" w:rsidRDefault="009B165C" w:rsidP="009B165C">
      <w:pPr>
        <w:pStyle w:val="Heading2"/>
      </w:pPr>
      <w:bookmarkStart w:id="10" w:name="_Toc23097471"/>
      <w:r>
        <w:t>IC and Best-Fit Frequency</w:t>
      </w:r>
      <w:bookmarkEnd w:id="10"/>
    </w:p>
    <w:p w14:paraId="5B326C92" w14:textId="77777777" w:rsidR="009B165C" w:rsidRPr="009B165C" w:rsidRDefault="009B165C" w:rsidP="009B165C"/>
    <w:p w14:paraId="2669A745" w14:textId="34C8DA32" w:rsidR="00AC6A70" w:rsidRPr="007560CB" w:rsidRDefault="009B165C" w:rsidP="00AC6A70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val="en-US"/>
        </w:rPr>
        <w:t>The models having an active seasonal component (xxA or xxM) were found to be forbidden for time series pertaining to the yearly period. Hence, i</w:t>
      </w:r>
      <w:r w:rsidR="00AC6A70"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n the yearly </w:t>
      </w:r>
      <w:r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time </w:t>
      </w:r>
      <w:r w:rsidR="00AC6A70"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series, non-seasonal state space models were </w:t>
      </w:r>
      <w:r>
        <w:rPr>
          <w:rFonts w:asciiTheme="minorHAnsi" w:eastAsiaTheme="minorEastAsia" w:hAnsiTheme="minorHAnsi" w:cstheme="minorHAnsi"/>
          <w:sz w:val="22"/>
          <w:szCs w:val="22"/>
          <w:lang w:val="en-US"/>
        </w:rPr>
        <w:t>considered</w:t>
      </w:r>
      <w:r w:rsidR="00AC6A70"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as it did not have seasonality</w:t>
      </w:r>
      <w:r w:rsidR="00AC6A70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whereas f</w:t>
      </w:r>
      <w:r w:rsidR="00AC6A70"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or monthly and quarterly series, </w:t>
      </w:r>
      <w:r w:rsidR="00AC6A70" w:rsidRPr="007560CB">
        <w:rPr>
          <w:rFonts w:asciiTheme="minorHAnsi" w:eastAsiaTheme="minorEastAsia" w:hAnsiTheme="minorHAnsi" w:cstheme="minorHAnsi"/>
          <w:sz w:val="22"/>
          <w:szCs w:val="22"/>
          <w:lang w:val="en-US"/>
        </w:rPr>
        <w:lastRenderedPageBreak/>
        <w:t xml:space="preserve">both seasonal and non-seasonal innovation state space models were </w:t>
      </w:r>
      <w:r w:rsidR="00614002">
        <w:rPr>
          <w:rFonts w:asciiTheme="minorHAnsi" w:eastAsiaTheme="minorEastAsia" w:hAnsiTheme="minorHAnsi" w:cstheme="minorHAnsi"/>
          <w:sz w:val="22"/>
          <w:szCs w:val="22"/>
          <w:lang w:val="en-US"/>
        </w:rPr>
        <w:t>tested</w:t>
      </w:r>
      <w:r w:rsidR="00AC6A70" w:rsidRPr="007560CB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A9743F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Also, the MASE value </w:t>
      </w:r>
      <w:r w:rsidR="008A2DF3" w:rsidRPr="007560CB">
        <w:rPr>
          <w:rFonts w:asciiTheme="minorHAnsi" w:hAnsiTheme="minorHAnsi" w:cstheme="minorHAnsi"/>
          <w:sz w:val="22"/>
          <w:szCs w:val="22"/>
          <w:lang w:val="en-US"/>
        </w:rPr>
        <w:t>was</w:t>
      </w:r>
      <w:r w:rsidR="00A9743F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compared with the application of damped trend models for each time series.</w:t>
      </w:r>
    </w:p>
    <w:p w14:paraId="7DE17982" w14:textId="1AD96065" w:rsidR="00541DDC" w:rsidRPr="007560CB" w:rsidRDefault="00541DDC" w:rsidP="00AC6A70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0F4877F6" w14:textId="0AC93352" w:rsidR="00541DDC" w:rsidRPr="007560CB" w:rsidRDefault="00653CF7" w:rsidP="00653CF7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 w:rsidRPr="007560CB">
        <w:rPr>
          <w:rFonts w:asciiTheme="minorHAnsi" w:hAnsiTheme="minorHAnsi" w:cstheme="minorHAnsi"/>
          <w:sz w:val="22"/>
          <w:szCs w:val="22"/>
          <w:lang w:val="en-US"/>
        </w:rPr>
        <w:t>After taking AIC, BIC and HQIC into consideration f</w:t>
      </w:r>
      <w:r w:rsidR="00541DDC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or each period, models with </w:t>
      </w:r>
      <w:r w:rsidR="00614002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="00541DDC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highest </w:t>
      </w:r>
      <w:r w:rsidR="00614002">
        <w:rPr>
          <w:rFonts w:asciiTheme="minorHAnsi" w:hAnsiTheme="minorHAnsi" w:cstheme="minorHAnsi"/>
          <w:sz w:val="22"/>
          <w:szCs w:val="22"/>
          <w:lang w:val="en-US"/>
        </w:rPr>
        <w:t xml:space="preserve">model-fit </w:t>
      </w:r>
      <w:r w:rsidR="00541DDC" w:rsidRPr="007560CB">
        <w:rPr>
          <w:rFonts w:asciiTheme="minorHAnsi" w:hAnsiTheme="minorHAnsi" w:cstheme="minorHAnsi"/>
          <w:sz w:val="22"/>
          <w:szCs w:val="22"/>
          <w:lang w:val="en-US"/>
        </w:rPr>
        <w:t>frequency were considered for further evaluation. The best model was selected based on the mean MASE value</w:t>
      </w:r>
      <w:r w:rsidR="00641E16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and MASE rank.</w:t>
      </w:r>
    </w:p>
    <w:p w14:paraId="0AC9F035" w14:textId="0010E73E" w:rsidR="00A9743F" w:rsidRPr="007560CB" w:rsidRDefault="00A9743F" w:rsidP="00AC6A70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2383DBAA" w14:textId="2ADD8DF2" w:rsidR="00A9743F" w:rsidRPr="007560CB" w:rsidRDefault="00653CF7" w:rsidP="00AC6A70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The following display show </w:t>
      </w:r>
      <w:r w:rsidR="00A9743F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the fitted models along with their 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AIC, BIC, HQIC and mean MASE value </w:t>
      </w:r>
      <w:r w:rsidR="00A9743F" w:rsidRPr="007560CB">
        <w:rPr>
          <w:rFonts w:asciiTheme="minorHAnsi" w:hAnsiTheme="minorHAnsi" w:cstheme="minorHAnsi"/>
          <w:sz w:val="22"/>
          <w:szCs w:val="22"/>
          <w:lang w:val="en-US"/>
        </w:rPr>
        <w:t>for each period:</w:t>
      </w:r>
    </w:p>
    <w:p w14:paraId="51C42261" w14:textId="32D4EB31" w:rsidR="00A9743F" w:rsidRPr="007560CB" w:rsidRDefault="00A9743F" w:rsidP="00AC6A70">
      <w:pPr>
        <w:tabs>
          <w:tab w:val="left" w:pos="5894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455C4328" w14:textId="3536F6F9" w:rsidR="008E7821" w:rsidRPr="000C7407" w:rsidRDefault="00B41922" w:rsidP="000C7407">
      <w:pPr>
        <w:pStyle w:val="Heading3"/>
        <w:rPr>
          <w:lang w:val="en-US"/>
        </w:rPr>
      </w:pPr>
      <w:bookmarkStart w:id="11" w:name="_Toc23097472"/>
      <w:r>
        <w:rPr>
          <w:lang w:val="en-US"/>
        </w:rPr>
        <w:t xml:space="preserve">For </w:t>
      </w:r>
      <w:r w:rsidR="008E7821" w:rsidRPr="007560CB">
        <w:rPr>
          <w:lang w:val="en-US"/>
        </w:rPr>
        <w:t>Yearly</w:t>
      </w:r>
      <w:r>
        <w:rPr>
          <w:lang w:val="en-US"/>
        </w:rPr>
        <w:t xml:space="preserve"> Data</w:t>
      </w:r>
      <w:bookmarkEnd w:id="11"/>
    </w:p>
    <w:p w14:paraId="5BDDAFB2" w14:textId="74DE9CEB" w:rsidR="001F12E8" w:rsidRPr="007560CB" w:rsidRDefault="001F12E8" w:rsidP="00A9743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GridTable5Dark-Accent1"/>
        <w:tblW w:w="9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Comparison of IC and Best-Fit Frequency - Yearly Series"/>
        <w:tblDescription w:val="Comparison of IC and Best-Fit Frequency - Yearly Series"/>
      </w:tblPr>
      <w:tblGrid>
        <w:gridCol w:w="1287"/>
        <w:gridCol w:w="1523"/>
        <w:gridCol w:w="1287"/>
        <w:gridCol w:w="1287"/>
        <w:gridCol w:w="1287"/>
        <w:gridCol w:w="1287"/>
        <w:gridCol w:w="1288"/>
      </w:tblGrid>
      <w:tr w:rsidR="001F12E8" w:rsidRPr="007560CB" w14:paraId="6C345D57" w14:textId="77777777" w:rsidTr="00B4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1185D0FB" w14:textId="2B2FED34" w:rsidR="001F12E8" w:rsidRPr="00B41922" w:rsidRDefault="00B41922" w:rsidP="00B419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sz w:val="22"/>
                <w:szCs w:val="22"/>
              </w:rPr>
              <w:t>Trend Type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55AEEAC6" w14:textId="032B79AF" w:rsidR="001F12E8" w:rsidRPr="00B41922" w:rsidRDefault="001F12E8" w:rsidP="00B41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sz w:val="22"/>
                <w:szCs w:val="22"/>
              </w:rPr>
              <w:t>Fitted Models</w:t>
            </w:r>
          </w:p>
        </w:tc>
        <w:tc>
          <w:tcPr>
            <w:tcW w:w="1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3271939C" w14:textId="227F466F" w:rsidR="001F12E8" w:rsidRPr="00B41922" w:rsidRDefault="001F12E8" w:rsidP="00B41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sz w:val="22"/>
                <w:szCs w:val="22"/>
              </w:rPr>
              <w:t>AIC</w:t>
            </w:r>
          </w:p>
        </w:tc>
        <w:tc>
          <w:tcPr>
            <w:tcW w:w="1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4A388DCE" w14:textId="07BDD15E" w:rsidR="001F12E8" w:rsidRPr="00B41922" w:rsidRDefault="001F12E8" w:rsidP="00B41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sz w:val="22"/>
                <w:szCs w:val="22"/>
              </w:rPr>
              <w:t>BIC</w:t>
            </w:r>
          </w:p>
        </w:tc>
        <w:tc>
          <w:tcPr>
            <w:tcW w:w="1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76A4F245" w14:textId="1815A9BD" w:rsidR="001F12E8" w:rsidRPr="00B41922" w:rsidRDefault="001F12E8" w:rsidP="00B41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sz w:val="22"/>
                <w:szCs w:val="22"/>
              </w:rPr>
              <w:t>HQIC</w:t>
            </w:r>
          </w:p>
        </w:tc>
        <w:tc>
          <w:tcPr>
            <w:tcW w:w="1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30EF4A7C" w14:textId="121D800B" w:rsidR="001F12E8" w:rsidRPr="00B41922" w:rsidRDefault="001F12E8" w:rsidP="00B41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sz w:val="22"/>
                <w:szCs w:val="22"/>
              </w:rPr>
              <w:t>Best Fits</w:t>
            </w:r>
          </w:p>
        </w:tc>
        <w:tc>
          <w:tcPr>
            <w:tcW w:w="12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</w:tcPr>
          <w:p w14:paraId="670955FB" w14:textId="10C5EB4F" w:rsidR="001F12E8" w:rsidRPr="00B41922" w:rsidRDefault="001F12E8" w:rsidP="00B41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sz w:val="22"/>
                <w:szCs w:val="22"/>
              </w:rPr>
              <w:t>MASE</w:t>
            </w:r>
          </w:p>
        </w:tc>
      </w:tr>
      <w:tr w:rsidR="001F12E8" w:rsidRPr="007560CB" w14:paraId="362C8BF2" w14:textId="77777777" w:rsidTr="00B4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 w:val="restart"/>
            <w:tcBorders>
              <w:left w:val="none" w:sz="0" w:space="0" w:color="auto"/>
            </w:tcBorders>
            <w:vAlign w:val="center"/>
          </w:tcPr>
          <w:p w14:paraId="2FEDC6AC" w14:textId="0E48B95F" w:rsidR="001F12E8" w:rsidRPr="00B41922" w:rsidRDefault="001F12E8" w:rsidP="00B419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sz w:val="22"/>
                <w:szCs w:val="22"/>
              </w:rPr>
              <w:t>Undamped</w:t>
            </w:r>
          </w:p>
        </w:tc>
        <w:tc>
          <w:tcPr>
            <w:tcW w:w="1523" w:type="dxa"/>
            <w:shd w:val="clear" w:color="auto" w:fill="4472C4" w:themeFill="accent1"/>
            <w:vAlign w:val="center"/>
          </w:tcPr>
          <w:p w14:paraId="4FEB75E5" w14:textId="13E0E9DA" w:rsidR="001F12E8" w:rsidRPr="00B41922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AAN</w:t>
            </w:r>
          </w:p>
        </w:tc>
        <w:tc>
          <w:tcPr>
            <w:tcW w:w="1287" w:type="dxa"/>
            <w:vAlign w:val="center"/>
          </w:tcPr>
          <w:p w14:paraId="1716C1FD" w14:textId="367813DB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287" w:type="dxa"/>
            <w:vAlign w:val="center"/>
          </w:tcPr>
          <w:p w14:paraId="5F1CBAAF" w14:textId="379E9339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287" w:type="dxa"/>
            <w:vAlign w:val="center"/>
          </w:tcPr>
          <w:p w14:paraId="6C32B91E" w14:textId="5982C34D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287" w:type="dxa"/>
            <w:vAlign w:val="center"/>
          </w:tcPr>
          <w:p w14:paraId="70F4A32A" w14:textId="088B59C3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288" w:type="dxa"/>
            <w:vAlign w:val="center"/>
          </w:tcPr>
          <w:p w14:paraId="7424786B" w14:textId="64FF39D2" w:rsidR="001F12E8" w:rsidRPr="00B41922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0.765</w:t>
            </w:r>
          </w:p>
        </w:tc>
      </w:tr>
      <w:tr w:rsidR="001F12E8" w:rsidRPr="007560CB" w14:paraId="57A00D33" w14:textId="77777777" w:rsidTr="00B4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</w:tcBorders>
            <w:vAlign w:val="center"/>
          </w:tcPr>
          <w:p w14:paraId="66018C1E" w14:textId="102070AE" w:rsidR="001F12E8" w:rsidRPr="00B41922" w:rsidRDefault="001F12E8" w:rsidP="00B419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4472C4" w:themeFill="accent1"/>
            <w:vAlign w:val="center"/>
          </w:tcPr>
          <w:p w14:paraId="6469467E" w14:textId="52654568" w:rsidR="001F12E8" w:rsidRPr="00B41922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MAN</w:t>
            </w:r>
          </w:p>
        </w:tc>
        <w:tc>
          <w:tcPr>
            <w:tcW w:w="1287" w:type="dxa"/>
            <w:vAlign w:val="center"/>
          </w:tcPr>
          <w:p w14:paraId="35C249AF" w14:textId="122475E9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287" w:type="dxa"/>
            <w:vAlign w:val="center"/>
          </w:tcPr>
          <w:p w14:paraId="7991865A" w14:textId="1BCC17EE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287" w:type="dxa"/>
            <w:vAlign w:val="center"/>
          </w:tcPr>
          <w:p w14:paraId="5EDC2B58" w14:textId="7FBEC658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287" w:type="dxa"/>
            <w:vAlign w:val="center"/>
          </w:tcPr>
          <w:p w14:paraId="3F77CA87" w14:textId="54CC29B6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288" w:type="dxa"/>
            <w:vAlign w:val="center"/>
          </w:tcPr>
          <w:p w14:paraId="71A164AC" w14:textId="3768FBD1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0.769</w:t>
            </w:r>
          </w:p>
        </w:tc>
      </w:tr>
      <w:tr w:rsidR="001F12E8" w:rsidRPr="007560CB" w14:paraId="612E3D6D" w14:textId="77777777" w:rsidTr="00B4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</w:tcBorders>
            <w:vAlign w:val="center"/>
          </w:tcPr>
          <w:p w14:paraId="32273AF7" w14:textId="77777777" w:rsidR="001F12E8" w:rsidRPr="00B41922" w:rsidRDefault="001F12E8" w:rsidP="00B419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4472C4" w:themeFill="accent1"/>
            <w:vAlign w:val="center"/>
          </w:tcPr>
          <w:p w14:paraId="260DDC9D" w14:textId="51914C74" w:rsidR="001F12E8" w:rsidRPr="00B41922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MMN</w:t>
            </w:r>
          </w:p>
        </w:tc>
        <w:tc>
          <w:tcPr>
            <w:tcW w:w="1287" w:type="dxa"/>
            <w:vAlign w:val="center"/>
          </w:tcPr>
          <w:p w14:paraId="7CD5466D" w14:textId="4E2EDB93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287" w:type="dxa"/>
            <w:vAlign w:val="center"/>
          </w:tcPr>
          <w:p w14:paraId="1CFBCA2C" w14:textId="76AA83A5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287" w:type="dxa"/>
            <w:vAlign w:val="center"/>
          </w:tcPr>
          <w:p w14:paraId="0287B628" w14:textId="06894AB4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287" w:type="dxa"/>
            <w:vAlign w:val="center"/>
          </w:tcPr>
          <w:p w14:paraId="2B63CA8A" w14:textId="5C03954F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88" w:type="dxa"/>
            <w:vAlign w:val="center"/>
          </w:tcPr>
          <w:p w14:paraId="2E5DD7D8" w14:textId="1083E134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0.797</w:t>
            </w:r>
          </w:p>
        </w:tc>
      </w:tr>
      <w:tr w:rsidR="001F12E8" w:rsidRPr="007560CB" w14:paraId="5FFB9403" w14:textId="77777777" w:rsidTr="00B4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</w:tcBorders>
            <w:vAlign w:val="center"/>
          </w:tcPr>
          <w:p w14:paraId="45F77522" w14:textId="77777777" w:rsidR="001F12E8" w:rsidRPr="00B41922" w:rsidRDefault="001F12E8" w:rsidP="00B419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4472C4" w:themeFill="accent1"/>
            <w:vAlign w:val="center"/>
          </w:tcPr>
          <w:p w14:paraId="415580D4" w14:textId="2E6331C7" w:rsidR="001F12E8" w:rsidRPr="00B41922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ANN</w:t>
            </w:r>
          </w:p>
        </w:tc>
        <w:tc>
          <w:tcPr>
            <w:tcW w:w="1287" w:type="dxa"/>
            <w:vAlign w:val="center"/>
          </w:tcPr>
          <w:p w14:paraId="083C18F0" w14:textId="2E796760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287" w:type="dxa"/>
            <w:vAlign w:val="center"/>
          </w:tcPr>
          <w:p w14:paraId="04957373" w14:textId="027F9DAD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287" w:type="dxa"/>
            <w:vAlign w:val="center"/>
          </w:tcPr>
          <w:p w14:paraId="747AC875" w14:textId="74D0BA7B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287" w:type="dxa"/>
            <w:vAlign w:val="center"/>
          </w:tcPr>
          <w:p w14:paraId="25692DDC" w14:textId="068EE937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88" w:type="dxa"/>
            <w:vAlign w:val="center"/>
          </w:tcPr>
          <w:p w14:paraId="4F11266A" w14:textId="33959602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0.964</w:t>
            </w:r>
          </w:p>
        </w:tc>
      </w:tr>
      <w:tr w:rsidR="001F12E8" w:rsidRPr="007560CB" w14:paraId="355981B0" w14:textId="77777777" w:rsidTr="00B4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</w:tcBorders>
            <w:vAlign w:val="center"/>
          </w:tcPr>
          <w:p w14:paraId="516A1952" w14:textId="30F4EF2A" w:rsidR="001F12E8" w:rsidRPr="00B41922" w:rsidRDefault="001F12E8" w:rsidP="00B419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4472C4" w:themeFill="accent1"/>
            <w:vAlign w:val="center"/>
          </w:tcPr>
          <w:p w14:paraId="6E5A3DA5" w14:textId="3B009465" w:rsidR="001F12E8" w:rsidRPr="00B41922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MNN</w:t>
            </w:r>
          </w:p>
        </w:tc>
        <w:tc>
          <w:tcPr>
            <w:tcW w:w="1287" w:type="dxa"/>
            <w:vAlign w:val="center"/>
          </w:tcPr>
          <w:p w14:paraId="16FBE180" w14:textId="2049B2AC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287" w:type="dxa"/>
            <w:vAlign w:val="center"/>
          </w:tcPr>
          <w:p w14:paraId="58069708" w14:textId="46582B01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287" w:type="dxa"/>
            <w:vAlign w:val="center"/>
          </w:tcPr>
          <w:p w14:paraId="0FDCFC34" w14:textId="3F7699E2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287" w:type="dxa"/>
            <w:vAlign w:val="center"/>
          </w:tcPr>
          <w:p w14:paraId="2BC418C1" w14:textId="43FA48BF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88" w:type="dxa"/>
            <w:vAlign w:val="center"/>
          </w:tcPr>
          <w:p w14:paraId="1CF670FE" w14:textId="73C59276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0.975</w:t>
            </w:r>
          </w:p>
        </w:tc>
      </w:tr>
      <w:tr w:rsidR="001F12E8" w:rsidRPr="007560CB" w14:paraId="337A1541" w14:textId="77777777" w:rsidTr="00B4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 w:val="restart"/>
            <w:tcBorders>
              <w:left w:val="none" w:sz="0" w:space="0" w:color="auto"/>
            </w:tcBorders>
            <w:vAlign w:val="center"/>
          </w:tcPr>
          <w:p w14:paraId="45D1065E" w14:textId="6043C52E" w:rsidR="001F12E8" w:rsidRPr="00B41922" w:rsidRDefault="001F12E8" w:rsidP="00B419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sz w:val="22"/>
                <w:szCs w:val="22"/>
              </w:rPr>
              <w:t>Damped</w:t>
            </w:r>
          </w:p>
        </w:tc>
        <w:tc>
          <w:tcPr>
            <w:tcW w:w="1523" w:type="dxa"/>
            <w:shd w:val="clear" w:color="auto" w:fill="4472C4" w:themeFill="accent1"/>
            <w:vAlign w:val="center"/>
          </w:tcPr>
          <w:p w14:paraId="7EEE1E49" w14:textId="7D90B937" w:rsidR="001F12E8" w:rsidRPr="00B41922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spellStart"/>
            <w:r w:rsidRPr="00B4192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AAdN</w:t>
            </w:r>
            <w:proofErr w:type="spellEnd"/>
          </w:p>
        </w:tc>
        <w:tc>
          <w:tcPr>
            <w:tcW w:w="1287" w:type="dxa"/>
            <w:vAlign w:val="center"/>
          </w:tcPr>
          <w:p w14:paraId="100CC411" w14:textId="341E7907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287" w:type="dxa"/>
            <w:vAlign w:val="center"/>
          </w:tcPr>
          <w:p w14:paraId="54CA893B" w14:textId="1015D9BD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287" w:type="dxa"/>
            <w:vAlign w:val="center"/>
          </w:tcPr>
          <w:p w14:paraId="78FF7A17" w14:textId="314ED31F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1287" w:type="dxa"/>
            <w:vAlign w:val="center"/>
          </w:tcPr>
          <w:p w14:paraId="7BFBC681" w14:textId="38060D3A" w:rsidR="001F12E8" w:rsidRPr="007560CB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288" w:type="dxa"/>
            <w:vAlign w:val="center"/>
          </w:tcPr>
          <w:p w14:paraId="04FB3056" w14:textId="5B36300D" w:rsidR="001F12E8" w:rsidRPr="00B41922" w:rsidRDefault="001F12E8" w:rsidP="00B41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419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0.745</w:t>
            </w:r>
          </w:p>
        </w:tc>
      </w:tr>
      <w:tr w:rsidR="001F12E8" w:rsidRPr="007560CB" w14:paraId="2038A5D5" w14:textId="77777777" w:rsidTr="00B4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D8E396D" w14:textId="77777777" w:rsidR="001F12E8" w:rsidRPr="00B41922" w:rsidRDefault="001F12E8" w:rsidP="00B419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4472C4" w:themeFill="accent1"/>
            <w:vAlign w:val="center"/>
          </w:tcPr>
          <w:p w14:paraId="043DEA23" w14:textId="48DE5596" w:rsidR="001F12E8" w:rsidRPr="00B41922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spellStart"/>
            <w:r w:rsidRPr="00B4192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MMdN</w:t>
            </w:r>
            <w:proofErr w:type="spellEnd"/>
          </w:p>
        </w:tc>
        <w:tc>
          <w:tcPr>
            <w:tcW w:w="1287" w:type="dxa"/>
            <w:vAlign w:val="center"/>
          </w:tcPr>
          <w:p w14:paraId="564BE49B" w14:textId="148646CB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287" w:type="dxa"/>
            <w:vAlign w:val="center"/>
          </w:tcPr>
          <w:p w14:paraId="388DE860" w14:textId="7E56916A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287" w:type="dxa"/>
            <w:vAlign w:val="center"/>
          </w:tcPr>
          <w:p w14:paraId="37186B17" w14:textId="5A158E23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287" w:type="dxa"/>
            <w:vAlign w:val="center"/>
          </w:tcPr>
          <w:p w14:paraId="3ED11E62" w14:textId="07FAADA9" w:rsidR="001F12E8" w:rsidRPr="007560CB" w:rsidRDefault="001F12E8" w:rsidP="00B41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288" w:type="dxa"/>
            <w:vAlign w:val="center"/>
          </w:tcPr>
          <w:p w14:paraId="778764F3" w14:textId="36E4D0D0" w:rsidR="001F12E8" w:rsidRPr="007560CB" w:rsidRDefault="001F12E8" w:rsidP="00B4192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0.753</w:t>
            </w:r>
          </w:p>
        </w:tc>
      </w:tr>
    </w:tbl>
    <w:p w14:paraId="361693B4" w14:textId="1E4BECCE" w:rsidR="001F12E8" w:rsidRPr="007560CB" w:rsidRDefault="00B41922" w:rsidP="00B41922">
      <w:pPr>
        <w:pStyle w:val="Caption"/>
        <w:rPr>
          <w:rFonts w:asciiTheme="minorHAnsi" w:hAnsiTheme="minorHAnsi" w:cstheme="minorHAnsi"/>
          <w:sz w:val="22"/>
          <w:szCs w:val="22"/>
        </w:rPr>
      </w:pPr>
      <w:r>
        <w:t xml:space="preserve">Table </w:t>
      </w:r>
      <w:r w:rsidR="005571C4">
        <w:fldChar w:fldCharType="begin"/>
      </w:r>
      <w:r w:rsidR="005571C4">
        <w:instrText xml:space="preserve"> SEQ Table \* ARABIC </w:instrText>
      </w:r>
      <w:r w:rsidR="005571C4">
        <w:fldChar w:fldCharType="separate"/>
      </w:r>
      <w:r w:rsidR="00C26799">
        <w:rPr>
          <w:noProof/>
        </w:rPr>
        <w:t>3</w:t>
      </w:r>
      <w:r w:rsidR="005571C4">
        <w:rPr>
          <w:noProof/>
        </w:rPr>
        <w:fldChar w:fldCharType="end"/>
      </w:r>
      <w:r>
        <w:t xml:space="preserve"> - </w:t>
      </w:r>
      <w:r w:rsidRPr="0039441E">
        <w:t>Comparison of IC and Best-Fit Frequency - Yearly Series</w:t>
      </w:r>
    </w:p>
    <w:p w14:paraId="1046909C" w14:textId="63BD668C" w:rsidR="008944D3" w:rsidRPr="007560CB" w:rsidRDefault="008944D3" w:rsidP="00A9743F">
      <w:pPr>
        <w:rPr>
          <w:rFonts w:asciiTheme="minorHAnsi" w:hAnsiTheme="minorHAnsi" w:cstheme="minorHAnsi"/>
          <w:sz w:val="22"/>
          <w:szCs w:val="22"/>
        </w:rPr>
      </w:pPr>
    </w:p>
    <w:p w14:paraId="677FA0FB" w14:textId="7D92EA4A" w:rsidR="009D5598" w:rsidRPr="007560CB" w:rsidRDefault="00B41922" w:rsidP="00A9743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 per the</w:t>
      </w:r>
      <w:r w:rsidR="00614002">
        <w:rPr>
          <w:rFonts w:asciiTheme="minorHAnsi" w:hAnsiTheme="minorHAnsi" w:cstheme="minorHAnsi"/>
          <w:sz w:val="22"/>
          <w:szCs w:val="22"/>
        </w:rPr>
        <w:t xml:space="preserve"> table </w:t>
      </w:r>
      <w:r>
        <w:rPr>
          <w:rFonts w:asciiTheme="minorHAnsi" w:hAnsiTheme="minorHAnsi" w:cstheme="minorHAnsi"/>
          <w:sz w:val="22"/>
          <w:szCs w:val="22"/>
        </w:rPr>
        <w:t>3</w:t>
      </w:r>
      <w:r w:rsidR="00AB21F3">
        <w:rPr>
          <w:rFonts w:asciiTheme="minorHAnsi" w:hAnsiTheme="minorHAnsi" w:cstheme="minorHAnsi"/>
          <w:sz w:val="22"/>
          <w:szCs w:val="22"/>
        </w:rPr>
        <w:t>,</w:t>
      </w:r>
      <w:r w:rsidR="00614002">
        <w:rPr>
          <w:rFonts w:asciiTheme="minorHAnsi" w:hAnsiTheme="minorHAnsi" w:cstheme="minorHAnsi"/>
          <w:sz w:val="22"/>
          <w:szCs w:val="22"/>
        </w:rPr>
        <w:t xml:space="preserve"> </w:t>
      </w:r>
      <w:r w:rsidR="009D5C18" w:rsidRPr="007560CB">
        <w:rPr>
          <w:rFonts w:asciiTheme="minorHAnsi" w:hAnsiTheme="minorHAnsi" w:cstheme="minorHAnsi"/>
          <w:sz w:val="22"/>
          <w:szCs w:val="22"/>
        </w:rPr>
        <w:t>the undamped trend models ETS(</w:t>
      </w:r>
      <w:proofErr w:type="gramStart"/>
      <w:r w:rsidR="009D5C18" w:rsidRPr="007560CB">
        <w:rPr>
          <w:rFonts w:asciiTheme="minorHAnsi" w:hAnsiTheme="minorHAnsi" w:cstheme="minorHAnsi"/>
          <w:sz w:val="22"/>
          <w:szCs w:val="22"/>
        </w:rPr>
        <w:t>A,A</w:t>
      </w:r>
      <w:proofErr w:type="gramEnd"/>
      <w:r w:rsidR="009D5C18" w:rsidRPr="007560CB">
        <w:rPr>
          <w:rFonts w:asciiTheme="minorHAnsi" w:hAnsiTheme="minorHAnsi" w:cstheme="minorHAnsi"/>
          <w:sz w:val="22"/>
          <w:szCs w:val="22"/>
        </w:rPr>
        <w:t xml:space="preserve">,N) </w:t>
      </w:r>
      <w:r w:rsidR="000C7407">
        <w:rPr>
          <w:rFonts w:asciiTheme="minorHAnsi" w:hAnsiTheme="minorHAnsi" w:cstheme="minorHAnsi"/>
          <w:sz w:val="22"/>
          <w:szCs w:val="22"/>
        </w:rPr>
        <w:t>gave</w:t>
      </w:r>
      <w:r w:rsidR="009D5C18" w:rsidRPr="007560CB">
        <w:rPr>
          <w:rFonts w:asciiTheme="minorHAnsi" w:hAnsiTheme="minorHAnsi" w:cstheme="minorHAnsi"/>
          <w:sz w:val="22"/>
          <w:szCs w:val="22"/>
        </w:rPr>
        <w:t xml:space="preserve"> the </w:t>
      </w:r>
      <w:r w:rsidR="000C7407">
        <w:rPr>
          <w:rFonts w:asciiTheme="minorHAnsi" w:hAnsiTheme="minorHAnsi" w:cstheme="minorHAnsi"/>
          <w:sz w:val="22"/>
          <w:szCs w:val="22"/>
        </w:rPr>
        <w:t>lowest</w:t>
      </w:r>
      <w:r w:rsidR="009D5C18" w:rsidRPr="007560CB">
        <w:rPr>
          <w:rFonts w:asciiTheme="minorHAnsi" w:hAnsiTheme="minorHAnsi" w:cstheme="minorHAnsi"/>
          <w:sz w:val="22"/>
          <w:szCs w:val="22"/>
        </w:rPr>
        <w:t xml:space="preserve"> AIC, BIC and HQIC</w:t>
      </w:r>
      <w:r w:rsidR="000C7407">
        <w:rPr>
          <w:rFonts w:asciiTheme="minorHAnsi" w:hAnsiTheme="minorHAnsi" w:cstheme="minorHAnsi"/>
          <w:sz w:val="22"/>
          <w:szCs w:val="22"/>
        </w:rPr>
        <w:t xml:space="preserve"> values with the highest best-fit frequency</w:t>
      </w:r>
      <w:r w:rsidR="009D5C18" w:rsidRPr="007560CB">
        <w:rPr>
          <w:rFonts w:asciiTheme="minorHAnsi" w:hAnsiTheme="minorHAnsi" w:cstheme="minorHAnsi"/>
          <w:sz w:val="22"/>
          <w:szCs w:val="22"/>
        </w:rPr>
        <w:t xml:space="preserve">. </w:t>
      </w:r>
      <w:r w:rsidR="000C7407">
        <w:rPr>
          <w:rFonts w:asciiTheme="minorHAnsi" w:hAnsiTheme="minorHAnsi" w:cstheme="minorHAnsi"/>
          <w:sz w:val="22"/>
          <w:szCs w:val="22"/>
        </w:rPr>
        <w:t xml:space="preserve">Amongst the models applied with a damped trend, the </w:t>
      </w:r>
      <w:r w:rsidR="00F07613" w:rsidRPr="007560CB">
        <w:rPr>
          <w:rFonts w:asciiTheme="minorHAnsi" w:hAnsiTheme="minorHAnsi" w:cstheme="minorHAnsi"/>
          <w:sz w:val="22"/>
          <w:szCs w:val="22"/>
        </w:rPr>
        <w:t>ETS(</w:t>
      </w:r>
      <w:proofErr w:type="gramStart"/>
      <w:r w:rsidR="00F07613" w:rsidRPr="007560CB">
        <w:rPr>
          <w:rFonts w:asciiTheme="minorHAnsi" w:hAnsiTheme="minorHAnsi" w:cstheme="minorHAnsi"/>
          <w:sz w:val="22"/>
          <w:szCs w:val="22"/>
        </w:rPr>
        <w:t>A,Ad</w:t>
      </w:r>
      <w:proofErr w:type="gramEnd"/>
      <w:r w:rsidR="00F07613" w:rsidRPr="007560CB">
        <w:rPr>
          <w:rFonts w:asciiTheme="minorHAnsi" w:hAnsiTheme="minorHAnsi" w:cstheme="minorHAnsi"/>
          <w:sz w:val="22"/>
          <w:szCs w:val="22"/>
        </w:rPr>
        <w:t>,N) g</w:t>
      </w:r>
      <w:r w:rsidR="000C7407">
        <w:rPr>
          <w:rFonts w:asciiTheme="minorHAnsi" w:hAnsiTheme="minorHAnsi" w:cstheme="minorHAnsi"/>
          <w:sz w:val="22"/>
          <w:szCs w:val="22"/>
        </w:rPr>
        <w:t>ave</w:t>
      </w:r>
      <w:r w:rsidR="00F07613" w:rsidRPr="007560CB">
        <w:rPr>
          <w:rFonts w:asciiTheme="minorHAnsi" w:hAnsiTheme="minorHAnsi" w:cstheme="minorHAnsi"/>
          <w:sz w:val="22"/>
          <w:szCs w:val="22"/>
        </w:rPr>
        <w:t xml:space="preserve"> the lowest IC values </w:t>
      </w:r>
      <w:r w:rsidR="000C7407">
        <w:rPr>
          <w:rFonts w:asciiTheme="minorHAnsi" w:hAnsiTheme="minorHAnsi" w:cstheme="minorHAnsi"/>
          <w:sz w:val="22"/>
          <w:szCs w:val="22"/>
        </w:rPr>
        <w:t>along with the highest best-fit frequency</w:t>
      </w:r>
      <w:r w:rsidR="00F07613" w:rsidRPr="007560CB">
        <w:rPr>
          <w:rFonts w:asciiTheme="minorHAnsi" w:hAnsiTheme="minorHAnsi" w:cstheme="minorHAnsi"/>
          <w:sz w:val="22"/>
          <w:szCs w:val="22"/>
        </w:rPr>
        <w:t>.</w:t>
      </w:r>
      <w:r w:rsidR="000C740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02D44D" w14:textId="59978076" w:rsidR="009D5598" w:rsidRPr="007560CB" w:rsidRDefault="009D5598" w:rsidP="00A9743F">
      <w:pPr>
        <w:rPr>
          <w:rFonts w:asciiTheme="minorHAnsi" w:hAnsiTheme="minorHAnsi" w:cstheme="minorHAnsi"/>
          <w:sz w:val="22"/>
          <w:szCs w:val="22"/>
        </w:rPr>
      </w:pPr>
    </w:p>
    <w:p w14:paraId="3297C046" w14:textId="18AD8A3F" w:rsidR="000346FA" w:rsidRPr="000C7407" w:rsidRDefault="000C7407" w:rsidP="000C7407">
      <w:pPr>
        <w:pStyle w:val="Heading3"/>
      </w:pPr>
      <w:bookmarkStart w:id="12" w:name="_Toc23097473"/>
      <w:r>
        <w:t xml:space="preserve">For </w:t>
      </w:r>
      <w:r w:rsidR="000346FA" w:rsidRPr="007560CB">
        <w:t>Quarterly</w:t>
      </w:r>
      <w:r>
        <w:t xml:space="preserve"> Data</w:t>
      </w:r>
      <w:bookmarkEnd w:id="12"/>
    </w:p>
    <w:p w14:paraId="259893FD" w14:textId="69721D7C" w:rsidR="001F12E8" w:rsidRPr="007560CB" w:rsidRDefault="001F12E8" w:rsidP="00A9743F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351"/>
        <w:gridCol w:w="1265"/>
        <w:gridCol w:w="1266"/>
        <w:gridCol w:w="1299"/>
        <w:gridCol w:w="1282"/>
        <w:gridCol w:w="1316"/>
      </w:tblGrid>
      <w:tr w:rsidR="001F12E8" w:rsidRPr="007560CB" w14:paraId="394EB24A" w14:textId="77777777" w:rsidTr="00630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68753325" w14:textId="278CA10B" w:rsidR="001F12E8" w:rsidRPr="000C7407" w:rsidRDefault="000C7407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Trend Type</w:t>
            </w:r>
          </w:p>
        </w:tc>
        <w:tc>
          <w:tcPr>
            <w:tcW w:w="13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3B9A5898" w14:textId="7F2924C9" w:rsidR="001F12E8" w:rsidRPr="000C7407" w:rsidRDefault="001F12E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Fitted Models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2B4588BA" w14:textId="48D64650" w:rsidR="001F12E8" w:rsidRPr="000C7407" w:rsidRDefault="001F12E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AIC</w:t>
            </w:r>
          </w:p>
        </w:tc>
        <w:tc>
          <w:tcPr>
            <w:tcW w:w="126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259B0251" w14:textId="5F544E7E" w:rsidR="001F12E8" w:rsidRPr="000C7407" w:rsidRDefault="001F12E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BIC</w:t>
            </w:r>
          </w:p>
        </w:tc>
        <w:tc>
          <w:tcPr>
            <w:tcW w:w="12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46B4A07D" w14:textId="40541309" w:rsidR="001F12E8" w:rsidRPr="000C7407" w:rsidRDefault="001F12E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HQIC</w:t>
            </w:r>
          </w:p>
        </w:tc>
        <w:tc>
          <w:tcPr>
            <w:tcW w:w="12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1A7DA4B1" w14:textId="746B233F" w:rsidR="001F12E8" w:rsidRPr="000C7407" w:rsidRDefault="001F12E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Best Fits</w:t>
            </w:r>
          </w:p>
        </w:tc>
        <w:tc>
          <w:tcPr>
            <w:tcW w:w="13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6123E680" w14:textId="4D342611" w:rsidR="001F12E8" w:rsidRPr="000C7407" w:rsidRDefault="001F12E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MASE</w:t>
            </w:r>
          </w:p>
        </w:tc>
      </w:tr>
      <w:tr w:rsidR="00253472" w:rsidRPr="007560CB" w14:paraId="461E4FDC" w14:textId="77777777" w:rsidTr="0063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 w:val="restart"/>
            <w:tcBorders>
              <w:left w:val="none" w:sz="0" w:space="0" w:color="auto"/>
            </w:tcBorders>
            <w:vAlign w:val="center"/>
          </w:tcPr>
          <w:p w14:paraId="46F12F7A" w14:textId="77BE4AAD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Undamped</w:t>
            </w: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1B1A890B" w14:textId="733803A8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AAA</w:t>
            </w:r>
          </w:p>
        </w:tc>
        <w:tc>
          <w:tcPr>
            <w:tcW w:w="1265" w:type="dxa"/>
            <w:vAlign w:val="center"/>
          </w:tcPr>
          <w:p w14:paraId="64081B66" w14:textId="301CD6E3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266" w:type="dxa"/>
            <w:vAlign w:val="center"/>
          </w:tcPr>
          <w:p w14:paraId="260FFEEF" w14:textId="5D6C8693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1299" w:type="dxa"/>
            <w:vAlign w:val="center"/>
          </w:tcPr>
          <w:p w14:paraId="4EB3D95C" w14:textId="27739384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282" w:type="dxa"/>
            <w:vAlign w:val="center"/>
          </w:tcPr>
          <w:p w14:paraId="64A683A6" w14:textId="17EEE7D4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16" w:type="dxa"/>
            <w:vAlign w:val="center"/>
          </w:tcPr>
          <w:p w14:paraId="6315605A" w14:textId="43405E52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0.431</w:t>
            </w:r>
          </w:p>
        </w:tc>
      </w:tr>
      <w:tr w:rsidR="00253472" w:rsidRPr="007560CB" w14:paraId="3D713DA7" w14:textId="77777777" w:rsidTr="0063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6B3C9802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13EA8BBB" w14:textId="2DB74771" w:rsidR="00253472" w:rsidRPr="000C7407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MAA</w:t>
            </w:r>
          </w:p>
        </w:tc>
        <w:tc>
          <w:tcPr>
            <w:tcW w:w="1265" w:type="dxa"/>
            <w:vAlign w:val="center"/>
          </w:tcPr>
          <w:p w14:paraId="27FF527C" w14:textId="24DE265A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266" w:type="dxa"/>
            <w:vAlign w:val="center"/>
          </w:tcPr>
          <w:p w14:paraId="090C38D1" w14:textId="7971FF11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1299" w:type="dxa"/>
            <w:vAlign w:val="center"/>
          </w:tcPr>
          <w:p w14:paraId="34EC4E44" w14:textId="25532E1B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282" w:type="dxa"/>
            <w:vAlign w:val="center"/>
          </w:tcPr>
          <w:p w14:paraId="68836436" w14:textId="031C9043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316" w:type="dxa"/>
            <w:vAlign w:val="center"/>
          </w:tcPr>
          <w:p w14:paraId="13A85FD6" w14:textId="79D714A1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0.433</w:t>
            </w:r>
          </w:p>
        </w:tc>
      </w:tr>
      <w:tr w:rsidR="00253472" w:rsidRPr="007560CB" w14:paraId="192E740C" w14:textId="77777777" w:rsidTr="0063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3DD0BEF4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3C571040" w14:textId="0EA07C64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MAM</w:t>
            </w:r>
          </w:p>
        </w:tc>
        <w:tc>
          <w:tcPr>
            <w:tcW w:w="1265" w:type="dxa"/>
            <w:vAlign w:val="center"/>
          </w:tcPr>
          <w:p w14:paraId="73174642" w14:textId="5BD86E06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266" w:type="dxa"/>
            <w:vAlign w:val="center"/>
          </w:tcPr>
          <w:p w14:paraId="5EEF381A" w14:textId="1901C36F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299" w:type="dxa"/>
            <w:vAlign w:val="center"/>
          </w:tcPr>
          <w:p w14:paraId="1A482D77" w14:textId="73B33856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1282" w:type="dxa"/>
            <w:vAlign w:val="center"/>
          </w:tcPr>
          <w:p w14:paraId="5E04F6E9" w14:textId="3D85323B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16" w:type="dxa"/>
            <w:vAlign w:val="center"/>
          </w:tcPr>
          <w:p w14:paraId="7F8129D3" w14:textId="39E4C5FE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0.445</w:t>
            </w:r>
          </w:p>
        </w:tc>
      </w:tr>
      <w:tr w:rsidR="00253472" w:rsidRPr="007560CB" w14:paraId="68060C98" w14:textId="77777777" w:rsidTr="0063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359E7706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2626B585" w14:textId="0C3A5A14" w:rsidR="00253472" w:rsidRPr="000C7407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MMM</w:t>
            </w:r>
          </w:p>
        </w:tc>
        <w:tc>
          <w:tcPr>
            <w:tcW w:w="1265" w:type="dxa"/>
            <w:vAlign w:val="center"/>
          </w:tcPr>
          <w:p w14:paraId="360E7BE5" w14:textId="6183EBE2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1266" w:type="dxa"/>
            <w:vAlign w:val="center"/>
          </w:tcPr>
          <w:p w14:paraId="64B3CC18" w14:textId="1CFD3A62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299" w:type="dxa"/>
            <w:vAlign w:val="center"/>
          </w:tcPr>
          <w:p w14:paraId="60A98EA2" w14:textId="39B5900D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1282" w:type="dxa"/>
            <w:vAlign w:val="center"/>
          </w:tcPr>
          <w:p w14:paraId="63D1B57D" w14:textId="05642362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316" w:type="dxa"/>
            <w:vAlign w:val="center"/>
          </w:tcPr>
          <w:p w14:paraId="7F2C780A" w14:textId="6DAE2637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0.454</w:t>
            </w:r>
          </w:p>
        </w:tc>
      </w:tr>
      <w:tr w:rsidR="00253472" w:rsidRPr="007560CB" w14:paraId="74B099A6" w14:textId="77777777" w:rsidTr="0063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5A70D960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4B1E11E3" w14:textId="1B48FF24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MNA</w:t>
            </w:r>
          </w:p>
        </w:tc>
        <w:tc>
          <w:tcPr>
            <w:tcW w:w="1265" w:type="dxa"/>
            <w:vAlign w:val="center"/>
          </w:tcPr>
          <w:p w14:paraId="5BA1162B" w14:textId="1E42CCDE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1266" w:type="dxa"/>
            <w:vAlign w:val="center"/>
          </w:tcPr>
          <w:p w14:paraId="4DDC4E41" w14:textId="03BA1ED8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1299" w:type="dxa"/>
            <w:vAlign w:val="center"/>
          </w:tcPr>
          <w:p w14:paraId="17B2FD44" w14:textId="163DEECE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1282" w:type="dxa"/>
            <w:vAlign w:val="center"/>
          </w:tcPr>
          <w:p w14:paraId="48AAD186" w14:textId="60FF205D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16" w:type="dxa"/>
            <w:vAlign w:val="center"/>
          </w:tcPr>
          <w:p w14:paraId="5C34E7E1" w14:textId="36896D39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0.493</w:t>
            </w:r>
          </w:p>
        </w:tc>
      </w:tr>
      <w:tr w:rsidR="00253472" w:rsidRPr="007560CB" w14:paraId="356AAD87" w14:textId="77777777" w:rsidTr="0063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393A45DA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36035943" w14:textId="365014C9" w:rsidR="00253472" w:rsidRPr="000C7407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ANA</w:t>
            </w:r>
          </w:p>
        </w:tc>
        <w:tc>
          <w:tcPr>
            <w:tcW w:w="1265" w:type="dxa"/>
            <w:vAlign w:val="center"/>
          </w:tcPr>
          <w:p w14:paraId="39841ECE" w14:textId="36477640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266" w:type="dxa"/>
            <w:vAlign w:val="center"/>
          </w:tcPr>
          <w:p w14:paraId="1C9E98E8" w14:textId="6E905575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299" w:type="dxa"/>
            <w:vAlign w:val="center"/>
          </w:tcPr>
          <w:p w14:paraId="0B5CCE7B" w14:textId="322B4C09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1282" w:type="dxa"/>
            <w:vAlign w:val="center"/>
          </w:tcPr>
          <w:p w14:paraId="026A0221" w14:textId="4210C9B7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16" w:type="dxa"/>
            <w:vAlign w:val="center"/>
          </w:tcPr>
          <w:p w14:paraId="37E05D5E" w14:textId="19174028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0.498</w:t>
            </w:r>
          </w:p>
        </w:tc>
      </w:tr>
      <w:tr w:rsidR="00253472" w:rsidRPr="007560CB" w14:paraId="6BCB8ECE" w14:textId="77777777" w:rsidTr="0063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28A2647D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588FDE5F" w14:textId="0B968614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MNM</w:t>
            </w:r>
          </w:p>
        </w:tc>
        <w:tc>
          <w:tcPr>
            <w:tcW w:w="1265" w:type="dxa"/>
            <w:vAlign w:val="center"/>
          </w:tcPr>
          <w:p w14:paraId="2252C38C" w14:textId="58EC988C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1266" w:type="dxa"/>
            <w:vAlign w:val="center"/>
          </w:tcPr>
          <w:p w14:paraId="5C248DF3" w14:textId="07A515FE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299" w:type="dxa"/>
            <w:vAlign w:val="center"/>
          </w:tcPr>
          <w:p w14:paraId="0166970C" w14:textId="634970A9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282" w:type="dxa"/>
            <w:vAlign w:val="center"/>
          </w:tcPr>
          <w:p w14:paraId="57BD4CD3" w14:textId="1373F6DD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16" w:type="dxa"/>
            <w:vAlign w:val="center"/>
          </w:tcPr>
          <w:p w14:paraId="14390D9A" w14:textId="62D22C3D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0.504</w:t>
            </w:r>
          </w:p>
        </w:tc>
      </w:tr>
      <w:tr w:rsidR="00253472" w:rsidRPr="007560CB" w14:paraId="637218AE" w14:textId="77777777" w:rsidTr="0063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0C417697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7B326813" w14:textId="78F5E43A" w:rsidR="00253472" w:rsidRPr="000C7407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AAN</w:t>
            </w:r>
          </w:p>
        </w:tc>
        <w:tc>
          <w:tcPr>
            <w:tcW w:w="1265" w:type="dxa"/>
            <w:vAlign w:val="center"/>
          </w:tcPr>
          <w:p w14:paraId="57CF88D4" w14:textId="4CAE931E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1266" w:type="dxa"/>
            <w:vAlign w:val="center"/>
          </w:tcPr>
          <w:p w14:paraId="4FC10475" w14:textId="604EC8E1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299" w:type="dxa"/>
            <w:vAlign w:val="center"/>
          </w:tcPr>
          <w:p w14:paraId="3AD4D55F" w14:textId="497D378E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282" w:type="dxa"/>
            <w:vAlign w:val="center"/>
          </w:tcPr>
          <w:p w14:paraId="120A6153" w14:textId="63C917ED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16" w:type="dxa"/>
            <w:vAlign w:val="center"/>
          </w:tcPr>
          <w:p w14:paraId="33446F64" w14:textId="34A7DB08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0.693</w:t>
            </w:r>
          </w:p>
        </w:tc>
      </w:tr>
      <w:tr w:rsidR="00253472" w:rsidRPr="007560CB" w14:paraId="340937ED" w14:textId="77777777" w:rsidTr="0063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33FEAC23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2B29C4BF" w14:textId="466F3986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MAN</w:t>
            </w:r>
          </w:p>
        </w:tc>
        <w:tc>
          <w:tcPr>
            <w:tcW w:w="1265" w:type="dxa"/>
            <w:vAlign w:val="center"/>
          </w:tcPr>
          <w:p w14:paraId="7C6D9EB0" w14:textId="2B442591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266" w:type="dxa"/>
            <w:vAlign w:val="center"/>
          </w:tcPr>
          <w:p w14:paraId="146DB4D6" w14:textId="7061E48B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1299" w:type="dxa"/>
            <w:vAlign w:val="center"/>
          </w:tcPr>
          <w:p w14:paraId="4FBF22A0" w14:textId="7689A386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282" w:type="dxa"/>
            <w:vAlign w:val="center"/>
          </w:tcPr>
          <w:p w14:paraId="72A02665" w14:textId="195355C6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16" w:type="dxa"/>
            <w:vAlign w:val="center"/>
          </w:tcPr>
          <w:p w14:paraId="04EDDB78" w14:textId="2D0E5DC7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0.694</w:t>
            </w:r>
          </w:p>
        </w:tc>
      </w:tr>
      <w:tr w:rsidR="00253472" w:rsidRPr="007560CB" w14:paraId="58D46F30" w14:textId="77777777" w:rsidTr="0063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4A58B2BA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60B354D0" w14:textId="4C1E881E" w:rsidR="00253472" w:rsidRPr="000C7407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MMN</w:t>
            </w:r>
          </w:p>
        </w:tc>
        <w:tc>
          <w:tcPr>
            <w:tcW w:w="1265" w:type="dxa"/>
            <w:vAlign w:val="center"/>
          </w:tcPr>
          <w:p w14:paraId="5AC9A7F9" w14:textId="2CFC0BAC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266" w:type="dxa"/>
            <w:vAlign w:val="center"/>
          </w:tcPr>
          <w:p w14:paraId="053DD154" w14:textId="5C588D1D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1299" w:type="dxa"/>
            <w:vAlign w:val="center"/>
          </w:tcPr>
          <w:p w14:paraId="2F943D23" w14:textId="4C2A8440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1282" w:type="dxa"/>
            <w:vAlign w:val="center"/>
          </w:tcPr>
          <w:p w14:paraId="64FA3557" w14:textId="1620689D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16" w:type="dxa"/>
            <w:vAlign w:val="center"/>
          </w:tcPr>
          <w:p w14:paraId="6DDD2B56" w14:textId="745A0EF2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0.697</w:t>
            </w:r>
          </w:p>
        </w:tc>
      </w:tr>
      <w:tr w:rsidR="00253472" w:rsidRPr="007560CB" w14:paraId="4FC4C20B" w14:textId="77777777" w:rsidTr="0063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2C6310B7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68BA6278" w14:textId="47CD5C84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ANN</w:t>
            </w:r>
          </w:p>
        </w:tc>
        <w:tc>
          <w:tcPr>
            <w:tcW w:w="1265" w:type="dxa"/>
            <w:vAlign w:val="center"/>
          </w:tcPr>
          <w:p w14:paraId="51609439" w14:textId="14C0E695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266" w:type="dxa"/>
            <w:vAlign w:val="center"/>
          </w:tcPr>
          <w:p w14:paraId="01232780" w14:textId="475AA1D1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299" w:type="dxa"/>
            <w:vAlign w:val="center"/>
          </w:tcPr>
          <w:p w14:paraId="3CAF1658" w14:textId="7AFEB7E6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282" w:type="dxa"/>
            <w:vAlign w:val="center"/>
          </w:tcPr>
          <w:p w14:paraId="23F8F454" w14:textId="18E1DEC1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16" w:type="dxa"/>
            <w:vAlign w:val="center"/>
          </w:tcPr>
          <w:p w14:paraId="20C20EF6" w14:textId="2C2B50AE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0.763</w:t>
            </w:r>
          </w:p>
        </w:tc>
      </w:tr>
      <w:tr w:rsidR="00253472" w:rsidRPr="007560CB" w14:paraId="07C8B837" w14:textId="77777777" w:rsidTr="0063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5EF861FF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4A54EF32" w14:textId="6F85115F" w:rsidR="00253472" w:rsidRPr="000C7407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MNN</w:t>
            </w:r>
          </w:p>
        </w:tc>
        <w:tc>
          <w:tcPr>
            <w:tcW w:w="1265" w:type="dxa"/>
            <w:vAlign w:val="center"/>
          </w:tcPr>
          <w:p w14:paraId="37692AC7" w14:textId="158CE341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266" w:type="dxa"/>
            <w:vAlign w:val="center"/>
          </w:tcPr>
          <w:p w14:paraId="589AF76C" w14:textId="58F6ED8F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1299" w:type="dxa"/>
            <w:vAlign w:val="center"/>
          </w:tcPr>
          <w:p w14:paraId="4C12CFFD" w14:textId="14046297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282" w:type="dxa"/>
            <w:vAlign w:val="center"/>
          </w:tcPr>
          <w:p w14:paraId="08C1EA04" w14:textId="0746F3F4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6" w:type="dxa"/>
            <w:vAlign w:val="center"/>
          </w:tcPr>
          <w:p w14:paraId="123B4B69" w14:textId="48099ADA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0.766</w:t>
            </w:r>
          </w:p>
        </w:tc>
      </w:tr>
      <w:tr w:rsidR="00253472" w:rsidRPr="007560CB" w14:paraId="39A0079B" w14:textId="77777777" w:rsidTr="0063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 w:val="restart"/>
            <w:tcBorders>
              <w:left w:val="none" w:sz="0" w:space="0" w:color="auto"/>
            </w:tcBorders>
            <w:vAlign w:val="center"/>
          </w:tcPr>
          <w:p w14:paraId="61200DD1" w14:textId="0E955C14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Damped</w:t>
            </w: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3A4FCAE1" w14:textId="79D45078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AAdA</w:t>
            </w:r>
            <w:proofErr w:type="spellEnd"/>
          </w:p>
        </w:tc>
        <w:tc>
          <w:tcPr>
            <w:tcW w:w="1265" w:type="dxa"/>
            <w:vAlign w:val="center"/>
          </w:tcPr>
          <w:p w14:paraId="2226FCB8" w14:textId="482CCA78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266" w:type="dxa"/>
            <w:vAlign w:val="center"/>
          </w:tcPr>
          <w:p w14:paraId="4CB9F6A9" w14:textId="79602DC4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1299" w:type="dxa"/>
            <w:vAlign w:val="center"/>
          </w:tcPr>
          <w:p w14:paraId="153886BE" w14:textId="79C89FAD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282" w:type="dxa"/>
            <w:vAlign w:val="center"/>
          </w:tcPr>
          <w:p w14:paraId="3495D63B" w14:textId="20A2AA35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16" w:type="dxa"/>
            <w:vAlign w:val="center"/>
          </w:tcPr>
          <w:p w14:paraId="7348598A" w14:textId="1B687E8F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0.42</w:t>
            </w:r>
          </w:p>
        </w:tc>
      </w:tr>
      <w:tr w:rsidR="00253472" w:rsidRPr="007560CB" w14:paraId="0E28382D" w14:textId="77777777" w:rsidTr="0063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2B5A56D6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4B50A48B" w14:textId="25BEFF71" w:rsidR="00253472" w:rsidRPr="000C7407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MMdM</w:t>
            </w:r>
            <w:proofErr w:type="spellEnd"/>
          </w:p>
        </w:tc>
        <w:tc>
          <w:tcPr>
            <w:tcW w:w="1265" w:type="dxa"/>
            <w:vAlign w:val="center"/>
          </w:tcPr>
          <w:p w14:paraId="6FC53D2A" w14:textId="36A1CDEE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266" w:type="dxa"/>
            <w:vAlign w:val="center"/>
          </w:tcPr>
          <w:p w14:paraId="7CC857D6" w14:textId="7865F5BB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299" w:type="dxa"/>
            <w:vAlign w:val="center"/>
          </w:tcPr>
          <w:p w14:paraId="2CDE9605" w14:textId="7A90F1B4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282" w:type="dxa"/>
            <w:vAlign w:val="center"/>
          </w:tcPr>
          <w:p w14:paraId="722DF93B" w14:textId="25958073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16" w:type="dxa"/>
            <w:vAlign w:val="center"/>
          </w:tcPr>
          <w:p w14:paraId="68BF4E35" w14:textId="736D9191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0.426</w:t>
            </w:r>
          </w:p>
        </w:tc>
      </w:tr>
      <w:tr w:rsidR="00253472" w:rsidRPr="007560CB" w14:paraId="184D58B1" w14:textId="77777777" w:rsidTr="0063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094C5B9E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37FFBF8F" w14:textId="43C21FD7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MAdA</w:t>
            </w:r>
            <w:proofErr w:type="spellEnd"/>
          </w:p>
        </w:tc>
        <w:tc>
          <w:tcPr>
            <w:tcW w:w="1265" w:type="dxa"/>
            <w:vAlign w:val="center"/>
          </w:tcPr>
          <w:p w14:paraId="6964A70A" w14:textId="525C55D5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266" w:type="dxa"/>
            <w:vAlign w:val="center"/>
          </w:tcPr>
          <w:p w14:paraId="55691F85" w14:textId="3B55ACBD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299" w:type="dxa"/>
            <w:vAlign w:val="center"/>
          </w:tcPr>
          <w:p w14:paraId="3CEB18F1" w14:textId="60D098C3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1282" w:type="dxa"/>
            <w:vAlign w:val="center"/>
          </w:tcPr>
          <w:p w14:paraId="2228B769" w14:textId="3D816355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16" w:type="dxa"/>
            <w:vAlign w:val="center"/>
          </w:tcPr>
          <w:p w14:paraId="0F10F32A" w14:textId="27CC7C56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0.427</w:t>
            </w:r>
          </w:p>
        </w:tc>
      </w:tr>
      <w:tr w:rsidR="00253472" w:rsidRPr="007560CB" w14:paraId="5949CF5F" w14:textId="77777777" w:rsidTr="0063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6E82B926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6A504E3F" w14:textId="51636E13" w:rsidR="00253472" w:rsidRPr="000C7407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MAdM</w:t>
            </w:r>
            <w:proofErr w:type="spellEnd"/>
          </w:p>
        </w:tc>
        <w:tc>
          <w:tcPr>
            <w:tcW w:w="1265" w:type="dxa"/>
            <w:vAlign w:val="center"/>
          </w:tcPr>
          <w:p w14:paraId="25D6BFD3" w14:textId="7E88B3B5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266" w:type="dxa"/>
            <w:vAlign w:val="center"/>
          </w:tcPr>
          <w:p w14:paraId="3A89BB93" w14:textId="5D63113A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299" w:type="dxa"/>
            <w:vAlign w:val="center"/>
          </w:tcPr>
          <w:p w14:paraId="50EDB98A" w14:textId="3C98BC41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1282" w:type="dxa"/>
            <w:vAlign w:val="center"/>
          </w:tcPr>
          <w:p w14:paraId="4AF3B361" w14:textId="4A7AEFD1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16" w:type="dxa"/>
            <w:vAlign w:val="center"/>
          </w:tcPr>
          <w:p w14:paraId="02357EB0" w14:textId="694EF579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0.428</w:t>
            </w:r>
          </w:p>
        </w:tc>
      </w:tr>
      <w:tr w:rsidR="00253472" w:rsidRPr="007560CB" w14:paraId="3BC6206C" w14:textId="77777777" w:rsidTr="0063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02FDE630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7FA55A82" w14:textId="2805D660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AAdN</w:t>
            </w:r>
            <w:proofErr w:type="spellEnd"/>
          </w:p>
        </w:tc>
        <w:tc>
          <w:tcPr>
            <w:tcW w:w="1265" w:type="dxa"/>
            <w:vAlign w:val="center"/>
          </w:tcPr>
          <w:p w14:paraId="058E2CC2" w14:textId="5511FE52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266" w:type="dxa"/>
            <w:vAlign w:val="center"/>
          </w:tcPr>
          <w:p w14:paraId="3A57C7F2" w14:textId="2E567C49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299" w:type="dxa"/>
            <w:vAlign w:val="center"/>
          </w:tcPr>
          <w:p w14:paraId="549E74F7" w14:textId="46EAD6F5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282" w:type="dxa"/>
            <w:vAlign w:val="center"/>
          </w:tcPr>
          <w:p w14:paraId="5DFA10B4" w14:textId="3A45580F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16" w:type="dxa"/>
            <w:vAlign w:val="center"/>
          </w:tcPr>
          <w:p w14:paraId="5D5FB596" w14:textId="1150163D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0.684</w:t>
            </w:r>
          </w:p>
        </w:tc>
      </w:tr>
      <w:tr w:rsidR="00253472" w:rsidRPr="007560CB" w14:paraId="0E552100" w14:textId="77777777" w:rsidTr="00630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4B832B85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3AD69C69" w14:textId="61747396" w:rsidR="00253472" w:rsidRPr="000C7407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MAdN</w:t>
            </w:r>
            <w:proofErr w:type="spellEnd"/>
          </w:p>
        </w:tc>
        <w:tc>
          <w:tcPr>
            <w:tcW w:w="1265" w:type="dxa"/>
            <w:vAlign w:val="center"/>
          </w:tcPr>
          <w:p w14:paraId="563B456E" w14:textId="50D30EC2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266" w:type="dxa"/>
            <w:vAlign w:val="center"/>
          </w:tcPr>
          <w:p w14:paraId="3AE36C45" w14:textId="4BEA0F6D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299" w:type="dxa"/>
            <w:vAlign w:val="center"/>
          </w:tcPr>
          <w:p w14:paraId="41BD6EB4" w14:textId="6D5EB877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1282" w:type="dxa"/>
            <w:vAlign w:val="center"/>
          </w:tcPr>
          <w:p w14:paraId="1B4CCEDA" w14:textId="65D78E56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16" w:type="dxa"/>
            <w:vAlign w:val="center"/>
          </w:tcPr>
          <w:p w14:paraId="6CA84467" w14:textId="197C62AB" w:rsidR="00253472" w:rsidRPr="007560CB" w:rsidRDefault="00253472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0.686</w:t>
            </w:r>
          </w:p>
        </w:tc>
      </w:tr>
      <w:tr w:rsidR="00253472" w:rsidRPr="007560CB" w14:paraId="3A1408A9" w14:textId="77777777" w:rsidTr="00630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739944C" w14:textId="77777777" w:rsidR="00253472" w:rsidRPr="000C7407" w:rsidRDefault="00253472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  <w:shd w:val="clear" w:color="auto" w:fill="4472C4" w:themeFill="accent1"/>
            <w:vAlign w:val="center"/>
          </w:tcPr>
          <w:p w14:paraId="72DFC0F5" w14:textId="022958A0" w:rsidR="00253472" w:rsidRPr="000C7407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MMdN</w:t>
            </w:r>
            <w:proofErr w:type="spellEnd"/>
          </w:p>
        </w:tc>
        <w:tc>
          <w:tcPr>
            <w:tcW w:w="1265" w:type="dxa"/>
            <w:vAlign w:val="center"/>
          </w:tcPr>
          <w:p w14:paraId="0CFA6D8B" w14:textId="20A9529F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266" w:type="dxa"/>
            <w:vAlign w:val="center"/>
          </w:tcPr>
          <w:p w14:paraId="7E492EC1" w14:textId="1AD36D30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299" w:type="dxa"/>
            <w:vAlign w:val="center"/>
          </w:tcPr>
          <w:p w14:paraId="5893AA55" w14:textId="3C109298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1282" w:type="dxa"/>
            <w:vAlign w:val="center"/>
          </w:tcPr>
          <w:p w14:paraId="33FA6169" w14:textId="62D4A7FC" w:rsidR="00253472" w:rsidRPr="007560CB" w:rsidRDefault="00253472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16" w:type="dxa"/>
            <w:vAlign w:val="center"/>
          </w:tcPr>
          <w:p w14:paraId="2777CD84" w14:textId="133D556D" w:rsidR="00253472" w:rsidRPr="007560CB" w:rsidRDefault="00253472" w:rsidP="000C740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0.686</w:t>
            </w:r>
          </w:p>
        </w:tc>
      </w:tr>
    </w:tbl>
    <w:p w14:paraId="59E21050" w14:textId="527996AF" w:rsidR="001F12E8" w:rsidRPr="007560CB" w:rsidRDefault="000C7407" w:rsidP="000C7407">
      <w:pPr>
        <w:pStyle w:val="Caption"/>
        <w:rPr>
          <w:rFonts w:asciiTheme="minorHAnsi" w:hAnsiTheme="minorHAnsi" w:cstheme="minorHAnsi"/>
          <w:b/>
          <w:bCs/>
          <w:sz w:val="22"/>
          <w:szCs w:val="22"/>
        </w:rPr>
      </w:pPr>
      <w:r>
        <w:t xml:space="preserve">Table </w:t>
      </w:r>
      <w:r w:rsidR="005571C4">
        <w:fldChar w:fldCharType="begin"/>
      </w:r>
      <w:r w:rsidR="005571C4">
        <w:instrText xml:space="preserve"> SEQ Table \* ARABIC </w:instrText>
      </w:r>
      <w:r w:rsidR="005571C4">
        <w:fldChar w:fldCharType="separate"/>
      </w:r>
      <w:r w:rsidR="00C26799">
        <w:rPr>
          <w:noProof/>
        </w:rPr>
        <w:t>4</w:t>
      </w:r>
      <w:r w:rsidR="005571C4">
        <w:rPr>
          <w:noProof/>
        </w:rPr>
        <w:fldChar w:fldCharType="end"/>
      </w:r>
      <w:r w:rsidRPr="000F6DF5">
        <w:t xml:space="preserve"> - Comparison of IC and Best-Fit Frequency - </w:t>
      </w:r>
      <w:r>
        <w:t>Quarterly</w:t>
      </w:r>
      <w:r w:rsidRPr="000F6DF5">
        <w:t xml:space="preserve"> Series</w:t>
      </w:r>
    </w:p>
    <w:p w14:paraId="7C106608" w14:textId="77366F7B" w:rsidR="005C5053" w:rsidRPr="007560CB" w:rsidRDefault="000C7407" w:rsidP="00A9743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As per table 4, </w:t>
      </w:r>
      <w:r w:rsidRPr="007560CB">
        <w:rPr>
          <w:rFonts w:asciiTheme="minorHAnsi" w:hAnsiTheme="minorHAnsi" w:cstheme="minorHAnsi"/>
          <w:sz w:val="22"/>
          <w:szCs w:val="22"/>
        </w:rPr>
        <w:t>the undamped trend models ETS(</w:t>
      </w:r>
      <w:proofErr w:type="gramStart"/>
      <w:r w:rsidRPr="007560CB">
        <w:rPr>
          <w:rFonts w:asciiTheme="minorHAnsi" w:hAnsiTheme="minorHAnsi" w:cstheme="minorHAnsi"/>
          <w:sz w:val="22"/>
          <w:szCs w:val="22"/>
        </w:rPr>
        <w:t>A,A</w:t>
      </w:r>
      <w:proofErr w:type="gramEnd"/>
      <w:r w:rsidRPr="007560CB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7560CB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had</w:t>
      </w:r>
      <w:r w:rsidRPr="007560CB"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</w:rPr>
        <w:t>lowest</w:t>
      </w:r>
      <w:r w:rsidRPr="007560CB">
        <w:rPr>
          <w:rFonts w:asciiTheme="minorHAnsi" w:hAnsiTheme="minorHAnsi" w:cstheme="minorHAnsi"/>
          <w:sz w:val="22"/>
          <w:szCs w:val="22"/>
        </w:rPr>
        <w:t xml:space="preserve"> AIC, BIC and HQIC</w:t>
      </w:r>
      <w:r>
        <w:rPr>
          <w:rFonts w:asciiTheme="minorHAnsi" w:hAnsiTheme="minorHAnsi" w:cstheme="minorHAnsi"/>
          <w:sz w:val="22"/>
          <w:szCs w:val="22"/>
        </w:rPr>
        <w:t xml:space="preserve"> values with the highest best-fit frequency</w:t>
      </w:r>
      <w:r w:rsidRPr="007560CB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Amongst the models applied with a damped trend, the </w:t>
      </w:r>
      <w:r w:rsidRPr="007560CB">
        <w:rPr>
          <w:rFonts w:asciiTheme="minorHAnsi" w:hAnsiTheme="minorHAnsi" w:cstheme="minorHAnsi"/>
          <w:sz w:val="22"/>
          <w:szCs w:val="22"/>
        </w:rPr>
        <w:t>ETS(</w:t>
      </w:r>
      <w:proofErr w:type="gramStart"/>
      <w:r w:rsidRPr="007560CB">
        <w:rPr>
          <w:rFonts w:asciiTheme="minorHAnsi" w:hAnsiTheme="minorHAnsi" w:cstheme="minorHAnsi"/>
          <w:sz w:val="22"/>
          <w:szCs w:val="22"/>
        </w:rPr>
        <w:t>A,Ad</w:t>
      </w:r>
      <w:proofErr w:type="gramEnd"/>
      <w:r w:rsidRPr="007560CB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7560CB">
        <w:rPr>
          <w:rFonts w:asciiTheme="minorHAnsi" w:hAnsiTheme="minorHAnsi" w:cstheme="minorHAnsi"/>
          <w:sz w:val="22"/>
          <w:szCs w:val="22"/>
        </w:rPr>
        <w:t>) g</w:t>
      </w:r>
      <w:r>
        <w:rPr>
          <w:rFonts w:asciiTheme="minorHAnsi" w:hAnsiTheme="minorHAnsi" w:cstheme="minorHAnsi"/>
          <w:sz w:val="22"/>
          <w:szCs w:val="22"/>
        </w:rPr>
        <w:t>ave</w:t>
      </w:r>
      <w:r w:rsidRPr="007560CB">
        <w:rPr>
          <w:rFonts w:asciiTheme="minorHAnsi" w:hAnsiTheme="minorHAnsi" w:cstheme="minorHAnsi"/>
          <w:sz w:val="22"/>
          <w:szCs w:val="22"/>
        </w:rPr>
        <w:t xml:space="preserve"> the lowest IC values </w:t>
      </w:r>
      <w:r>
        <w:rPr>
          <w:rFonts w:asciiTheme="minorHAnsi" w:hAnsiTheme="minorHAnsi" w:cstheme="minorHAnsi"/>
          <w:sz w:val="22"/>
          <w:szCs w:val="22"/>
        </w:rPr>
        <w:t>along with the highest best-fit frequency</w:t>
      </w:r>
      <w:r w:rsidRPr="007560CB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A4C44AB" w14:textId="77777777" w:rsidR="008944D3" w:rsidRPr="007560CB" w:rsidRDefault="008944D3" w:rsidP="006933A7">
      <w:pPr>
        <w:rPr>
          <w:rFonts w:asciiTheme="minorHAnsi" w:hAnsiTheme="minorHAnsi" w:cstheme="minorHAnsi"/>
          <w:sz w:val="22"/>
          <w:szCs w:val="22"/>
        </w:rPr>
      </w:pPr>
    </w:p>
    <w:p w14:paraId="085D8B6C" w14:textId="3523BBAC" w:rsidR="00431C0C" w:rsidRPr="00C64AA8" w:rsidRDefault="00C64AA8" w:rsidP="00C64AA8">
      <w:pPr>
        <w:pStyle w:val="Heading3"/>
      </w:pPr>
      <w:bookmarkStart w:id="13" w:name="_Toc23097474"/>
      <w:r>
        <w:t xml:space="preserve">For </w:t>
      </w:r>
      <w:r w:rsidR="008A6DC8" w:rsidRPr="007560CB">
        <w:t>Monthly</w:t>
      </w:r>
      <w:r>
        <w:t xml:space="preserve"> Data</w:t>
      </w:r>
      <w:bookmarkEnd w:id="13"/>
    </w:p>
    <w:p w14:paraId="6ED85BE3" w14:textId="7D4A02A8" w:rsidR="00431C0C" w:rsidRPr="007560CB" w:rsidRDefault="00431C0C" w:rsidP="006933A7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348"/>
        <w:gridCol w:w="1259"/>
        <w:gridCol w:w="1260"/>
        <w:gridCol w:w="1294"/>
        <w:gridCol w:w="1310"/>
        <w:gridCol w:w="1308"/>
      </w:tblGrid>
      <w:tr w:rsidR="00014A38" w:rsidRPr="007560CB" w14:paraId="2D3A9DF5" w14:textId="77777777" w:rsidTr="00C6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6F1422F5" w14:textId="07B9126A" w:rsidR="00014A38" w:rsidRPr="000C7407" w:rsidRDefault="000C7407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Trend Type</w:t>
            </w:r>
          </w:p>
        </w:tc>
        <w:tc>
          <w:tcPr>
            <w:tcW w:w="13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76515404" w14:textId="3ED7924B" w:rsidR="00014A38" w:rsidRPr="000C7407" w:rsidRDefault="00014A3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Fitted Models</w:t>
            </w:r>
          </w:p>
        </w:tc>
        <w:tc>
          <w:tcPr>
            <w:tcW w:w="12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29111B1C" w14:textId="4330489B" w:rsidR="00014A38" w:rsidRPr="000C7407" w:rsidRDefault="00014A3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AIC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1049CC2E" w14:textId="2E5E4571" w:rsidR="00014A38" w:rsidRPr="000C7407" w:rsidRDefault="00014A3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BIC</w:t>
            </w:r>
          </w:p>
        </w:tc>
        <w:tc>
          <w:tcPr>
            <w:tcW w:w="129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7A2AAD5D" w14:textId="719ABF70" w:rsidR="00014A38" w:rsidRPr="000C7407" w:rsidRDefault="00014A3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HQIC</w:t>
            </w:r>
          </w:p>
        </w:tc>
        <w:tc>
          <w:tcPr>
            <w:tcW w:w="13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5249D2E1" w14:textId="58AF1F27" w:rsidR="00014A38" w:rsidRPr="000C7407" w:rsidRDefault="00014A3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Best Fits</w:t>
            </w:r>
          </w:p>
        </w:tc>
        <w:tc>
          <w:tcPr>
            <w:tcW w:w="13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752BD295" w14:textId="514AF18F" w:rsidR="00014A38" w:rsidRPr="000C7407" w:rsidRDefault="00014A38" w:rsidP="000C7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MASE</w:t>
            </w:r>
          </w:p>
        </w:tc>
      </w:tr>
      <w:tr w:rsidR="00014A38" w:rsidRPr="007560CB" w14:paraId="6CF964F1" w14:textId="77777777" w:rsidTr="00C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 w:val="restart"/>
            <w:tcBorders>
              <w:left w:val="none" w:sz="0" w:space="0" w:color="auto"/>
            </w:tcBorders>
            <w:vAlign w:val="center"/>
          </w:tcPr>
          <w:p w14:paraId="4B5A1C7D" w14:textId="1AE8E5F9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Undamped</w:t>
            </w: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3CCA9559" w14:textId="728DF76E" w:rsidR="00014A38" w:rsidRPr="000C7407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AAA</w:t>
            </w:r>
          </w:p>
        </w:tc>
        <w:tc>
          <w:tcPr>
            <w:tcW w:w="1259" w:type="dxa"/>
            <w:vAlign w:val="center"/>
          </w:tcPr>
          <w:p w14:paraId="42D04CE6" w14:textId="06685E7A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1260" w:type="dxa"/>
            <w:vAlign w:val="center"/>
          </w:tcPr>
          <w:p w14:paraId="4C22FE07" w14:textId="6CFD2B4F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294" w:type="dxa"/>
            <w:vAlign w:val="center"/>
          </w:tcPr>
          <w:p w14:paraId="757830A6" w14:textId="4773705B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310" w:type="dxa"/>
            <w:vAlign w:val="center"/>
          </w:tcPr>
          <w:p w14:paraId="1EEF55E7" w14:textId="32AA3A3C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08" w:type="dxa"/>
            <w:vAlign w:val="center"/>
          </w:tcPr>
          <w:p w14:paraId="5EBF53A9" w14:textId="4788EE35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0.42</w:t>
            </w:r>
          </w:p>
        </w:tc>
      </w:tr>
      <w:tr w:rsidR="00014A38" w:rsidRPr="007560CB" w14:paraId="20707F2A" w14:textId="77777777" w:rsidTr="00C6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3AD17DA5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36A256A1" w14:textId="5B03C60B" w:rsidR="00014A38" w:rsidRPr="000C7407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MAA</w:t>
            </w:r>
          </w:p>
        </w:tc>
        <w:tc>
          <w:tcPr>
            <w:tcW w:w="1259" w:type="dxa"/>
            <w:vAlign w:val="center"/>
          </w:tcPr>
          <w:p w14:paraId="0CE239AE" w14:textId="5B35902F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1260" w:type="dxa"/>
            <w:vAlign w:val="center"/>
          </w:tcPr>
          <w:p w14:paraId="5DCB7DDC" w14:textId="30E9404E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294" w:type="dxa"/>
            <w:vAlign w:val="center"/>
          </w:tcPr>
          <w:p w14:paraId="62A83CDB" w14:textId="7F54B305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1310" w:type="dxa"/>
            <w:vAlign w:val="center"/>
          </w:tcPr>
          <w:p w14:paraId="6B3398E3" w14:textId="6F64B9FB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08" w:type="dxa"/>
            <w:vAlign w:val="center"/>
          </w:tcPr>
          <w:p w14:paraId="357D3BEB" w14:textId="063FB312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0.423</w:t>
            </w:r>
          </w:p>
        </w:tc>
      </w:tr>
      <w:tr w:rsidR="00014A38" w:rsidRPr="007560CB" w14:paraId="60DFE6E9" w14:textId="77777777" w:rsidTr="00C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270E0ED4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16CB2B1A" w14:textId="11CE0121" w:rsidR="00014A38" w:rsidRPr="000C7407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MAM</w:t>
            </w:r>
          </w:p>
        </w:tc>
        <w:tc>
          <w:tcPr>
            <w:tcW w:w="1259" w:type="dxa"/>
            <w:vAlign w:val="center"/>
          </w:tcPr>
          <w:p w14:paraId="0B414ACE" w14:textId="342ACD2E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260" w:type="dxa"/>
            <w:vAlign w:val="center"/>
          </w:tcPr>
          <w:p w14:paraId="62DF89D0" w14:textId="690E24AA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1294" w:type="dxa"/>
            <w:vAlign w:val="center"/>
          </w:tcPr>
          <w:p w14:paraId="34B6ED9E" w14:textId="5EA18E7C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1310" w:type="dxa"/>
            <w:vAlign w:val="center"/>
          </w:tcPr>
          <w:p w14:paraId="68C6A64E" w14:textId="76E40721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08" w:type="dxa"/>
            <w:vAlign w:val="center"/>
          </w:tcPr>
          <w:p w14:paraId="27E6EB5C" w14:textId="24F28642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0.44</w:t>
            </w:r>
          </w:p>
        </w:tc>
      </w:tr>
      <w:tr w:rsidR="00014A38" w:rsidRPr="007560CB" w14:paraId="44297CF8" w14:textId="77777777" w:rsidTr="00C6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14D19745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08AA6538" w14:textId="615BAB90" w:rsidR="00014A38" w:rsidRPr="000C7407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MMM</w:t>
            </w:r>
          </w:p>
        </w:tc>
        <w:tc>
          <w:tcPr>
            <w:tcW w:w="1259" w:type="dxa"/>
            <w:vAlign w:val="center"/>
          </w:tcPr>
          <w:p w14:paraId="0BF9D064" w14:textId="5A7D121E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1260" w:type="dxa"/>
            <w:vAlign w:val="center"/>
          </w:tcPr>
          <w:p w14:paraId="09BC44E7" w14:textId="0B2CDE18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1294" w:type="dxa"/>
            <w:vAlign w:val="center"/>
          </w:tcPr>
          <w:p w14:paraId="16AC0AB7" w14:textId="53510659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1310" w:type="dxa"/>
            <w:vAlign w:val="center"/>
          </w:tcPr>
          <w:p w14:paraId="6123DC2E" w14:textId="666D770C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08" w:type="dxa"/>
            <w:vAlign w:val="center"/>
          </w:tcPr>
          <w:p w14:paraId="37C2B86A" w14:textId="107CE4B9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0.45</w:t>
            </w:r>
          </w:p>
        </w:tc>
      </w:tr>
      <w:tr w:rsidR="00014A38" w:rsidRPr="007560CB" w14:paraId="388BCF71" w14:textId="77777777" w:rsidTr="00C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1DCD02BD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06AC145B" w14:textId="47A4F161" w:rsidR="00014A38" w:rsidRPr="000C7407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ANA</w:t>
            </w:r>
          </w:p>
        </w:tc>
        <w:tc>
          <w:tcPr>
            <w:tcW w:w="1259" w:type="dxa"/>
            <w:vAlign w:val="center"/>
          </w:tcPr>
          <w:p w14:paraId="1295ADDE" w14:textId="3D1E75C7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1260" w:type="dxa"/>
            <w:vAlign w:val="center"/>
          </w:tcPr>
          <w:p w14:paraId="133BEA14" w14:textId="54993320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1294" w:type="dxa"/>
            <w:vAlign w:val="center"/>
          </w:tcPr>
          <w:p w14:paraId="7C8FBF3A" w14:textId="144B38AE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1310" w:type="dxa"/>
            <w:vAlign w:val="center"/>
          </w:tcPr>
          <w:p w14:paraId="31A81C97" w14:textId="24CA2DD3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08" w:type="dxa"/>
            <w:vAlign w:val="center"/>
          </w:tcPr>
          <w:p w14:paraId="195DA4E6" w14:textId="7B4CBD7B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0.455</w:t>
            </w:r>
          </w:p>
        </w:tc>
      </w:tr>
      <w:tr w:rsidR="00014A38" w:rsidRPr="007560CB" w14:paraId="230F8F6D" w14:textId="77777777" w:rsidTr="00C6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4E64CF5A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66A1EB41" w14:textId="5CEEC0BC" w:rsidR="00014A38" w:rsidRPr="000C7407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MNA</w:t>
            </w:r>
          </w:p>
        </w:tc>
        <w:tc>
          <w:tcPr>
            <w:tcW w:w="1259" w:type="dxa"/>
            <w:vAlign w:val="center"/>
          </w:tcPr>
          <w:p w14:paraId="6CCB0835" w14:textId="1B609E13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260" w:type="dxa"/>
            <w:vAlign w:val="center"/>
          </w:tcPr>
          <w:p w14:paraId="4406D32A" w14:textId="649CFCCB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294" w:type="dxa"/>
            <w:vAlign w:val="center"/>
          </w:tcPr>
          <w:p w14:paraId="54DFBA1D" w14:textId="759AD2EE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310" w:type="dxa"/>
            <w:vAlign w:val="center"/>
          </w:tcPr>
          <w:p w14:paraId="25F3CBCB" w14:textId="4F9AF6D6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08" w:type="dxa"/>
            <w:vAlign w:val="center"/>
          </w:tcPr>
          <w:p w14:paraId="14DDFBBF" w14:textId="06FC4BAF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0.456</w:t>
            </w:r>
          </w:p>
        </w:tc>
      </w:tr>
      <w:tr w:rsidR="00014A38" w:rsidRPr="007560CB" w14:paraId="6C2A9AD1" w14:textId="77777777" w:rsidTr="00C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482DD5E8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26FE158D" w14:textId="0C738E7C" w:rsidR="00014A38" w:rsidRPr="000C7407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MNM</w:t>
            </w:r>
          </w:p>
        </w:tc>
        <w:tc>
          <w:tcPr>
            <w:tcW w:w="1259" w:type="dxa"/>
            <w:vAlign w:val="center"/>
          </w:tcPr>
          <w:p w14:paraId="7C8D8A9A" w14:textId="731BE8CC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260" w:type="dxa"/>
            <w:vAlign w:val="center"/>
          </w:tcPr>
          <w:p w14:paraId="5D0B219E" w14:textId="10BED931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1294" w:type="dxa"/>
            <w:vAlign w:val="center"/>
          </w:tcPr>
          <w:p w14:paraId="0F1584FD" w14:textId="049EE2AE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310" w:type="dxa"/>
            <w:vAlign w:val="center"/>
          </w:tcPr>
          <w:p w14:paraId="479BA88A" w14:textId="5E6AD153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8" w:type="dxa"/>
            <w:vAlign w:val="center"/>
          </w:tcPr>
          <w:p w14:paraId="399D8CAD" w14:textId="42ED4C1F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0.491</w:t>
            </w:r>
          </w:p>
        </w:tc>
      </w:tr>
      <w:tr w:rsidR="00014A38" w:rsidRPr="007560CB" w14:paraId="68A1EB90" w14:textId="77777777" w:rsidTr="00C6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7979A0A8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39823930" w14:textId="2173FB3A" w:rsidR="00014A38" w:rsidRPr="000C7407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AAN</w:t>
            </w:r>
          </w:p>
        </w:tc>
        <w:tc>
          <w:tcPr>
            <w:tcW w:w="1259" w:type="dxa"/>
            <w:vAlign w:val="center"/>
          </w:tcPr>
          <w:p w14:paraId="53D8CA9E" w14:textId="7AC0E578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1260" w:type="dxa"/>
            <w:vAlign w:val="center"/>
          </w:tcPr>
          <w:p w14:paraId="3EE1E39E" w14:textId="553017BE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294" w:type="dxa"/>
            <w:vAlign w:val="center"/>
          </w:tcPr>
          <w:p w14:paraId="7AE60487" w14:textId="310BA446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1310" w:type="dxa"/>
            <w:vAlign w:val="center"/>
          </w:tcPr>
          <w:p w14:paraId="6548B0F7" w14:textId="26A9D983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08" w:type="dxa"/>
            <w:vAlign w:val="center"/>
          </w:tcPr>
          <w:p w14:paraId="30B9F2BC" w14:textId="5D0A4663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0.607</w:t>
            </w:r>
          </w:p>
        </w:tc>
      </w:tr>
      <w:tr w:rsidR="00014A38" w:rsidRPr="007560CB" w14:paraId="321A58D8" w14:textId="77777777" w:rsidTr="00C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2BCE24BD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26D6E847" w14:textId="4A153CE6" w:rsidR="00014A38" w:rsidRPr="000C7407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MAN</w:t>
            </w:r>
          </w:p>
        </w:tc>
        <w:tc>
          <w:tcPr>
            <w:tcW w:w="1259" w:type="dxa"/>
            <w:vAlign w:val="center"/>
          </w:tcPr>
          <w:p w14:paraId="1D99B407" w14:textId="6F857BE4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1260" w:type="dxa"/>
            <w:vAlign w:val="center"/>
          </w:tcPr>
          <w:p w14:paraId="2C9C27EB" w14:textId="6EEEC2A6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1294" w:type="dxa"/>
            <w:vAlign w:val="center"/>
          </w:tcPr>
          <w:p w14:paraId="7DB41EC3" w14:textId="58AE5F00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310" w:type="dxa"/>
            <w:vAlign w:val="center"/>
          </w:tcPr>
          <w:p w14:paraId="020D081E" w14:textId="347F7737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08" w:type="dxa"/>
            <w:vAlign w:val="center"/>
          </w:tcPr>
          <w:p w14:paraId="48FD2251" w14:textId="190D4842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0.613</w:t>
            </w:r>
          </w:p>
        </w:tc>
      </w:tr>
      <w:tr w:rsidR="00014A38" w:rsidRPr="007560CB" w14:paraId="5F32F0C9" w14:textId="77777777" w:rsidTr="00C6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04ACBB77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37CF11AA" w14:textId="1E6430B1" w:rsidR="00014A38" w:rsidRPr="000C7407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MMN</w:t>
            </w:r>
          </w:p>
        </w:tc>
        <w:tc>
          <w:tcPr>
            <w:tcW w:w="1259" w:type="dxa"/>
            <w:vAlign w:val="center"/>
          </w:tcPr>
          <w:p w14:paraId="1DE56D45" w14:textId="7F554B2B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1260" w:type="dxa"/>
            <w:vAlign w:val="center"/>
          </w:tcPr>
          <w:p w14:paraId="059DA0A0" w14:textId="0631BD1E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1294" w:type="dxa"/>
            <w:vAlign w:val="center"/>
          </w:tcPr>
          <w:p w14:paraId="0B27C237" w14:textId="3D30CB31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310" w:type="dxa"/>
            <w:vAlign w:val="center"/>
          </w:tcPr>
          <w:p w14:paraId="0F527247" w14:textId="13EFDF7C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08" w:type="dxa"/>
            <w:vAlign w:val="center"/>
          </w:tcPr>
          <w:p w14:paraId="68F6CD68" w14:textId="745D52DD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0.621</w:t>
            </w:r>
          </w:p>
        </w:tc>
      </w:tr>
      <w:tr w:rsidR="00014A38" w:rsidRPr="007560CB" w14:paraId="1B15D3F1" w14:textId="77777777" w:rsidTr="00C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32206351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404C3F56" w14:textId="71A06A71" w:rsidR="00014A38" w:rsidRPr="000C7407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ANN</w:t>
            </w:r>
          </w:p>
        </w:tc>
        <w:tc>
          <w:tcPr>
            <w:tcW w:w="1259" w:type="dxa"/>
            <w:vAlign w:val="center"/>
          </w:tcPr>
          <w:p w14:paraId="4826AACC" w14:textId="41C5505F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1260" w:type="dxa"/>
            <w:vAlign w:val="center"/>
          </w:tcPr>
          <w:p w14:paraId="0E7324CF" w14:textId="49A91917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294" w:type="dxa"/>
            <w:vAlign w:val="center"/>
          </w:tcPr>
          <w:p w14:paraId="7257E4B9" w14:textId="77345341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1310" w:type="dxa"/>
            <w:vAlign w:val="center"/>
          </w:tcPr>
          <w:p w14:paraId="30EE9102" w14:textId="2D6AE4E4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8" w:type="dxa"/>
            <w:vAlign w:val="center"/>
          </w:tcPr>
          <w:p w14:paraId="4B3DC0AF" w14:textId="78DBD777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0.624</w:t>
            </w:r>
          </w:p>
        </w:tc>
      </w:tr>
      <w:tr w:rsidR="00014A38" w:rsidRPr="007560CB" w14:paraId="0B65F591" w14:textId="77777777" w:rsidTr="00C6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4A43661E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2F707A47" w14:textId="1F8EF46B" w:rsidR="00014A38" w:rsidRPr="000C7407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MNN</w:t>
            </w:r>
          </w:p>
        </w:tc>
        <w:tc>
          <w:tcPr>
            <w:tcW w:w="1259" w:type="dxa"/>
            <w:vAlign w:val="center"/>
          </w:tcPr>
          <w:p w14:paraId="090FB257" w14:textId="23964C09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1260" w:type="dxa"/>
            <w:vAlign w:val="center"/>
          </w:tcPr>
          <w:p w14:paraId="3A395E17" w14:textId="57EFCB70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1294" w:type="dxa"/>
            <w:vAlign w:val="center"/>
          </w:tcPr>
          <w:p w14:paraId="45DB71D2" w14:textId="255C5D2F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1310" w:type="dxa"/>
            <w:vAlign w:val="center"/>
          </w:tcPr>
          <w:p w14:paraId="0EAA5A7C" w14:textId="636F9137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8" w:type="dxa"/>
            <w:vAlign w:val="center"/>
          </w:tcPr>
          <w:p w14:paraId="385E0EAE" w14:textId="4A22CD36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0.624</w:t>
            </w:r>
          </w:p>
        </w:tc>
      </w:tr>
      <w:tr w:rsidR="00014A38" w:rsidRPr="007560CB" w14:paraId="18BF9A0F" w14:textId="77777777" w:rsidTr="00C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 w:val="restart"/>
            <w:tcBorders>
              <w:left w:val="none" w:sz="0" w:space="0" w:color="auto"/>
            </w:tcBorders>
            <w:vAlign w:val="center"/>
          </w:tcPr>
          <w:p w14:paraId="2D71C156" w14:textId="5977BB6E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C7407">
              <w:rPr>
                <w:rFonts w:asciiTheme="minorHAnsi" w:hAnsiTheme="minorHAnsi" w:cstheme="minorHAnsi"/>
                <w:sz w:val="22"/>
                <w:szCs w:val="22"/>
              </w:rPr>
              <w:t>Damped</w:t>
            </w: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618A72AC" w14:textId="16B15E0C" w:rsidR="00014A38" w:rsidRPr="000C7407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AAdA</w:t>
            </w:r>
            <w:proofErr w:type="spellEnd"/>
          </w:p>
        </w:tc>
        <w:tc>
          <w:tcPr>
            <w:tcW w:w="1259" w:type="dxa"/>
            <w:vAlign w:val="center"/>
          </w:tcPr>
          <w:p w14:paraId="175E16C4" w14:textId="67EC7382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1260" w:type="dxa"/>
            <w:vAlign w:val="center"/>
          </w:tcPr>
          <w:p w14:paraId="0F9C0E5C" w14:textId="75183A69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1294" w:type="dxa"/>
            <w:vAlign w:val="center"/>
          </w:tcPr>
          <w:p w14:paraId="70DF98E4" w14:textId="3D85B579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310" w:type="dxa"/>
            <w:vAlign w:val="center"/>
          </w:tcPr>
          <w:p w14:paraId="4CF948E1" w14:textId="4D8FA904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08" w:type="dxa"/>
            <w:vAlign w:val="center"/>
          </w:tcPr>
          <w:p w14:paraId="126DC8DE" w14:textId="1B53D1ED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0.416</w:t>
            </w:r>
          </w:p>
        </w:tc>
      </w:tr>
      <w:tr w:rsidR="00014A38" w:rsidRPr="007560CB" w14:paraId="65AF335A" w14:textId="77777777" w:rsidTr="00C6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6B1A8DC5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0985E7C7" w14:textId="0012C4F5" w:rsidR="00014A38" w:rsidRPr="000C7407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MAdA</w:t>
            </w:r>
            <w:proofErr w:type="spellEnd"/>
          </w:p>
        </w:tc>
        <w:tc>
          <w:tcPr>
            <w:tcW w:w="1259" w:type="dxa"/>
            <w:vAlign w:val="center"/>
          </w:tcPr>
          <w:p w14:paraId="711964DA" w14:textId="6AEC960D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1260" w:type="dxa"/>
            <w:vAlign w:val="center"/>
          </w:tcPr>
          <w:p w14:paraId="763EFBCC" w14:textId="11456BD5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294" w:type="dxa"/>
            <w:vAlign w:val="center"/>
          </w:tcPr>
          <w:p w14:paraId="694EC402" w14:textId="2F468EA4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1310" w:type="dxa"/>
            <w:vAlign w:val="center"/>
          </w:tcPr>
          <w:p w14:paraId="0DC26728" w14:textId="40DAEF43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08" w:type="dxa"/>
            <w:vAlign w:val="center"/>
          </w:tcPr>
          <w:p w14:paraId="75FC289E" w14:textId="2A19B455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0.416</w:t>
            </w:r>
          </w:p>
        </w:tc>
      </w:tr>
      <w:tr w:rsidR="00014A38" w:rsidRPr="007560CB" w14:paraId="6918957F" w14:textId="77777777" w:rsidTr="00C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2A2A9A8B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0D51EA93" w14:textId="74BDA332" w:rsidR="00014A38" w:rsidRPr="000C7407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MAdM</w:t>
            </w:r>
            <w:proofErr w:type="spellEnd"/>
          </w:p>
        </w:tc>
        <w:tc>
          <w:tcPr>
            <w:tcW w:w="1259" w:type="dxa"/>
            <w:vAlign w:val="center"/>
          </w:tcPr>
          <w:p w14:paraId="1AA0CBF1" w14:textId="13209E26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1260" w:type="dxa"/>
            <w:vAlign w:val="center"/>
          </w:tcPr>
          <w:p w14:paraId="25BC9B6B" w14:textId="655FD7CB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1294" w:type="dxa"/>
            <w:vAlign w:val="center"/>
          </w:tcPr>
          <w:p w14:paraId="4FA31A8F" w14:textId="28E6653B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1310" w:type="dxa"/>
            <w:vAlign w:val="center"/>
          </w:tcPr>
          <w:p w14:paraId="3F3EACC0" w14:textId="29C66426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308" w:type="dxa"/>
            <w:vAlign w:val="center"/>
          </w:tcPr>
          <w:p w14:paraId="6276228E" w14:textId="3AFCC5DE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0.418</w:t>
            </w:r>
          </w:p>
        </w:tc>
      </w:tr>
      <w:tr w:rsidR="00014A38" w:rsidRPr="007560CB" w14:paraId="4278D8F5" w14:textId="77777777" w:rsidTr="00C6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69F024B1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6F2C2943" w14:textId="3F779732" w:rsidR="00014A38" w:rsidRPr="000C7407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MMdM</w:t>
            </w:r>
            <w:proofErr w:type="spellEnd"/>
          </w:p>
        </w:tc>
        <w:tc>
          <w:tcPr>
            <w:tcW w:w="1259" w:type="dxa"/>
            <w:vAlign w:val="center"/>
          </w:tcPr>
          <w:p w14:paraId="0C37E069" w14:textId="3DF9AC09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1260" w:type="dxa"/>
            <w:vAlign w:val="center"/>
          </w:tcPr>
          <w:p w14:paraId="56A8D35E" w14:textId="2E49BC13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294" w:type="dxa"/>
            <w:vAlign w:val="center"/>
          </w:tcPr>
          <w:p w14:paraId="25C191F8" w14:textId="5DC0E078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1310" w:type="dxa"/>
            <w:vAlign w:val="center"/>
          </w:tcPr>
          <w:p w14:paraId="0E09A240" w14:textId="4B7044F1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308" w:type="dxa"/>
            <w:vAlign w:val="center"/>
          </w:tcPr>
          <w:p w14:paraId="22A22BD9" w14:textId="2D11BA3A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0.418</w:t>
            </w:r>
          </w:p>
        </w:tc>
      </w:tr>
      <w:tr w:rsidR="00014A38" w:rsidRPr="007560CB" w14:paraId="486A7E16" w14:textId="77777777" w:rsidTr="00C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254A548B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31280087" w14:textId="3CBC77BD" w:rsidR="00014A38" w:rsidRPr="000C7407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AAdN</w:t>
            </w:r>
            <w:proofErr w:type="spellEnd"/>
          </w:p>
        </w:tc>
        <w:tc>
          <w:tcPr>
            <w:tcW w:w="1259" w:type="dxa"/>
            <w:vAlign w:val="center"/>
          </w:tcPr>
          <w:p w14:paraId="66A9067E" w14:textId="624ED8BD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1260" w:type="dxa"/>
            <w:vAlign w:val="center"/>
          </w:tcPr>
          <w:p w14:paraId="7D6B0C9A" w14:textId="05DDBCB4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294" w:type="dxa"/>
            <w:vAlign w:val="center"/>
          </w:tcPr>
          <w:p w14:paraId="0ECF6151" w14:textId="269D0A67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310" w:type="dxa"/>
            <w:vAlign w:val="center"/>
          </w:tcPr>
          <w:p w14:paraId="44D50D28" w14:textId="71A4D00E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08" w:type="dxa"/>
            <w:vAlign w:val="center"/>
          </w:tcPr>
          <w:p w14:paraId="3C66A23B" w14:textId="5ACEA398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0.602</w:t>
            </w:r>
          </w:p>
        </w:tc>
      </w:tr>
      <w:tr w:rsidR="00014A38" w:rsidRPr="007560CB" w14:paraId="69E151AE" w14:textId="77777777" w:rsidTr="00C6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</w:tcBorders>
            <w:vAlign w:val="center"/>
          </w:tcPr>
          <w:p w14:paraId="4892AA09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3873E4DD" w14:textId="2F9A2BE5" w:rsidR="00014A38" w:rsidRPr="000C7407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MAdN</w:t>
            </w:r>
            <w:proofErr w:type="spellEnd"/>
          </w:p>
        </w:tc>
        <w:tc>
          <w:tcPr>
            <w:tcW w:w="1259" w:type="dxa"/>
            <w:vAlign w:val="center"/>
          </w:tcPr>
          <w:p w14:paraId="511FC814" w14:textId="38648A28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1260" w:type="dxa"/>
            <w:vAlign w:val="center"/>
          </w:tcPr>
          <w:p w14:paraId="4B4B8048" w14:textId="0414F488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294" w:type="dxa"/>
            <w:vAlign w:val="center"/>
          </w:tcPr>
          <w:p w14:paraId="2A851BE8" w14:textId="32F5AA46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310" w:type="dxa"/>
            <w:vAlign w:val="center"/>
          </w:tcPr>
          <w:p w14:paraId="4F8C4D46" w14:textId="159200FF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08" w:type="dxa"/>
            <w:vAlign w:val="center"/>
          </w:tcPr>
          <w:p w14:paraId="547D66E5" w14:textId="1D3CE7A4" w:rsidR="00014A38" w:rsidRPr="007560CB" w:rsidRDefault="00014A38" w:rsidP="000C7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0.603</w:t>
            </w:r>
          </w:p>
        </w:tc>
      </w:tr>
      <w:tr w:rsidR="00014A38" w:rsidRPr="007560CB" w14:paraId="4D288EC3" w14:textId="77777777" w:rsidTr="00C6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vMerge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4C275D8" w14:textId="77777777" w:rsidR="00014A38" w:rsidRPr="000C7407" w:rsidRDefault="00014A38" w:rsidP="000C740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48" w:type="dxa"/>
            <w:shd w:val="clear" w:color="auto" w:fill="4472C4" w:themeFill="accent1"/>
            <w:vAlign w:val="center"/>
          </w:tcPr>
          <w:p w14:paraId="04076F09" w14:textId="3D91FDCD" w:rsidR="00014A38" w:rsidRPr="000C7407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C7407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MMdN</w:t>
            </w:r>
            <w:proofErr w:type="spellEnd"/>
          </w:p>
        </w:tc>
        <w:tc>
          <w:tcPr>
            <w:tcW w:w="1259" w:type="dxa"/>
            <w:vAlign w:val="center"/>
          </w:tcPr>
          <w:p w14:paraId="2C3B522F" w14:textId="490F2040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1260" w:type="dxa"/>
            <w:vAlign w:val="center"/>
          </w:tcPr>
          <w:p w14:paraId="7ACCAB77" w14:textId="64551F79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294" w:type="dxa"/>
            <w:vAlign w:val="center"/>
          </w:tcPr>
          <w:p w14:paraId="18DADEA2" w14:textId="30A55833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310" w:type="dxa"/>
            <w:vAlign w:val="center"/>
          </w:tcPr>
          <w:p w14:paraId="1F9B9DA2" w14:textId="52355DF0" w:rsidR="00014A38" w:rsidRPr="007560CB" w:rsidRDefault="00014A38" w:rsidP="000C7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08" w:type="dxa"/>
            <w:vAlign w:val="center"/>
          </w:tcPr>
          <w:p w14:paraId="2FFB0CD8" w14:textId="6461AFFB" w:rsidR="00014A38" w:rsidRPr="007560CB" w:rsidRDefault="00014A38" w:rsidP="00C64AA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0.605</w:t>
            </w:r>
          </w:p>
        </w:tc>
      </w:tr>
    </w:tbl>
    <w:p w14:paraId="35E97125" w14:textId="4E398990" w:rsidR="00573B8F" w:rsidRPr="00C64AA8" w:rsidRDefault="00C64AA8" w:rsidP="00C64AA8">
      <w:pPr>
        <w:pStyle w:val="Caption"/>
        <w:rPr>
          <w:rFonts w:asciiTheme="minorHAnsi" w:hAnsiTheme="minorHAnsi" w:cstheme="minorHAnsi"/>
          <w:b/>
          <w:bCs/>
          <w:sz w:val="22"/>
          <w:szCs w:val="22"/>
        </w:rPr>
      </w:pPr>
      <w:r>
        <w:t xml:space="preserve">Table </w:t>
      </w:r>
      <w:r w:rsidR="005571C4">
        <w:fldChar w:fldCharType="begin"/>
      </w:r>
      <w:r w:rsidR="005571C4">
        <w:instrText xml:space="preserve"> SEQ Table \* ARABIC </w:instrText>
      </w:r>
      <w:r w:rsidR="005571C4">
        <w:fldChar w:fldCharType="separate"/>
      </w:r>
      <w:r w:rsidR="00C26799">
        <w:rPr>
          <w:noProof/>
        </w:rPr>
        <w:t>5</w:t>
      </w:r>
      <w:r w:rsidR="005571C4">
        <w:rPr>
          <w:noProof/>
        </w:rPr>
        <w:fldChar w:fldCharType="end"/>
      </w:r>
      <w:r>
        <w:t xml:space="preserve"> - </w:t>
      </w:r>
      <w:r w:rsidRPr="008E308E">
        <w:t xml:space="preserve">Comparison of IC and Best-Fit Frequency - </w:t>
      </w:r>
      <w:r>
        <w:t>Monthly</w:t>
      </w:r>
      <w:r w:rsidRPr="008E308E">
        <w:t xml:space="preserve"> Series</w:t>
      </w:r>
    </w:p>
    <w:p w14:paraId="36F2A9BF" w14:textId="2F42F7EC" w:rsidR="0058285D" w:rsidRPr="007560CB" w:rsidRDefault="0058285D" w:rsidP="0058285D">
      <w:pPr>
        <w:rPr>
          <w:rFonts w:asciiTheme="minorHAnsi" w:hAnsiTheme="minorHAnsi" w:cstheme="minorHAnsi"/>
          <w:sz w:val="22"/>
          <w:szCs w:val="22"/>
        </w:rPr>
      </w:pPr>
      <w:r w:rsidRPr="007560CB">
        <w:rPr>
          <w:rFonts w:asciiTheme="minorHAnsi" w:hAnsiTheme="minorHAnsi" w:cstheme="minorHAnsi"/>
          <w:sz w:val="22"/>
          <w:szCs w:val="22"/>
        </w:rPr>
        <w:t>While comparing IC’s of the undamped trend models of monthly series, ETS(</w:t>
      </w:r>
      <w:proofErr w:type="gramStart"/>
      <w:r w:rsidRPr="007560CB">
        <w:rPr>
          <w:rFonts w:asciiTheme="minorHAnsi" w:hAnsiTheme="minorHAnsi" w:cstheme="minorHAnsi"/>
          <w:sz w:val="22"/>
          <w:szCs w:val="22"/>
        </w:rPr>
        <w:t>A,A</w:t>
      </w:r>
      <w:proofErr w:type="gramEnd"/>
      <w:r w:rsidRPr="007560CB">
        <w:rPr>
          <w:rFonts w:asciiTheme="minorHAnsi" w:hAnsiTheme="minorHAnsi" w:cstheme="minorHAnsi"/>
          <w:sz w:val="22"/>
          <w:szCs w:val="22"/>
        </w:rPr>
        <w:t xml:space="preserve">,A) model </w:t>
      </w:r>
      <w:r w:rsidR="00511ED6">
        <w:rPr>
          <w:rFonts w:asciiTheme="minorHAnsi" w:hAnsiTheme="minorHAnsi" w:cstheme="minorHAnsi"/>
          <w:sz w:val="22"/>
          <w:szCs w:val="22"/>
        </w:rPr>
        <w:t>gave the</w:t>
      </w:r>
      <w:r w:rsidRPr="007560CB">
        <w:rPr>
          <w:rFonts w:asciiTheme="minorHAnsi" w:hAnsiTheme="minorHAnsi" w:cstheme="minorHAnsi"/>
          <w:sz w:val="22"/>
          <w:szCs w:val="22"/>
        </w:rPr>
        <w:t xml:space="preserve"> minimum IC</w:t>
      </w:r>
      <w:r w:rsidR="00511ED6">
        <w:rPr>
          <w:rFonts w:asciiTheme="minorHAnsi" w:hAnsiTheme="minorHAnsi" w:cstheme="minorHAnsi"/>
          <w:sz w:val="22"/>
          <w:szCs w:val="22"/>
        </w:rPr>
        <w:t xml:space="preserve"> values</w:t>
      </w:r>
      <w:r w:rsidRPr="007560CB">
        <w:rPr>
          <w:rFonts w:asciiTheme="minorHAnsi" w:hAnsiTheme="minorHAnsi" w:cstheme="minorHAnsi"/>
          <w:sz w:val="22"/>
          <w:szCs w:val="22"/>
        </w:rPr>
        <w:t xml:space="preserve">. Additionally, it </w:t>
      </w:r>
      <w:r w:rsidR="00511ED6">
        <w:rPr>
          <w:rFonts w:asciiTheme="minorHAnsi" w:hAnsiTheme="minorHAnsi" w:cstheme="minorHAnsi"/>
          <w:sz w:val="22"/>
          <w:szCs w:val="22"/>
        </w:rPr>
        <w:t>had</w:t>
      </w:r>
      <w:r w:rsidRPr="007560CB">
        <w:rPr>
          <w:rFonts w:asciiTheme="minorHAnsi" w:hAnsiTheme="minorHAnsi" w:cstheme="minorHAnsi"/>
          <w:sz w:val="22"/>
          <w:szCs w:val="22"/>
        </w:rPr>
        <w:t xml:space="preserve"> the maximum frequency of best</w:t>
      </w:r>
      <w:r w:rsidR="00511ED6">
        <w:rPr>
          <w:rFonts w:asciiTheme="minorHAnsi" w:hAnsiTheme="minorHAnsi" w:cstheme="minorHAnsi"/>
          <w:sz w:val="22"/>
          <w:szCs w:val="22"/>
        </w:rPr>
        <w:t>-</w:t>
      </w:r>
      <w:r w:rsidRPr="007560CB">
        <w:rPr>
          <w:rFonts w:asciiTheme="minorHAnsi" w:hAnsiTheme="minorHAnsi" w:cstheme="minorHAnsi"/>
          <w:sz w:val="22"/>
          <w:szCs w:val="22"/>
        </w:rPr>
        <w:t>fit compared to other models. For damped trend model, ETS(</w:t>
      </w:r>
      <w:proofErr w:type="gramStart"/>
      <w:r w:rsidRPr="007560CB">
        <w:rPr>
          <w:rFonts w:asciiTheme="minorHAnsi" w:hAnsiTheme="minorHAnsi" w:cstheme="minorHAnsi"/>
          <w:sz w:val="22"/>
          <w:szCs w:val="22"/>
        </w:rPr>
        <w:t>A,Ad</w:t>
      </w:r>
      <w:proofErr w:type="gramEnd"/>
      <w:r w:rsidRPr="007560CB">
        <w:rPr>
          <w:rFonts w:asciiTheme="minorHAnsi" w:hAnsiTheme="minorHAnsi" w:cstheme="minorHAnsi"/>
          <w:sz w:val="22"/>
          <w:szCs w:val="22"/>
        </w:rPr>
        <w:t xml:space="preserve">,A) model </w:t>
      </w:r>
      <w:r w:rsidR="00511ED6">
        <w:rPr>
          <w:rFonts w:asciiTheme="minorHAnsi" w:hAnsiTheme="minorHAnsi" w:cstheme="minorHAnsi"/>
          <w:sz w:val="22"/>
          <w:szCs w:val="22"/>
        </w:rPr>
        <w:t>was shortlisted</w:t>
      </w:r>
      <w:r w:rsidRPr="007560CB">
        <w:rPr>
          <w:rFonts w:asciiTheme="minorHAnsi" w:hAnsiTheme="minorHAnsi" w:cstheme="minorHAnsi"/>
          <w:sz w:val="22"/>
          <w:szCs w:val="22"/>
        </w:rPr>
        <w:t xml:space="preserve"> </w:t>
      </w:r>
      <w:r w:rsidR="00511ED6">
        <w:rPr>
          <w:rFonts w:asciiTheme="minorHAnsi" w:hAnsiTheme="minorHAnsi" w:cstheme="minorHAnsi"/>
          <w:sz w:val="22"/>
          <w:szCs w:val="22"/>
        </w:rPr>
        <w:t xml:space="preserve">for </w:t>
      </w:r>
      <w:r w:rsidRPr="007560CB">
        <w:rPr>
          <w:rFonts w:asciiTheme="minorHAnsi" w:hAnsiTheme="minorHAnsi" w:cstheme="minorHAnsi"/>
          <w:sz w:val="22"/>
          <w:szCs w:val="22"/>
        </w:rPr>
        <w:t>further analysis</w:t>
      </w:r>
      <w:r w:rsidR="00511ED6">
        <w:rPr>
          <w:rFonts w:asciiTheme="minorHAnsi" w:hAnsiTheme="minorHAnsi" w:cstheme="minorHAnsi"/>
          <w:sz w:val="22"/>
          <w:szCs w:val="22"/>
        </w:rPr>
        <w:t xml:space="preserve"> as</w:t>
      </w:r>
      <w:r w:rsidRPr="007560CB">
        <w:rPr>
          <w:rFonts w:asciiTheme="minorHAnsi" w:hAnsiTheme="minorHAnsi" w:cstheme="minorHAnsi"/>
          <w:sz w:val="22"/>
          <w:szCs w:val="22"/>
        </w:rPr>
        <w:t xml:space="preserve"> it ha</w:t>
      </w:r>
      <w:r w:rsidR="00511ED6">
        <w:rPr>
          <w:rFonts w:asciiTheme="minorHAnsi" w:hAnsiTheme="minorHAnsi" w:cstheme="minorHAnsi"/>
          <w:sz w:val="22"/>
          <w:szCs w:val="22"/>
        </w:rPr>
        <w:t>d</w:t>
      </w:r>
      <w:r w:rsidRPr="007560CB">
        <w:rPr>
          <w:rFonts w:asciiTheme="minorHAnsi" w:hAnsiTheme="minorHAnsi" w:cstheme="minorHAnsi"/>
          <w:sz w:val="22"/>
          <w:szCs w:val="22"/>
        </w:rPr>
        <w:t xml:space="preserve"> the least AIC, BIC and HQIC values</w:t>
      </w:r>
      <w:r w:rsidR="00BD159A">
        <w:rPr>
          <w:rFonts w:asciiTheme="minorHAnsi" w:hAnsiTheme="minorHAnsi" w:cstheme="minorHAnsi"/>
          <w:sz w:val="22"/>
          <w:szCs w:val="22"/>
        </w:rPr>
        <w:t xml:space="preserve"> along with the highest best-fit frequency</w:t>
      </w:r>
      <w:r w:rsidRPr="007560CB">
        <w:rPr>
          <w:rFonts w:asciiTheme="minorHAnsi" w:hAnsiTheme="minorHAnsi" w:cstheme="minorHAnsi"/>
          <w:sz w:val="22"/>
          <w:szCs w:val="22"/>
        </w:rPr>
        <w:t>.</w:t>
      </w:r>
    </w:p>
    <w:p w14:paraId="680717DA" w14:textId="732AEB32" w:rsidR="006B7873" w:rsidRPr="007560CB" w:rsidRDefault="006B7873" w:rsidP="0058285D">
      <w:pPr>
        <w:rPr>
          <w:rFonts w:asciiTheme="minorHAnsi" w:hAnsiTheme="minorHAnsi" w:cstheme="minorHAnsi"/>
          <w:sz w:val="22"/>
          <w:szCs w:val="22"/>
        </w:rPr>
      </w:pPr>
    </w:p>
    <w:p w14:paraId="508DD7AC" w14:textId="0A51CCFA" w:rsidR="006B7873" w:rsidRDefault="0010480B" w:rsidP="0010480B">
      <w:pPr>
        <w:pStyle w:val="Heading2"/>
      </w:pPr>
      <w:bookmarkStart w:id="14" w:name="_Toc23097475"/>
      <w:r>
        <w:t>Computing Mean MASE Value and MASE Rank</w:t>
      </w:r>
      <w:bookmarkEnd w:id="14"/>
    </w:p>
    <w:p w14:paraId="7F314B2A" w14:textId="77777777" w:rsidR="0010480B" w:rsidRPr="0010480B" w:rsidRDefault="0010480B" w:rsidP="0010480B"/>
    <w:p w14:paraId="01AC4954" w14:textId="6892808B" w:rsidR="00E60320" w:rsidRPr="007560CB" w:rsidRDefault="00B312D3" w:rsidP="0058285D">
      <w:pPr>
        <w:rPr>
          <w:rFonts w:asciiTheme="minorHAnsi" w:hAnsiTheme="minorHAnsi" w:cstheme="minorHAnsi"/>
          <w:sz w:val="22"/>
          <w:szCs w:val="22"/>
        </w:rPr>
      </w:pPr>
      <w:r w:rsidRPr="007560CB">
        <w:rPr>
          <w:rFonts w:asciiTheme="minorHAnsi" w:hAnsiTheme="minorHAnsi" w:cstheme="minorHAnsi"/>
          <w:sz w:val="22"/>
          <w:szCs w:val="22"/>
        </w:rPr>
        <w:t>The following table</w:t>
      </w:r>
      <w:r w:rsidR="0010480B">
        <w:rPr>
          <w:rFonts w:asciiTheme="minorHAnsi" w:hAnsiTheme="minorHAnsi" w:cstheme="minorHAnsi"/>
          <w:sz w:val="22"/>
          <w:szCs w:val="22"/>
        </w:rPr>
        <w:t xml:space="preserve"> (table 6)</w:t>
      </w:r>
      <w:r w:rsidRPr="007560CB">
        <w:rPr>
          <w:rFonts w:asciiTheme="minorHAnsi" w:hAnsiTheme="minorHAnsi" w:cstheme="minorHAnsi"/>
          <w:sz w:val="22"/>
          <w:szCs w:val="22"/>
        </w:rPr>
        <w:t xml:space="preserve"> compares the mean MASE </w:t>
      </w:r>
      <w:r w:rsidR="0010480B">
        <w:rPr>
          <w:rFonts w:asciiTheme="minorHAnsi" w:hAnsiTheme="minorHAnsi" w:cstheme="minorHAnsi"/>
          <w:sz w:val="22"/>
          <w:szCs w:val="22"/>
        </w:rPr>
        <w:t xml:space="preserve">value </w:t>
      </w:r>
      <w:r w:rsidRPr="007560CB">
        <w:rPr>
          <w:rFonts w:asciiTheme="minorHAnsi" w:hAnsiTheme="minorHAnsi" w:cstheme="minorHAnsi"/>
          <w:sz w:val="22"/>
          <w:szCs w:val="22"/>
        </w:rPr>
        <w:t xml:space="preserve">and MASE rank </w:t>
      </w:r>
      <w:r w:rsidR="0010480B">
        <w:rPr>
          <w:rFonts w:asciiTheme="minorHAnsi" w:hAnsiTheme="minorHAnsi" w:cstheme="minorHAnsi"/>
          <w:sz w:val="22"/>
          <w:szCs w:val="22"/>
        </w:rPr>
        <w:t>for</w:t>
      </w:r>
      <w:r w:rsidRPr="007560CB">
        <w:rPr>
          <w:rFonts w:asciiTheme="minorHAnsi" w:hAnsiTheme="minorHAnsi" w:cstheme="minorHAnsi"/>
          <w:sz w:val="22"/>
          <w:szCs w:val="22"/>
        </w:rPr>
        <w:t xml:space="preserve"> </w:t>
      </w:r>
      <w:r w:rsidR="006B1FEB" w:rsidRPr="007560CB">
        <w:rPr>
          <w:rFonts w:asciiTheme="minorHAnsi" w:hAnsiTheme="minorHAnsi" w:cstheme="minorHAnsi"/>
          <w:sz w:val="22"/>
          <w:szCs w:val="22"/>
        </w:rPr>
        <w:t xml:space="preserve">the </w:t>
      </w:r>
      <w:r w:rsidR="0010480B">
        <w:rPr>
          <w:rFonts w:asciiTheme="minorHAnsi" w:hAnsiTheme="minorHAnsi" w:cstheme="minorHAnsi"/>
          <w:sz w:val="22"/>
          <w:szCs w:val="22"/>
        </w:rPr>
        <w:t xml:space="preserve">top </w:t>
      </w:r>
      <w:r w:rsidR="0010480B" w:rsidRPr="007560CB">
        <w:rPr>
          <w:rFonts w:asciiTheme="minorHAnsi" w:hAnsiTheme="minorHAnsi" w:cstheme="minorHAnsi"/>
          <w:sz w:val="22"/>
          <w:szCs w:val="22"/>
        </w:rPr>
        <w:t xml:space="preserve">damped and undamped trend </w:t>
      </w:r>
      <w:r w:rsidRPr="007560CB">
        <w:rPr>
          <w:rFonts w:asciiTheme="minorHAnsi" w:hAnsiTheme="minorHAnsi" w:cstheme="minorHAnsi"/>
          <w:sz w:val="22"/>
          <w:szCs w:val="22"/>
        </w:rPr>
        <w:t>model</w:t>
      </w:r>
      <w:r w:rsidR="0010480B">
        <w:rPr>
          <w:rFonts w:asciiTheme="minorHAnsi" w:hAnsiTheme="minorHAnsi" w:cstheme="minorHAnsi"/>
          <w:sz w:val="22"/>
          <w:szCs w:val="22"/>
        </w:rPr>
        <w:t>s</w:t>
      </w:r>
      <w:r w:rsidRPr="007560CB">
        <w:rPr>
          <w:rFonts w:asciiTheme="minorHAnsi" w:hAnsiTheme="minorHAnsi" w:cstheme="minorHAnsi"/>
          <w:sz w:val="22"/>
          <w:szCs w:val="22"/>
        </w:rPr>
        <w:t xml:space="preserve"> </w:t>
      </w:r>
      <w:r w:rsidR="0010480B">
        <w:rPr>
          <w:rFonts w:asciiTheme="minorHAnsi" w:hAnsiTheme="minorHAnsi" w:cstheme="minorHAnsi"/>
          <w:sz w:val="22"/>
          <w:szCs w:val="22"/>
        </w:rPr>
        <w:t>shortlisted in the previous step:</w:t>
      </w:r>
    </w:p>
    <w:p w14:paraId="7CF43409" w14:textId="77777777" w:rsidR="00B312D3" w:rsidRPr="007560CB" w:rsidRDefault="00B312D3" w:rsidP="0058285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60320" w:rsidRPr="007560CB" w14:paraId="5DDC6E2D" w14:textId="77777777" w:rsidTr="00104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4AF3EFAC" w14:textId="3139CB60" w:rsidR="00E60320" w:rsidRPr="0010480B" w:rsidRDefault="0010480B" w:rsidP="001048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0480B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22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0B3E653E" w14:textId="061E8B8F" w:rsidR="00E60320" w:rsidRPr="0010480B" w:rsidRDefault="00E60320" w:rsidP="0010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0480B"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</w:p>
        </w:tc>
        <w:tc>
          <w:tcPr>
            <w:tcW w:w="225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73BEA122" w14:textId="5CDCB1E2" w:rsidR="00E60320" w:rsidRPr="0010480B" w:rsidRDefault="00E60320" w:rsidP="0010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0480B">
              <w:rPr>
                <w:rFonts w:asciiTheme="minorHAnsi" w:hAnsiTheme="minorHAnsi" w:cstheme="minorHAnsi"/>
                <w:sz w:val="22"/>
                <w:szCs w:val="22"/>
              </w:rPr>
              <w:t>Mean MASE</w:t>
            </w:r>
          </w:p>
        </w:tc>
        <w:tc>
          <w:tcPr>
            <w:tcW w:w="225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73389C98" w14:textId="19A10924" w:rsidR="00E60320" w:rsidRPr="0010480B" w:rsidRDefault="00E60320" w:rsidP="0010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0480B">
              <w:rPr>
                <w:rFonts w:asciiTheme="minorHAnsi" w:hAnsiTheme="minorHAnsi" w:cstheme="minorHAnsi"/>
                <w:sz w:val="22"/>
                <w:szCs w:val="22"/>
              </w:rPr>
              <w:t>MASE Rank</w:t>
            </w:r>
          </w:p>
        </w:tc>
      </w:tr>
      <w:tr w:rsidR="00E60320" w:rsidRPr="007560CB" w14:paraId="4148ABE8" w14:textId="77777777" w:rsidTr="0010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 w:val="restart"/>
            <w:tcBorders>
              <w:left w:val="none" w:sz="0" w:space="0" w:color="auto"/>
            </w:tcBorders>
            <w:vAlign w:val="center"/>
          </w:tcPr>
          <w:p w14:paraId="6CEC3D17" w14:textId="777DD5B4" w:rsidR="00E60320" w:rsidRPr="0010480B" w:rsidRDefault="00E60320" w:rsidP="001048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0480B">
              <w:rPr>
                <w:rFonts w:asciiTheme="minorHAnsi" w:hAnsiTheme="minorHAnsi" w:cstheme="minorHAnsi"/>
                <w:sz w:val="22"/>
                <w:szCs w:val="22"/>
              </w:rPr>
              <w:t>Yearly</w:t>
            </w:r>
          </w:p>
          <w:p w14:paraId="6C7B9108" w14:textId="77777777" w:rsidR="00E60320" w:rsidRPr="0010480B" w:rsidRDefault="00E60320" w:rsidP="001048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2" w:type="dxa"/>
            <w:shd w:val="clear" w:color="auto" w:fill="4472C4" w:themeFill="accent1"/>
            <w:vAlign w:val="center"/>
          </w:tcPr>
          <w:p w14:paraId="5B77D432" w14:textId="51E85BFB" w:rsidR="00E60320" w:rsidRPr="0010480B" w:rsidRDefault="00E60320" w:rsidP="0010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spellStart"/>
            <w:r w:rsidRPr="0010480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AAdN</w:t>
            </w:r>
            <w:proofErr w:type="spellEnd"/>
          </w:p>
        </w:tc>
        <w:tc>
          <w:tcPr>
            <w:tcW w:w="2253" w:type="dxa"/>
            <w:vAlign w:val="center"/>
          </w:tcPr>
          <w:p w14:paraId="1F145869" w14:textId="5A1D84F9" w:rsidR="00E60320" w:rsidRPr="007560CB" w:rsidRDefault="00E60320" w:rsidP="0010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0.744544</w:t>
            </w:r>
          </w:p>
        </w:tc>
        <w:tc>
          <w:tcPr>
            <w:tcW w:w="2253" w:type="dxa"/>
            <w:vAlign w:val="center"/>
          </w:tcPr>
          <w:p w14:paraId="6A906A3E" w14:textId="398327AA" w:rsidR="00E60320" w:rsidRPr="007560CB" w:rsidRDefault="00E60320" w:rsidP="0010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331.5435</w:t>
            </w:r>
          </w:p>
        </w:tc>
      </w:tr>
      <w:tr w:rsidR="00E60320" w:rsidRPr="007560CB" w14:paraId="458F9C2E" w14:textId="77777777" w:rsidTr="00104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  <w:tcBorders>
              <w:left w:val="none" w:sz="0" w:space="0" w:color="auto"/>
            </w:tcBorders>
            <w:vAlign w:val="center"/>
          </w:tcPr>
          <w:p w14:paraId="1BF7C5E4" w14:textId="77777777" w:rsidR="00E60320" w:rsidRPr="0010480B" w:rsidRDefault="00E60320" w:rsidP="001048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2" w:type="dxa"/>
            <w:shd w:val="clear" w:color="auto" w:fill="4472C4" w:themeFill="accent1"/>
            <w:vAlign w:val="center"/>
          </w:tcPr>
          <w:p w14:paraId="0B6F70CE" w14:textId="77956B1D" w:rsidR="00E60320" w:rsidRPr="0010480B" w:rsidRDefault="00E60320" w:rsidP="0010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10480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AAN</w:t>
            </w:r>
          </w:p>
        </w:tc>
        <w:tc>
          <w:tcPr>
            <w:tcW w:w="2253" w:type="dxa"/>
            <w:vAlign w:val="center"/>
          </w:tcPr>
          <w:p w14:paraId="4D47526C" w14:textId="3A3B26E1" w:rsidR="00E60320" w:rsidRPr="007560CB" w:rsidRDefault="00E60320" w:rsidP="0010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0.764695</w:t>
            </w:r>
          </w:p>
        </w:tc>
        <w:tc>
          <w:tcPr>
            <w:tcW w:w="2253" w:type="dxa"/>
            <w:vAlign w:val="center"/>
          </w:tcPr>
          <w:p w14:paraId="4431CCEE" w14:textId="0A4F5C95" w:rsidR="00E60320" w:rsidRPr="007560CB" w:rsidRDefault="00E60320" w:rsidP="0010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633.1351</w:t>
            </w:r>
          </w:p>
        </w:tc>
      </w:tr>
      <w:tr w:rsidR="00E60320" w:rsidRPr="007560CB" w14:paraId="30698870" w14:textId="77777777" w:rsidTr="0010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 w:val="restart"/>
            <w:tcBorders>
              <w:left w:val="none" w:sz="0" w:space="0" w:color="auto"/>
            </w:tcBorders>
            <w:vAlign w:val="center"/>
          </w:tcPr>
          <w:p w14:paraId="316762C2" w14:textId="09EBB38F" w:rsidR="00E60320" w:rsidRPr="0010480B" w:rsidRDefault="00E60320" w:rsidP="001048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0480B">
              <w:rPr>
                <w:rFonts w:asciiTheme="minorHAnsi" w:hAnsiTheme="minorHAnsi" w:cstheme="minorHAnsi"/>
                <w:sz w:val="22"/>
                <w:szCs w:val="22"/>
              </w:rPr>
              <w:t>Quarterly</w:t>
            </w:r>
          </w:p>
        </w:tc>
        <w:tc>
          <w:tcPr>
            <w:tcW w:w="2252" w:type="dxa"/>
            <w:shd w:val="clear" w:color="auto" w:fill="4472C4" w:themeFill="accent1"/>
            <w:vAlign w:val="center"/>
          </w:tcPr>
          <w:p w14:paraId="66448258" w14:textId="219F879D" w:rsidR="00E60320" w:rsidRPr="0010480B" w:rsidRDefault="00E60320" w:rsidP="0010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spellStart"/>
            <w:r w:rsidRPr="0010480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AAdA</w:t>
            </w:r>
            <w:proofErr w:type="spellEnd"/>
          </w:p>
        </w:tc>
        <w:tc>
          <w:tcPr>
            <w:tcW w:w="2253" w:type="dxa"/>
            <w:vAlign w:val="center"/>
          </w:tcPr>
          <w:p w14:paraId="6D4949F3" w14:textId="00225074" w:rsidR="00E60320" w:rsidRPr="007560CB" w:rsidRDefault="00E60320" w:rsidP="0010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0.420476</w:t>
            </w:r>
          </w:p>
        </w:tc>
        <w:tc>
          <w:tcPr>
            <w:tcW w:w="2253" w:type="dxa"/>
            <w:vAlign w:val="center"/>
          </w:tcPr>
          <w:p w14:paraId="2FA6E345" w14:textId="3F753161" w:rsidR="00E60320" w:rsidRPr="007560CB" w:rsidRDefault="00E60320" w:rsidP="0010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1060.988</w:t>
            </w:r>
          </w:p>
        </w:tc>
      </w:tr>
      <w:tr w:rsidR="00E60320" w:rsidRPr="007560CB" w14:paraId="06650216" w14:textId="77777777" w:rsidTr="00104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  <w:tcBorders>
              <w:left w:val="none" w:sz="0" w:space="0" w:color="auto"/>
            </w:tcBorders>
            <w:vAlign w:val="center"/>
          </w:tcPr>
          <w:p w14:paraId="5BA3F745" w14:textId="77777777" w:rsidR="00E60320" w:rsidRPr="0010480B" w:rsidRDefault="00E60320" w:rsidP="001048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2" w:type="dxa"/>
            <w:shd w:val="clear" w:color="auto" w:fill="4472C4" w:themeFill="accent1"/>
            <w:vAlign w:val="center"/>
          </w:tcPr>
          <w:p w14:paraId="3C51EFF4" w14:textId="0DF43BC5" w:rsidR="00E60320" w:rsidRPr="0010480B" w:rsidRDefault="00E60320" w:rsidP="0010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10480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AAA</w:t>
            </w:r>
          </w:p>
        </w:tc>
        <w:tc>
          <w:tcPr>
            <w:tcW w:w="2253" w:type="dxa"/>
            <w:vAlign w:val="center"/>
          </w:tcPr>
          <w:p w14:paraId="2E6F2DF9" w14:textId="6DA5BB25" w:rsidR="00E60320" w:rsidRPr="007560CB" w:rsidRDefault="00E60320" w:rsidP="0010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0.43113</w:t>
            </w:r>
          </w:p>
        </w:tc>
        <w:tc>
          <w:tcPr>
            <w:tcW w:w="2253" w:type="dxa"/>
            <w:vAlign w:val="center"/>
          </w:tcPr>
          <w:p w14:paraId="7A43641F" w14:textId="0A097EB2" w:rsidR="00E60320" w:rsidRPr="007560CB" w:rsidRDefault="00E60320" w:rsidP="0010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1682.91</w:t>
            </w:r>
          </w:p>
        </w:tc>
      </w:tr>
      <w:tr w:rsidR="00E60320" w:rsidRPr="007560CB" w14:paraId="25AADCEF" w14:textId="77777777" w:rsidTr="0010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 w:val="restart"/>
            <w:tcBorders>
              <w:left w:val="none" w:sz="0" w:space="0" w:color="auto"/>
            </w:tcBorders>
            <w:vAlign w:val="center"/>
          </w:tcPr>
          <w:p w14:paraId="6C0DAD2D" w14:textId="32350F12" w:rsidR="00E60320" w:rsidRPr="0010480B" w:rsidRDefault="00E60320" w:rsidP="001048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0480B">
              <w:rPr>
                <w:rFonts w:asciiTheme="minorHAnsi" w:hAnsiTheme="minorHAnsi" w:cstheme="minorHAnsi"/>
                <w:sz w:val="22"/>
                <w:szCs w:val="22"/>
              </w:rPr>
              <w:t>Monthly</w:t>
            </w:r>
          </w:p>
        </w:tc>
        <w:tc>
          <w:tcPr>
            <w:tcW w:w="2252" w:type="dxa"/>
            <w:shd w:val="clear" w:color="auto" w:fill="4472C4" w:themeFill="accent1"/>
            <w:vAlign w:val="center"/>
          </w:tcPr>
          <w:p w14:paraId="63B99779" w14:textId="294E16B5" w:rsidR="00E60320" w:rsidRPr="0010480B" w:rsidRDefault="00E60320" w:rsidP="0010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spellStart"/>
            <w:r w:rsidRPr="0010480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AAdA</w:t>
            </w:r>
            <w:proofErr w:type="spellEnd"/>
          </w:p>
        </w:tc>
        <w:tc>
          <w:tcPr>
            <w:tcW w:w="2253" w:type="dxa"/>
            <w:vAlign w:val="center"/>
          </w:tcPr>
          <w:p w14:paraId="61F4EE2C" w14:textId="33C9DF64" w:rsidR="00E60320" w:rsidRPr="007560CB" w:rsidRDefault="00E60320" w:rsidP="0010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0.416262</w:t>
            </w:r>
          </w:p>
        </w:tc>
        <w:tc>
          <w:tcPr>
            <w:tcW w:w="2253" w:type="dxa"/>
            <w:vAlign w:val="center"/>
          </w:tcPr>
          <w:p w14:paraId="0C61F96F" w14:textId="628BDDA9" w:rsidR="00E60320" w:rsidRPr="007560CB" w:rsidRDefault="00E60320" w:rsidP="0010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1051.753</w:t>
            </w:r>
          </w:p>
        </w:tc>
      </w:tr>
      <w:tr w:rsidR="00E60320" w:rsidRPr="007560CB" w14:paraId="7E698025" w14:textId="77777777" w:rsidTr="00104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Merge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6EA8CD9" w14:textId="77777777" w:rsidR="00E60320" w:rsidRPr="0010480B" w:rsidRDefault="00E60320" w:rsidP="001048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2" w:type="dxa"/>
            <w:shd w:val="clear" w:color="auto" w:fill="4472C4" w:themeFill="accent1"/>
            <w:vAlign w:val="center"/>
          </w:tcPr>
          <w:p w14:paraId="0F2A3A60" w14:textId="2AC39089" w:rsidR="00E60320" w:rsidRPr="0010480B" w:rsidRDefault="00E60320" w:rsidP="0010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10480B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AAA</w:t>
            </w:r>
          </w:p>
        </w:tc>
        <w:tc>
          <w:tcPr>
            <w:tcW w:w="2253" w:type="dxa"/>
            <w:vAlign w:val="center"/>
          </w:tcPr>
          <w:p w14:paraId="620E2AAC" w14:textId="2B8CA014" w:rsidR="00E60320" w:rsidRPr="007560CB" w:rsidRDefault="00E60320" w:rsidP="0010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0.420008</w:t>
            </w:r>
          </w:p>
        </w:tc>
        <w:tc>
          <w:tcPr>
            <w:tcW w:w="2253" w:type="dxa"/>
            <w:vAlign w:val="center"/>
          </w:tcPr>
          <w:p w14:paraId="5487F25B" w14:textId="4CE5DD9B" w:rsidR="00E60320" w:rsidRPr="007560CB" w:rsidRDefault="00E60320" w:rsidP="0010480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1715.527</w:t>
            </w:r>
          </w:p>
        </w:tc>
      </w:tr>
    </w:tbl>
    <w:p w14:paraId="2BC5828A" w14:textId="6BD768E4" w:rsidR="00E60320" w:rsidRPr="007560CB" w:rsidRDefault="0010480B" w:rsidP="0010480B">
      <w:pPr>
        <w:pStyle w:val="Caption"/>
        <w:rPr>
          <w:rFonts w:asciiTheme="minorHAnsi" w:hAnsiTheme="minorHAnsi" w:cstheme="minorHAnsi"/>
          <w:sz w:val="22"/>
          <w:szCs w:val="22"/>
        </w:rPr>
      </w:pPr>
      <w:r>
        <w:t xml:space="preserve">Table </w:t>
      </w:r>
      <w:r w:rsidR="005571C4">
        <w:fldChar w:fldCharType="begin"/>
      </w:r>
      <w:r w:rsidR="005571C4">
        <w:instrText xml:space="preserve"> SEQ Table \* ARABIC </w:instrText>
      </w:r>
      <w:r w:rsidR="005571C4">
        <w:fldChar w:fldCharType="separate"/>
      </w:r>
      <w:r w:rsidR="00C26799">
        <w:rPr>
          <w:noProof/>
        </w:rPr>
        <w:t>6</w:t>
      </w:r>
      <w:r w:rsidR="005571C4">
        <w:rPr>
          <w:noProof/>
        </w:rPr>
        <w:fldChar w:fldCharType="end"/>
      </w:r>
      <w:r>
        <w:t xml:space="preserve"> - Comparing MASE Value and MASE Rank on Training Data</w:t>
      </w:r>
    </w:p>
    <w:p w14:paraId="54EDA043" w14:textId="75C9A62F" w:rsidR="0058285D" w:rsidRPr="007560CB" w:rsidRDefault="0058285D" w:rsidP="0058285D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924B1B4" w14:textId="1FC2148B" w:rsidR="00B312D3" w:rsidRPr="007560CB" w:rsidRDefault="00B312D3" w:rsidP="0058285D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817F295" w14:textId="0B033E2F" w:rsidR="00FD4C60" w:rsidRPr="007560CB" w:rsidRDefault="00B312D3" w:rsidP="00B312D3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7560CB">
        <w:rPr>
          <w:rFonts w:asciiTheme="minorHAnsi" w:hAnsiTheme="minorHAnsi" w:cstheme="minorHAnsi"/>
          <w:sz w:val="22"/>
          <w:szCs w:val="22"/>
        </w:rPr>
        <w:lastRenderedPageBreak/>
        <w:t xml:space="preserve">The best fitted model for yearly </w:t>
      </w:r>
      <w:r w:rsidR="00F834B4">
        <w:rPr>
          <w:rFonts w:asciiTheme="minorHAnsi" w:hAnsiTheme="minorHAnsi" w:cstheme="minorHAnsi"/>
          <w:sz w:val="22"/>
          <w:szCs w:val="22"/>
        </w:rPr>
        <w:t xml:space="preserve">time </w:t>
      </w:r>
      <w:r w:rsidRPr="007560CB">
        <w:rPr>
          <w:rFonts w:asciiTheme="minorHAnsi" w:hAnsiTheme="minorHAnsi" w:cstheme="minorHAnsi"/>
          <w:sz w:val="22"/>
          <w:szCs w:val="22"/>
        </w:rPr>
        <w:t xml:space="preserve">series </w:t>
      </w:r>
      <w:r w:rsidR="00F834B4">
        <w:rPr>
          <w:rFonts w:asciiTheme="minorHAnsi" w:hAnsiTheme="minorHAnsi" w:cstheme="minorHAnsi"/>
          <w:sz w:val="22"/>
          <w:szCs w:val="22"/>
        </w:rPr>
        <w:t>was found</w:t>
      </w:r>
      <w:r w:rsidR="00215AF6" w:rsidRPr="007560CB">
        <w:rPr>
          <w:rFonts w:asciiTheme="minorHAnsi" w:hAnsiTheme="minorHAnsi" w:cstheme="minorHAnsi"/>
          <w:sz w:val="22"/>
          <w:szCs w:val="22"/>
        </w:rPr>
        <w:t xml:space="preserve"> to be</w:t>
      </w:r>
      <w:r w:rsidRPr="007560CB">
        <w:rPr>
          <w:rFonts w:asciiTheme="minorHAnsi" w:hAnsiTheme="minorHAnsi" w:cstheme="minorHAnsi"/>
          <w:sz w:val="22"/>
          <w:szCs w:val="22"/>
        </w:rPr>
        <w:t xml:space="preserve"> </w:t>
      </w:r>
      <w:r w:rsidRPr="00F834B4">
        <w:rPr>
          <w:rFonts w:asciiTheme="minorHAnsi" w:hAnsiTheme="minorHAnsi" w:cstheme="minorHAnsi"/>
          <w:b/>
          <w:bCs/>
          <w:sz w:val="22"/>
          <w:szCs w:val="22"/>
        </w:rPr>
        <w:t>ETS(</w:t>
      </w:r>
      <w:proofErr w:type="gramStart"/>
      <w:r w:rsidRPr="00F834B4">
        <w:rPr>
          <w:rFonts w:asciiTheme="minorHAnsi" w:hAnsiTheme="minorHAnsi" w:cstheme="minorHAnsi"/>
          <w:b/>
          <w:bCs/>
          <w:sz w:val="22"/>
          <w:szCs w:val="22"/>
        </w:rPr>
        <w:t>A,Ad</w:t>
      </w:r>
      <w:proofErr w:type="gramEnd"/>
      <w:r w:rsidRPr="00F834B4">
        <w:rPr>
          <w:rFonts w:asciiTheme="minorHAnsi" w:hAnsiTheme="minorHAnsi" w:cstheme="minorHAnsi"/>
          <w:b/>
          <w:bCs/>
          <w:sz w:val="22"/>
          <w:szCs w:val="22"/>
        </w:rPr>
        <w:t>,N)</w:t>
      </w:r>
      <w:r w:rsidRPr="007560CB">
        <w:rPr>
          <w:rFonts w:asciiTheme="minorHAnsi" w:hAnsiTheme="minorHAnsi" w:cstheme="minorHAnsi"/>
          <w:sz w:val="22"/>
          <w:szCs w:val="22"/>
        </w:rPr>
        <w:t xml:space="preserve"> with </w:t>
      </w:r>
      <w:r w:rsidR="00F834B4">
        <w:rPr>
          <w:rFonts w:asciiTheme="minorHAnsi" w:hAnsiTheme="minorHAnsi" w:cstheme="minorHAnsi"/>
          <w:sz w:val="22"/>
          <w:szCs w:val="22"/>
        </w:rPr>
        <w:t xml:space="preserve">a </w:t>
      </w:r>
      <w:r w:rsidRPr="007560CB">
        <w:rPr>
          <w:rFonts w:asciiTheme="minorHAnsi" w:hAnsiTheme="minorHAnsi" w:cstheme="minorHAnsi"/>
          <w:sz w:val="22"/>
          <w:szCs w:val="22"/>
        </w:rPr>
        <w:t xml:space="preserve">MASE value of </w:t>
      </w:r>
      <w:r w:rsidR="00215AF6" w:rsidRPr="00F834B4">
        <w:rPr>
          <w:rFonts w:asciiTheme="minorHAnsi" w:hAnsiTheme="minorHAnsi" w:cstheme="minorHAnsi"/>
          <w:b/>
          <w:bCs/>
          <w:color w:val="000000"/>
          <w:sz w:val="22"/>
          <w:szCs w:val="22"/>
        </w:rPr>
        <w:t>0.744544</w:t>
      </w:r>
      <w:r w:rsidR="00215AF6" w:rsidRPr="007560CB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215AF6" w:rsidRPr="007560CB">
        <w:rPr>
          <w:rFonts w:asciiTheme="minorHAnsi" w:hAnsiTheme="minorHAnsi" w:cstheme="minorHAnsi"/>
          <w:sz w:val="22"/>
          <w:szCs w:val="22"/>
        </w:rPr>
        <w:t xml:space="preserve"> </w:t>
      </w:r>
      <w:r w:rsidR="00F834B4">
        <w:rPr>
          <w:rFonts w:asciiTheme="minorHAnsi" w:hAnsiTheme="minorHAnsi" w:cstheme="minorHAnsi"/>
          <w:sz w:val="22"/>
          <w:szCs w:val="22"/>
        </w:rPr>
        <w:t xml:space="preserve">Similarly, </w:t>
      </w:r>
      <w:r w:rsidRPr="007560CB">
        <w:rPr>
          <w:rFonts w:asciiTheme="minorHAnsi" w:hAnsiTheme="minorHAnsi" w:cstheme="minorHAnsi"/>
          <w:sz w:val="22"/>
          <w:szCs w:val="22"/>
        </w:rPr>
        <w:t>he best fitted model</w:t>
      </w:r>
      <w:r w:rsidR="00215AF6" w:rsidRPr="007560CB">
        <w:rPr>
          <w:rFonts w:asciiTheme="minorHAnsi" w:hAnsiTheme="minorHAnsi" w:cstheme="minorHAnsi"/>
          <w:sz w:val="22"/>
          <w:szCs w:val="22"/>
        </w:rPr>
        <w:t xml:space="preserve"> for quarterly and monthly series </w:t>
      </w:r>
      <w:r w:rsidR="00F834B4">
        <w:rPr>
          <w:rFonts w:asciiTheme="minorHAnsi" w:hAnsiTheme="minorHAnsi" w:cstheme="minorHAnsi"/>
          <w:sz w:val="22"/>
          <w:szCs w:val="22"/>
        </w:rPr>
        <w:t>came</w:t>
      </w:r>
      <w:r w:rsidR="00215AF6" w:rsidRPr="007560CB">
        <w:rPr>
          <w:rFonts w:asciiTheme="minorHAnsi" w:hAnsiTheme="minorHAnsi" w:cstheme="minorHAnsi"/>
          <w:sz w:val="22"/>
          <w:szCs w:val="22"/>
        </w:rPr>
        <w:t xml:space="preserve"> out to be</w:t>
      </w:r>
      <w:r w:rsidRPr="007560CB">
        <w:rPr>
          <w:rFonts w:asciiTheme="minorHAnsi" w:hAnsiTheme="minorHAnsi" w:cstheme="minorHAnsi"/>
          <w:sz w:val="22"/>
          <w:szCs w:val="22"/>
        </w:rPr>
        <w:t xml:space="preserve"> </w:t>
      </w:r>
      <w:r w:rsidRPr="00F834B4">
        <w:rPr>
          <w:rFonts w:asciiTheme="minorHAnsi" w:hAnsiTheme="minorHAnsi" w:cstheme="minorHAnsi"/>
          <w:b/>
          <w:bCs/>
          <w:sz w:val="22"/>
          <w:szCs w:val="22"/>
        </w:rPr>
        <w:t>ETS(</w:t>
      </w:r>
      <w:proofErr w:type="gramStart"/>
      <w:r w:rsidRPr="00F834B4">
        <w:rPr>
          <w:rFonts w:asciiTheme="minorHAnsi" w:hAnsiTheme="minorHAnsi" w:cstheme="minorHAnsi"/>
          <w:b/>
          <w:bCs/>
          <w:sz w:val="22"/>
          <w:szCs w:val="22"/>
        </w:rPr>
        <w:t>A,Ad</w:t>
      </w:r>
      <w:proofErr w:type="gramEnd"/>
      <w:r w:rsidRPr="00F834B4">
        <w:rPr>
          <w:rFonts w:asciiTheme="minorHAnsi" w:hAnsiTheme="minorHAnsi" w:cstheme="minorHAnsi"/>
          <w:b/>
          <w:bCs/>
          <w:sz w:val="22"/>
          <w:szCs w:val="22"/>
        </w:rPr>
        <w:t>,A)</w:t>
      </w:r>
      <w:r w:rsidRPr="007560CB">
        <w:rPr>
          <w:rFonts w:asciiTheme="minorHAnsi" w:hAnsiTheme="minorHAnsi" w:cstheme="minorHAnsi"/>
          <w:sz w:val="22"/>
          <w:szCs w:val="22"/>
        </w:rPr>
        <w:t xml:space="preserve"> with </w:t>
      </w:r>
      <w:r w:rsidR="00215AF6" w:rsidRPr="007560CB">
        <w:rPr>
          <w:rFonts w:asciiTheme="minorHAnsi" w:hAnsiTheme="minorHAnsi" w:cstheme="minorHAnsi"/>
          <w:sz w:val="22"/>
          <w:szCs w:val="22"/>
        </w:rPr>
        <w:t>the</w:t>
      </w:r>
      <w:r w:rsidRPr="007560CB">
        <w:rPr>
          <w:rFonts w:asciiTheme="minorHAnsi" w:hAnsiTheme="minorHAnsi" w:cstheme="minorHAnsi"/>
          <w:sz w:val="22"/>
          <w:szCs w:val="22"/>
        </w:rPr>
        <w:t xml:space="preserve"> MASE value of </w:t>
      </w:r>
      <w:r w:rsidR="00215AF6" w:rsidRPr="00F834B4">
        <w:rPr>
          <w:rFonts w:asciiTheme="minorHAnsi" w:hAnsiTheme="minorHAnsi" w:cstheme="minorHAnsi"/>
          <w:b/>
          <w:bCs/>
          <w:color w:val="000000"/>
          <w:sz w:val="22"/>
          <w:szCs w:val="22"/>
        </w:rPr>
        <w:t>0.420476</w:t>
      </w:r>
      <w:r w:rsidR="00215AF6" w:rsidRPr="007560C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215AF6" w:rsidRPr="00F834B4">
        <w:rPr>
          <w:rFonts w:asciiTheme="minorHAnsi" w:hAnsiTheme="minorHAnsi" w:cstheme="minorHAnsi"/>
          <w:b/>
          <w:bCs/>
          <w:color w:val="000000"/>
          <w:sz w:val="22"/>
          <w:szCs w:val="22"/>
        </w:rPr>
        <w:t>0.416262</w:t>
      </w:r>
      <w:r w:rsidR="00215AF6" w:rsidRPr="007560CB">
        <w:rPr>
          <w:rFonts w:asciiTheme="minorHAnsi" w:hAnsiTheme="minorHAnsi" w:cstheme="minorHAnsi"/>
          <w:color w:val="000000"/>
          <w:sz w:val="22"/>
          <w:szCs w:val="22"/>
        </w:rPr>
        <w:t>, respectively.</w:t>
      </w:r>
      <w:r w:rsidR="00B93065" w:rsidRPr="007560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834B4">
        <w:rPr>
          <w:rFonts w:asciiTheme="minorHAnsi" w:hAnsiTheme="minorHAnsi" w:cstheme="minorHAnsi"/>
          <w:color w:val="000000"/>
          <w:sz w:val="22"/>
          <w:szCs w:val="22"/>
        </w:rPr>
        <w:t xml:space="preserve">Evidently, the </w:t>
      </w:r>
      <w:r w:rsidR="00B93065" w:rsidRPr="007560CB">
        <w:rPr>
          <w:rFonts w:asciiTheme="minorHAnsi" w:hAnsiTheme="minorHAnsi" w:cstheme="minorHAnsi"/>
          <w:color w:val="000000"/>
          <w:sz w:val="22"/>
          <w:szCs w:val="22"/>
        </w:rPr>
        <w:t>amped trend model</w:t>
      </w:r>
      <w:r w:rsidR="00F834B4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B93065" w:rsidRPr="007560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834B4">
        <w:rPr>
          <w:rFonts w:asciiTheme="minorHAnsi" w:hAnsiTheme="minorHAnsi" w:cstheme="minorHAnsi"/>
          <w:color w:val="000000"/>
          <w:sz w:val="22"/>
          <w:szCs w:val="22"/>
        </w:rPr>
        <w:t>were found to be</w:t>
      </w:r>
      <w:r w:rsidR="00B93065" w:rsidRPr="007560CB">
        <w:rPr>
          <w:rFonts w:asciiTheme="minorHAnsi" w:hAnsiTheme="minorHAnsi" w:cstheme="minorHAnsi"/>
          <w:color w:val="000000"/>
          <w:sz w:val="22"/>
          <w:szCs w:val="22"/>
        </w:rPr>
        <w:t xml:space="preserve"> promising for </w:t>
      </w:r>
      <w:r w:rsidR="00FD4C60" w:rsidRPr="007560CB">
        <w:rPr>
          <w:rFonts w:asciiTheme="minorHAnsi" w:hAnsiTheme="minorHAnsi" w:cstheme="minorHAnsi"/>
          <w:color w:val="000000"/>
          <w:sz w:val="22"/>
          <w:szCs w:val="22"/>
        </w:rPr>
        <w:t xml:space="preserve">all the </w:t>
      </w:r>
      <w:r w:rsidR="00F834B4">
        <w:rPr>
          <w:rFonts w:asciiTheme="minorHAnsi" w:hAnsiTheme="minorHAnsi" w:cstheme="minorHAnsi"/>
          <w:color w:val="000000"/>
          <w:sz w:val="22"/>
          <w:szCs w:val="22"/>
        </w:rPr>
        <w:t xml:space="preserve">3 time </w:t>
      </w:r>
      <w:r w:rsidR="00FD4C60" w:rsidRPr="007560CB">
        <w:rPr>
          <w:rFonts w:asciiTheme="minorHAnsi" w:hAnsiTheme="minorHAnsi" w:cstheme="minorHAnsi"/>
          <w:color w:val="000000"/>
          <w:sz w:val="22"/>
          <w:szCs w:val="22"/>
        </w:rPr>
        <w:t>periods.</w:t>
      </w:r>
    </w:p>
    <w:p w14:paraId="4546561D" w14:textId="77777777" w:rsidR="00B312D3" w:rsidRPr="007560CB" w:rsidRDefault="00B312D3" w:rsidP="00B312D3">
      <w:pPr>
        <w:rPr>
          <w:rFonts w:asciiTheme="minorHAnsi" w:hAnsiTheme="minorHAnsi" w:cstheme="minorHAnsi"/>
          <w:sz w:val="22"/>
          <w:szCs w:val="22"/>
        </w:rPr>
      </w:pPr>
    </w:p>
    <w:p w14:paraId="62726FC5" w14:textId="77777777" w:rsidR="00E60320" w:rsidRPr="007560CB" w:rsidRDefault="00E60320" w:rsidP="006933A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BE1F1CE" w14:textId="1149936B" w:rsidR="005C5053" w:rsidRPr="007560CB" w:rsidRDefault="00831B13" w:rsidP="00831B13">
      <w:pPr>
        <w:pStyle w:val="Heading2"/>
        <w:rPr>
          <w:lang w:val="en-US"/>
        </w:rPr>
      </w:pPr>
      <w:bookmarkStart w:id="15" w:name="_Toc23097476"/>
      <w:r>
        <w:rPr>
          <w:lang w:val="en-US"/>
        </w:rPr>
        <w:t>Fitting Model on</w:t>
      </w:r>
      <w:r w:rsidR="005C5053" w:rsidRPr="007560CB">
        <w:rPr>
          <w:lang w:val="en-US"/>
        </w:rPr>
        <w:t xml:space="preserve"> </w:t>
      </w:r>
      <w:r>
        <w:rPr>
          <w:lang w:val="en-US"/>
        </w:rPr>
        <w:t>T</w:t>
      </w:r>
      <w:r w:rsidR="005C5053" w:rsidRPr="007560CB">
        <w:rPr>
          <w:lang w:val="en-US"/>
        </w:rPr>
        <w:t xml:space="preserve">est </w:t>
      </w:r>
      <w:r>
        <w:rPr>
          <w:lang w:val="en-US"/>
        </w:rPr>
        <w:t>S</w:t>
      </w:r>
      <w:r w:rsidR="005C5053" w:rsidRPr="007560CB">
        <w:rPr>
          <w:lang w:val="en-US"/>
        </w:rPr>
        <w:t>et</w:t>
      </w:r>
      <w:bookmarkEnd w:id="15"/>
    </w:p>
    <w:p w14:paraId="5F08928B" w14:textId="66EAB93B" w:rsidR="005C5053" w:rsidRPr="007560CB" w:rsidRDefault="005C5053" w:rsidP="006933A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74F2E03" w14:textId="26C0B969" w:rsidR="00AB0661" w:rsidRPr="007560CB" w:rsidRDefault="004B0D64" w:rsidP="009B4C9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7560CB">
        <w:rPr>
          <w:rFonts w:asciiTheme="minorHAnsi" w:hAnsiTheme="minorHAnsi" w:cstheme="minorHAnsi"/>
          <w:sz w:val="22"/>
          <w:szCs w:val="22"/>
          <w:lang w:val="en-US"/>
        </w:rPr>
        <w:t>The best</w:t>
      </w:r>
      <w:r w:rsidR="00AB0661" w:rsidRPr="007560CB">
        <w:rPr>
          <w:rFonts w:asciiTheme="minorHAnsi" w:hAnsiTheme="minorHAnsi" w:cstheme="minorHAnsi"/>
          <w:sz w:val="22"/>
          <w:szCs w:val="22"/>
          <w:lang w:val="en-US"/>
        </w:rPr>
        <w:t>-fit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model</w:t>
      </w:r>
      <w:r w:rsidR="005E5166">
        <w:rPr>
          <w:rFonts w:asciiTheme="minorHAnsi" w:hAnsiTheme="minorHAnsi" w:cstheme="minorHAnsi"/>
          <w:sz w:val="22"/>
          <w:szCs w:val="22"/>
          <w:lang w:val="en-US"/>
        </w:rPr>
        <w:t>s,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E5166">
        <w:rPr>
          <w:rFonts w:asciiTheme="minorHAnsi" w:hAnsiTheme="minorHAnsi" w:cstheme="minorHAnsi"/>
          <w:sz w:val="22"/>
          <w:szCs w:val="22"/>
          <w:lang w:val="en-US"/>
        </w:rPr>
        <w:t>chosen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E5166">
        <w:rPr>
          <w:rFonts w:asciiTheme="minorHAnsi" w:hAnsiTheme="minorHAnsi" w:cstheme="minorHAnsi"/>
          <w:sz w:val="22"/>
          <w:szCs w:val="22"/>
          <w:lang w:val="en-US"/>
        </w:rPr>
        <w:t>in the previous task, were used to forecast ahead of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training set</w:t>
      </w:r>
      <w:r w:rsidR="005E5166">
        <w:rPr>
          <w:rFonts w:asciiTheme="minorHAnsi" w:hAnsiTheme="minorHAnsi" w:cstheme="minorHAnsi"/>
          <w:sz w:val="22"/>
          <w:szCs w:val="22"/>
          <w:lang w:val="en-US"/>
        </w:rPr>
        <w:t xml:space="preserve">. The accuracy of models was </w:t>
      </w:r>
      <w:r w:rsidR="00762D12">
        <w:rPr>
          <w:rFonts w:asciiTheme="minorHAnsi" w:hAnsiTheme="minorHAnsi" w:cstheme="minorHAnsi"/>
          <w:sz w:val="22"/>
          <w:szCs w:val="22"/>
          <w:lang w:val="en-US"/>
        </w:rPr>
        <w:t xml:space="preserve">assessed by comparing the average MASE values of training and test sets, as given in </w:t>
      </w:r>
      <w:r w:rsidR="00762D12" w:rsidRPr="00762D12">
        <w:rPr>
          <w:rFonts w:asciiTheme="minorHAnsi" w:hAnsiTheme="minorHAnsi" w:cstheme="minorHAnsi"/>
          <w:i/>
          <w:iCs/>
          <w:sz w:val="22"/>
          <w:szCs w:val="22"/>
          <w:lang w:val="en-US"/>
        </w:rPr>
        <w:t>table 7</w:t>
      </w:r>
      <w:r w:rsidR="00762D12">
        <w:rPr>
          <w:rFonts w:asciiTheme="minorHAnsi" w:hAnsiTheme="minorHAnsi" w:cstheme="minorHAnsi"/>
          <w:sz w:val="22"/>
          <w:szCs w:val="22"/>
          <w:lang w:val="en-US"/>
        </w:rPr>
        <w:t xml:space="preserve"> below:</w:t>
      </w:r>
      <w:r w:rsidR="009B4C90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5136E2DA" w14:textId="41A9A52E" w:rsidR="00AB0661" w:rsidRPr="007560CB" w:rsidRDefault="00AB0661" w:rsidP="009B4C90">
      <w:pPr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A488B" w:rsidRPr="007560CB" w14:paraId="548CA509" w14:textId="77777777" w:rsidTr="0011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430DD543" w14:textId="4A95ADD6" w:rsidR="001A488B" w:rsidRPr="00762D12" w:rsidRDefault="001A488B" w:rsidP="00762D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22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04BB3346" w14:textId="3952FC4A" w:rsidR="001A488B" w:rsidRPr="00762D12" w:rsidRDefault="001A488B" w:rsidP="0076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</w:p>
        </w:tc>
        <w:tc>
          <w:tcPr>
            <w:tcW w:w="225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1CAAC64B" w14:textId="6D35CDA9" w:rsidR="001A488B" w:rsidRPr="00762D12" w:rsidRDefault="00762D12" w:rsidP="0076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MASE - </w:t>
            </w:r>
            <w:r w:rsidR="001A488B" w:rsidRPr="00762D12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Set</w:t>
            </w:r>
          </w:p>
        </w:tc>
        <w:tc>
          <w:tcPr>
            <w:tcW w:w="225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5E85F81F" w14:textId="77BB7515" w:rsidR="001A488B" w:rsidRPr="00762D12" w:rsidRDefault="00762D12" w:rsidP="0076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MASE – </w:t>
            </w:r>
            <w:r w:rsidR="001A488B" w:rsidRPr="00762D12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Set</w:t>
            </w:r>
          </w:p>
        </w:tc>
      </w:tr>
      <w:tr w:rsidR="001A488B" w:rsidRPr="007560CB" w14:paraId="4A738CBF" w14:textId="77777777" w:rsidTr="0011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left w:val="none" w:sz="0" w:space="0" w:color="auto"/>
            </w:tcBorders>
            <w:vAlign w:val="center"/>
          </w:tcPr>
          <w:p w14:paraId="32A43A10" w14:textId="3528346E" w:rsidR="001A488B" w:rsidRPr="00762D12" w:rsidRDefault="001A488B" w:rsidP="00762D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Yearly</w:t>
            </w:r>
          </w:p>
        </w:tc>
        <w:tc>
          <w:tcPr>
            <w:tcW w:w="2252" w:type="dxa"/>
            <w:vAlign w:val="center"/>
          </w:tcPr>
          <w:p w14:paraId="615451F3" w14:textId="62703CDF" w:rsidR="001A488B" w:rsidRPr="007560CB" w:rsidRDefault="001A488B" w:rsidP="00762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A,Ad</w:t>
            </w:r>
            <w:proofErr w:type="gramEnd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,N</w:t>
            </w:r>
          </w:p>
        </w:tc>
        <w:tc>
          <w:tcPr>
            <w:tcW w:w="2253" w:type="dxa"/>
            <w:vAlign w:val="center"/>
          </w:tcPr>
          <w:p w14:paraId="7AD8C4D2" w14:textId="06DC19D9" w:rsidR="001A488B" w:rsidRPr="007560CB" w:rsidRDefault="001A488B" w:rsidP="00762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0.7445443</w:t>
            </w:r>
          </w:p>
        </w:tc>
        <w:tc>
          <w:tcPr>
            <w:tcW w:w="2253" w:type="dxa"/>
            <w:vAlign w:val="center"/>
          </w:tcPr>
          <w:p w14:paraId="69039B8E" w14:textId="00A573E2" w:rsidR="001A488B" w:rsidRPr="007560CB" w:rsidRDefault="00B84670" w:rsidP="00762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1.165745</w:t>
            </w:r>
          </w:p>
        </w:tc>
      </w:tr>
      <w:tr w:rsidR="001A488B" w:rsidRPr="007560CB" w14:paraId="0EDFE08D" w14:textId="77777777" w:rsidTr="0011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left w:val="none" w:sz="0" w:space="0" w:color="auto"/>
            </w:tcBorders>
            <w:vAlign w:val="center"/>
          </w:tcPr>
          <w:p w14:paraId="4DEB6662" w14:textId="36B65CEB" w:rsidR="001A488B" w:rsidRPr="00762D12" w:rsidRDefault="001A488B" w:rsidP="00762D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Quarterly</w:t>
            </w:r>
          </w:p>
        </w:tc>
        <w:tc>
          <w:tcPr>
            <w:tcW w:w="2252" w:type="dxa"/>
            <w:vAlign w:val="center"/>
          </w:tcPr>
          <w:p w14:paraId="5AC3A620" w14:textId="0D177831" w:rsidR="001A488B" w:rsidRPr="007560CB" w:rsidRDefault="001A488B" w:rsidP="0076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A,Ad</w:t>
            </w:r>
            <w:proofErr w:type="gramEnd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,A</w:t>
            </w:r>
          </w:p>
        </w:tc>
        <w:tc>
          <w:tcPr>
            <w:tcW w:w="2253" w:type="dxa"/>
            <w:vAlign w:val="center"/>
          </w:tcPr>
          <w:p w14:paraId="1EC90261" w14:textId="586ABAF4" w:rsidR="001A488B" w:rsidRPr="007560CB" w:rsidRDefault="001A488B" w:rsidP="0076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0.4204762</w:t>
            </w:r>
          </w:p>
        </w:tc>
        <w:tc>
          <w:tcPr>
            <w:tcW w:w="2253" w:type="dxa"/>
            <w:vAlign w:val="center"/>
          </w:tcPr>
          <w:p w14:paraId="206CF42B" w14:textId="50DDECFD" w:rsidR="001A488B" w:rsidRPr="007560CB" w:rsidRDefault="00B84670" w:rsidP="0076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1.112868</w:t>
            </w:r>
          </w:p>
        </w:tc>
      </w:tr>
      <w:tr w:rsidR="001A488B" w:rsidRPr="007560CB" w14:paraId="073D4ADE" w14:textId="77777777" w:rsidTr="0011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DB64D46" w14:textId="4FFDE012" w:rsidR="001A488B" w:rsidRPr="00762D12" w:rsidRDefault="001A488B" w:rsidP="00762D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Monthly</w:t>
            </w:r>
          </w:p>
        </w:tc>
        <w:tc>
          <w:tcPr>
            <w:tcW w:w="2252" w:type="dxa"/>
            <w:vAlign w:val="center"/>
          </w:tcPr>
          <w:p w14:paraId="15BF5E49" w14:textId="5989E40F" w:rsidR="001A488B" w:rsidRPr="007560CB" w:rsidRDefault="001A488B" w:rsidP="00762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A,Ad</w:t>
            </w:r>
            <w:proofErr w:type="gramEnd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,A</w:t>
            </w:r>
          </w:p>
        </w:tc>
        <w:tc>
          <w:tcPr>
            <w:tcW w:w="2253" w:type="dxa"/>
            <w:vAlign w:val="center"/>
          </w:tcPr>
          <w:p w14:paraId="6990C08D" w14:textId="4A60B32F" w:rsidR="001A488B" w:rsidRPr="007560CB" w:rsidRDefault="005A0DD2" w:rsidP="00762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0.4162618</w:t>
            </w:r>
          </w:p>
        </w:tc>
        <w:tc>
          <w:tcPr>
            <w:tcW w:w="2253" w:type="dxa"/>
            <w:vAlign w:val="center"/>
          </w:tcPr>
          <w:p w14:paraId="7137DD9A" w14:textId="6CD97542" w:rsidR="001A488B" w:rsidRPr="007560CB" w:rsidRDefault="00B84670" w:rsidP="00762D1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1.327163</w:t>
            </w:r>
          </w:p>
        </w:tc>
      </w:tr>
    </w:tbl>
    <w:p w14:paraId="0A502DFB" w14:textId="3B792632" w:rsidR="001A488B" w:rsidRPr="007560CB" w:rsidRDefault="00762D12" w:rsidP="00762D12">
      <w:pPr>
        <w:pStyle w:val="Caption"/>
        <w:rPr>
          <w:rFonts w:asciiTheme="minorHAnsi" w:hAnsiTheme="minorHAnsi" w:cstheme="minorHAnsi"/>
          <w:sz w:val="22"/>
          <w:szCs w:val="22"/>
          <w:lang w:val="en-US"/>
        </w:rPr>
      </w:pPr>
      <w:r>
        <w:t xml:space="preserve">Table </w:t>
      </w:r>
      <w:r w:rsidR="005571C4">
        <w:fldChar w:fldCharType="begin"/>
      </w:r>
      <w:r w:rsidR="005571C4">
        <w:instrText xml:space="preserve"> SEQ Table \* ARABIC </w:instrText>
      </w:r>
      <w:r w:rsidR="005571C4">
        <w:fldChar w:fldCharType="separate"/>
      </w:r>
      <w:r w:rsidR="00C26799">
        <w:rPr>
          <w:noProof/>
        </w:rPr>
        <w:t>7</w:t>
      </w:r>
      <w:r w:rsidR="005571C4">
        <w:rPr>
          <w:noProof/>
        </w:rPr>
        <w:fldChar w:fldCharType="end"/>
      </w:r>
      <w:r>
        <w:t xml:space="preserve"> - MASE Values of Train Set</w:t>
      </w:r>
      <w:r>
        <w:rPr>
          <w:noProof/>
        </w:rPr>
        <w:t xml:space="preserve"> vs. Test Set</w:t>
      </w:r>
    </w:p>
    <w:p w14:paraId="70DE214E" w14:textId="77777777" w:rsidR="00762D12" w:rsidRDefault="00762D12" w:rsidP="001A488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F94A939" w14:textId="5DD86AD9" w:rsidR="00762D12" w:rsidRPr="007560CB" w:rsidRDefault="001A488B" w:rsidP="00762D12">
      <w:pPr>
        <w:pStyle w:val="Heading2"/>
      </w:pPr>
      <w:bookmarkStart w:id="16" w:name="_Toc23097477"/>
      <w:r w:rsidRPr="007560CB">
        <w:t>Residual Analysis for Models</w:t>
      </w:r>
      <w:bookmarkEnd w:id="16"/>
    </w:p>
    <w:p w14:paraId="2CEBEEEF" w14:textId="723A0430" w:rsidR="001A488B" w:rsidRPr="007560CB" w:rsidRDefault="001A488B" w:rsidP="006933A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6BF9C93" w14:textId="638D15B9" w:rsidR="001A488B" w:rsidRPr="007560CB" w:rsidRDefault="00762D12" w:rsidP="006933A7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The standardized residuals were assessed </w:t>
      </w:r>
      <w:r w:rsidR="00B70AC6" w:rsidRPr="007560CB">
        <w:rPr>
          <w:rFonts w:asciiTheme="minorHAnsi" w:hAnsiTheme="minorHAnsi" w:cstheme="minorHAnsi"/>
          <w:sz w:val="22"/>
          <w:szCs w:val="22"/>
          <w:lang w:val="en-US"/>
        </w:rPr>
        <w:t>on the best-fit model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s selected </w:t>
      </w:r>
      <w:r w:rsidR="00B70AC6" w:rsidRPr="007560CB">
        <w:rPr>
          <w:rFonts w:asciiTheme="minorHAnsi" w:hAnsiTheme="minorHAnsi" w:cstheme="minorHAnsi"/>
          <w:sz w:val="22"/>
          <w:szCs w:val="22"/>
          <w:lang w:val="en-US"/>
        </w:rPr>
        <w:t>for each period to check if the residual support</w:t>
      </w:r>
      <w:r>
        <w:rPr>
          <w:rFonts w:asciiTheme="minorHAnsi" w:hAnsiTheme="minorHAnsi" w:cstheme="minorHAnsi"/>
          <w:sz w:val="22"/>
          <w:szCs w:val="22"/>
          <w:lang w:val="en-US"/>
        </w:rPr>
        <w:t>ed</w:t>
      </w:r>
      <w:r w:rsidR="00B70AC6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the model assumption. </w:t>
      </w:r>
      <w:r>
        <w:rPr>
          <w:rFonts w:asciiTheme="minorHAnsi" w:hAnsiTheme="minorHAnsi" w:cstheme="minorHAnsi"/>
          <w:sz w:val="22"/>
          <w:szCs w:val="22"/>
          <w:lang w:val="en-US"/>
        </w:rPr>
        <w:t>Non-n</w:t>
      </w:r>
      <w:r w:rsidR="00B70AC6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ormal distribution of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standardized </w:t>
      </w:r>
      <w:r w:rsidR="00B70AC6" w:rsidRPr="007560CB">
        <w:rPr>
          <w:rFonts w:asciiTheme="minorHAnsi" w:hAnsiTheme="minorHAnsi" w:cstheme="minorHAnsi"/>
          <w:sz w:val="22"/>
          <w:szCs w:val="22"/>
          <w:lang w:val="en-US"/>
        </w:rPr>
        <w:t>residual</w:t>
      </w: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B70AC6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was </w:t>
      </w:r>
      <w:r w:rsidR="00D24041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examined using </w:t>
      </w:r>
      <w:r w:rsidR="00B70AC6" w:rsidRPr="007560CB">
        <w:rPr>
          <w:rFonts w:asciiTheme="minorHAnsi" w:hAnsiTheme="minorHAnsi" w:cstheme="minorHAnsi"/>
          <w:sz w:val="22"/>
          <w:szCs w:val="22"/>
          <w:lang w:val="en-US"/>
        </w:rPr>
        <w:t>Shapiro Wilk Normality Test</w:t>
      </w:r>
      <w:r w:rsidR="00D24041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. Additionally, </w:t>
      </w:r>
      <w:r w:rsidR="00B70AC6" w:rsidRPr="007560CB">
        <w:rPr>
          <w:rFonts w:asciiTheme="minorHAnsi" w:hAnsiTheme="minorHAnsi" w:cstheme="minorHAnsi"/>
          <w:sz w:val="22"/>
          <w:szCs w:val="22"/>
          <w:lang w:val="en-US"/>
        </w:rPr>
        <w:t>Ljung</w:t>
      </w:r>
      <w:r>
        <w:rPr>
          <w:rFonts w:asciiTheme="minorHAnsi" w:hAnsiTheme="minorHAnsi" w:cstheme="minorHAnsi"/>
          <w:sz w:val="22"/>
          <w:szCs w:val="22"/>
          <w:lang w:val="en-US"/>
        </w:rPr>
        <w:t>-</w:t>
      </w:r>
      <w:r w:rsidR="00B70AC6" w:rsidRPr="007560CB">
        <w:rPr>
          <w:rFonts w:asciiTheme="minorHAnsi" w:hAnsiTheme="minorHAnsi" w:cstheme="minorHAnsi"/>
          <w:sz w:val="22"/>
          <w:szCs w:val="22"/>
          <w:lang w:val="en-US"/>
        </w:rPr>
        <w:t>Box Test</w:t>
      </w:r>
      <w:r w:rsidR="00D24041"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was applied to check </w:t>
      </w:r>
      <w:r w:rsidR="00CE0005">
        <w:rPr>
          <w:rFonts w:asciiTheme="minorHAnsi" w:hAnsiTheme="minorHAnsi" w:cstheme="minorHAnsi"/>
          <w:sz w:val="22"/>
          <w:szCs w:val="22"/>
          <w:lang w:val="en-US"/>
        </w:rPr>
        <w:t xml:space="preserve">for any significant serial </w:t>
      </w:r>
      <w:r w:rsidR="00D24041" w:rsidRPr="007560CB">
        <w:rPr>
          <w:rFonts w:asciiTheme="minorHAnsi" w:hAnsiTheme="minorHAnsi" w:cstheme="minorHAnsi"/>
          <w:sz w:val="22"/>
          <w:szCs w:val="22"/>
          <w:lang w:val="en-US"/>
        </w:rPr>
        <w:t>correla</w:t>
      </w:r>
      <w:r w:rsidR="00CE0005">
        <w:rPr>
          <w:rFonts w:asciiTheme="minorHAnsi" w:hAnsiTheme="minorHAnsi" w:cstheme="minorHAnsi"/>
          <w:sz w:val="22"/>
          <w:szCs w:val="22"/>
          <w:lang w:val="en-US"/>
        </w:rPr>
        <w:t xml:space="preserve">tion in the standardized </w:t>
      </w:r>
      <w:r w:rsidR="00D24041" w:rsidRPr="007560CB">
        <w:rPr>
          <w:rFonts w:asciiTheme="minorHAnsi" w:hAnsiTheme="minorHAnsi" w:cstheme="minorHAnsi"/>
          <w:sz w:val="22"/>
          <w:szCs w:val="22"/>
          <w:lang w:val="en-US"/>
        </w:rPr>
        <w:t>residuals.</w:t>
      </w:r>
    </w:p>
    <w:p w14:paraId="0E39F00A" w14:textId="5FBA637B" w:rsidR="00D24041" w:rsidRPr="007560CB" w:rsidRDefault="00D24041" w:rsidP="006933A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C875A33" w14:textId="157C9FD4" w:rsidR="00D24041" w:rsidRPr="007560CB" w:rsidRDefault="004609BE" w:rsidP="006933A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The following </w:t>
      </w:r>
      <w:r w:rsidRPr="001155B1">
        <w:rPr>
          <w:rFonts w:asciiTheme="minorHAnsi" w:hAnsiTheme="minorHAnsi" w:cstheme="minorHAnsi"/>
          <w:i/>
          <w:iCs/>
          <w:sz w:val="22"/>
          <w:szCs w:val="22"/>
          <w:lang w:val="en-US"/>
        </w:rPr>
        <w:t>table</w:t>
      </w:r>
      <w:r w:rsidR="001155B1" w:rsidRPr="001155B1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8</w:t>
      </w:r>
      <w:r w:rsidRPr="007560CB">
        <w:rPr>
          <w:rFonts w:asciiTheme="minorHAnsi" w:hAnsiTheme="minorHAnsi" w:cstheme="minorHAnsi"/>
          <w:sz w:val="22"/>
          <w:szCs w:val="22"/>
          <w:lang w:val="en-US"/>
        </w:rPr>
        <w:t xml:space="preserve"> gives a summarized view of the residual and serial correlation analysis for the three periods:</w:t>
      </w:r>
    </w:p>
    <w:p w14:paraId="25DEE52B" w14:textId="77777777" w:rsidR="004609BE" w:rsidRPr="007560CB" w:rsidRDefault="004609BE" w:rsidP="006933A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1120EB9" w14:textId="3CCBA380" w:rsidR="001A488B" w:rsidRPr="007560CB" w:rsidRDefault="001A488B" w:rsidP="006933A7">
      <w:pPr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GridTable5Dark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38"/>
        <w:gridCol w:w="2657"/>
        <w:gridCol w:w="2577"/>
      </w:tblGrid>
      <w:tr w:rsidR="005E6359" w:rsidRPr="007560CB" w14:paraId="35FA9E9B" w14:textId="6D646CD7" w:rsidTr="0011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3C6F46D8" w14:textId="605CBC5F" w:rsidR="005E6359" w:rsidRPr="001155B1" w:rsidRDefault="005E6359" w:rsidP="001155B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155B1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193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13FDAACE" w14:textId="60B37767" w:rsidR="005E6359" w:rsidRPr="001155B1" w:rsidRDefault="005E6359" w:rsidP="00115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155B1">
              <w:rPr>
                <w:rFonts w:asciiTheme="minorHAnsi" w:hAnsiTheme="minorHAnsi" w:cstheme="minorHAnsi"/>
                <w:sz w:val="22"/>
                <w:szCs w:val="22"/>
              </w:rPr>
              <w:t>Sample Size of Period</w:t>
            </w:r>
          </w:p>
        </w:tc>
        <w:tc>
          <w:tcPr>
            <w:tcW w:w="26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058E6E9E" w14:textId="7D68744E" w:rsidR="005E6359" w:rsidRPr="001155B1" w:rsidRDefault="005E6359" w:rsidP="00115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155B1">
              <w:rPr>
                <w:rFonts w:asciiTheme="minorHAnsi" w:hAnsiTheme="minorHAnsi" w:cstheme="minorHAnsi"/>
                <w:sz w:val="22"/>
                <w:szCs w:val="22"/>
              </w:rPr>
              <w:t xml:space="preserve">Non-Normally Distributed </w:t>
            </w:r>
            <w:r w:rsidR="001155B1">
              <w:rPr>
                <w:rFonts w:asciiTheme="minorHAnsi" w:hAnsiTheme="minorHAnsi" w:cstheme="minorHAnsi"/>
                <w:sz w:val="22"/>
                <w:szCs w:val="22"/>
              </w:rPr>
              <w:t xml:space="preserve">Standardized </w:t>
            </w:r>
            <w:r w:rsidRPr="001155B1">
              <w:rPr>
                <w:rFonts w:asciiTheme="minorHAnsi" w:hAnsiTheme="minorHAnsi" w:cstheme="minorHAnsi"/>
                <w:sz w:val="22"/>
                <w:szCs w:val="22"/>
              </w:rPr>
              <w:t>Residuals</w:t>
            </w:r>
          </w:p>
        </w:tc>
        <w:tc>
          <w:tcPr>
            <w:tcW w:w="25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710EFF4E" w14:textId="597A23A9" w:rsidR="005E6359" w:rsidRPr="001155B1" w:rsidRDefault="001155B1" w:rsidP="00115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Serially </w:t>
            </w:r>
            <w:r w:rsidR="005E6359" w:rsidRPr="001155B1">
              <w:rPr>
                <w:rFonts w:asciiTheme="minorHAnsi" w:hAnsiTheme="minorHAnsi" w:cstheme="minorHAnsi"/>
                <w:sz w:val="22"/>
                <w:szCs w:val="22"/>
              </w:rPr>
              <w:t xml:space="preserve">Correlated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Standadized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E6359" w:rsidRPr="001155B1">
              <w:rPr>
                <w:rFonts w:asciiTheme="minorHAnsi" w:hAnsiTheme="minorHAnsi" w:cstheme="minorHAnsi"/>
                <w:sz w:val="22"/>
                <w:szCs w:val="22"/>
              </w:rPr>
              <w:t>Residuals</w:t>
            </w:r>
          </w:p>
        </w:tc>
      </w:tr>
      <w:tr w:rsidR="005E6359" w:rsidRPr="007560CB" w14:paraId="16899DF1" w14:textId="4C484DFF" w:rsidTr="0011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</w:tcBorders>
            <w:vAlign w:val="center"/>
          </w:tcPr>
          <w:p w14:paraId="6AA35F19" w14:textId="4B138B09" w:rsidR="005E6359" w:rsidRPr="001155B1" w:rsidRDefault="005E6359" w:rsidP="001155B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155B1">
              <w:rPr>
                <w:rFonts w:asciiTheme="minorHAnsi" w:hAnsiTheme="minorHAnsi" w:cstheme="minorHAnsi"/>
                <w:sz w:val="22"/>
                <w:szCs w:val="22"/>
              </w:rPr>
              <w:t>Yearly</w:t>
            </w:r>
          </w:p>
        </w:tc>
        <w:tc>
          <w:tcPr>
            <w:tcW w:w="1938" w:type="dxa"/>
            <w:vAlign w:val="center"/>
          </w:tcPr>
          <w:p w14:paraId="1884242A" w14:textId="47C9AE83" w:rsidR="005E6359" w:rsidRPr="007560CB" w:rsidRDefault="005E6359" w:rsidP="00115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657" w:type="dxa"/>
            <w:vAlign w:val="center"/>
          </w:tcPr>
          <w:p w14:paraId="206C302F" w14:textId="1F38B40E" w:rsidR="005E6359" w:rsidRPr="007560CB" w:rsidRDefault="005E6359" w:rsidP="00115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77" w:type="dxa"/>
            <w:vAlign w:val="center"/>
          </w:tcPr>
          <w:p w14:paraId="04E09D85" w14:textId="09C4253D" w:rsidR="005E6359" w:rsidRPr="007560CB" w:rsidRDefault="005E6359" w:rsidP="00115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23</w:t>
            </w:r>
          </w:p>
        </w:tc>
      </w:tr>
      <w:tr w:rsidR="005E6359" w:rsidRPr="007560CB" w14:paraId="22E79DCF" w14:textId="4C4CE09A" w:rsidTr="001155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</w:tcBorders>
            <w:vAlign w:val="center"/>
          </w:tcPr>
          <w:p w14:paraId="387CE711" w14:textId="09BDDD6C" w:rsidR="005E6359" w:rsidRPr="001155B1" w:rsidRDefault="005E6359" w:rsidP="001155B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155B1">
              <w:rPr>
                <w:rFonts w:asciiTheme="minorHAnsi" w:hAnsiTheme="minorHAnsi" w:cstheme="minorHAnsi"/>
                <w:sz w:val="22"/>
                <w:szCs w:val="22"/>
              </w:rPr>
              <w:t>Quarterly</w:t>
            </w:r>
          </w:p>
        </w:tc>
        <w:tc>
          <w:tcPr>
            <w:tcW w:w="1938" w:type="dxa"/>
            <w:vAlign w:val="center"/>
          </w:tcPr>
          <w:p w14:paraId="2AB939B7" w14:textId="53E42591" w:rsidR="005E6359" w:rsidRPr="007560CB" w:rsidRDefault="005E6359" w:rsidP="00115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2657" w:type="dxa"/>
            <w:vAlign w:val="center"/>
          </w:tcPr>
          <w:p w14:paraId="1EE7E059" w14:textId="72820164" w:rsidR="005E6359" w:rsidRPr="007560CB" w:rsidRDefault="005E6359" w:rsidP="00115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577" w:type="dxa"/>
            <w:vAlign w:val="center"/>
          </w:tcPr>
          <w:p w14:paraId="67AD819E" w14:textId="17D8393F" w:rsidR="005E6359" w:rsidRPr="007560CB" w:rsidRDefault="005E6359" w:rsidP="00115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40</w:t>
            </w:r>
          </w:p>
        </w:tc>
      </w:tr>
      <w:tr w:rsidR="005E6359" w:rsidRPr="007560CB" w14:paraId="6A790B41" w14:textId="14A95AA3" w:rsidTr="0011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</w:tcBorders>
            <w:vAlign w:val="center"/>
          </w:tcPr>
          <w:p w14:paraId="2A9DC19A" w14:textId="40EB1B86" w:rsidR="005E6359" w:rsidRPr="001155B1" w:rsidRDefault="005E6359" w:rsidP="001155B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155B1">
              <w:rPr>
                <w:rFonts w:asciiTheme="minorHAnsi" w:hAnsiTheme="minorHAnsi" w:cstheme="minorHAnsi"/>
                <w:sz w:val="22"/>
                <w:szCs w:val="22"/>
              </w:rPr>
              <w:t>Monthly</w:t>
            </w:r>
          </w:p>
        </w:tc>
        <w:tc>
          <w:tcPr>
            <w:tcW w:w="1938" w:type="dxa"/>
            <w:vAlign w:val="center"/>
          </w:tcPr>
          <w:p w14:paraId="0118FBA7" w14:textId="168BBCC6" w:rsidR="005E6359" w:rsidRPr="007560CB" w:rsidRDefault="005E6359" w:rsidP="00115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2657" w:type="dxa"/>
            <w:vAlign w:val="center"/>
          </w:tcPr>
          <w:p w14:paraId="367AECD1" w14:textId="79034AE6" w:rsidR="005E6359" w:rsidRPr="007560CB" w:rsidRDefault="005E6359" w:rsidP="00115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185</w:t>
            </w:r>
          </w:p>
        </w:tc>
        <w:tc>
          <w:tcPr>
            <w:tcW w:w="2577" w:type="dxa"/>
            <w:vAlign w:val="center"/>
          </w:tcPr>
          <w:p w14:paraId="218B3C09" w14:textId="2BD3B579" w:rsidR="005E6359" w:rsidRPr="007560CB" w:rsidRDefault="005E6359" w:rsidP="00115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23</w:t>
            </w:r>
          </w:p>
        </w:tc>
      </w:tr>
      <w:tr w:rsidR="005E6359" w:rsidRPr="007560CB" w14:paraId="7328A8AE" w14:textId="77777777" w:rsidTr="001155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</w:tcBorders>
            <w:vAlign w:val="center"/>
          </w:tcPr>
          <w:p w14:paraId="6B58243F" w14:textId="0CC497A3" w:rsidR="005E6359" w:rsidRPr="001155B1" w:rsidRDefault="005E6359" w:rsidP="001155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55B1"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  <w:tc>
          <w:tcPr>
            <w:tcW w:w="1938" w:type="dxa"/>
            <w:vAlign w:val="center"/>
          </w:tcPr>
          <w:p w14:paraId="2F7371AF" w14:textId="16B4B28B" w:rsidR="005E6359" w:rsidRPr="007560CB" w:rsidRDefault="001155B1" w:rsidP="00115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57" w:type="dxa"/>
            <w:vAlign w:val="center"/>
          </w:tcPr>
          <w:p w14:paraId="7ADD1685" w14:textId="6B87B39C" w:rsidR="005E6359" w:rsidRPr="007560CB" w:rsidRDefault="005E6359" w:rsidP="00115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296</w:t>
            </w:r>
          </w:p>
        </w:tc>
        <w:tc>
          <w:tcPr>
            <w:tcW w:w="2577" w:type="dxa"/>
            <w:vAlign w:val="center"/>
          </w:tcPr>
          <w:p w14:paraId="0EB5E541" w14:textId="7E7D064F" w:rsidR="005E6359" w:rsidRPr="007560CB" w:rsidRDefault="005E6359" w:rsidP="00115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146</w:t>
            </w:r>
          </w:p>
        </w:tc>
      </w:tr>
      <w:tr w:rsidR="005E6359" w:rsidRPr="007560CB" w14:paraId="153285E5" w14:textId="77777777" w:rsidTr="00115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BAAF25D" w14:textId="690C44B5" w:rsidR="005E6359" w:rsidRPr="001155B1" w:rsidRDefault="005E6359" w:rsidP="001155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55B1">
              <w:rPr>
                <w:rFonts w:asciiTheme="minorHAnsi" w:hAnsiTheme="minorHAnsi" w:cstheme="minorHAnsi"/>
                <w:sz w:val="22"/>
                <w:szCs w:val="22"/>
              </w:rPr>
              <w:t>% Total</w:t>
            </w:r>
          </w:p>
        </w:tc>
        <w:tc>
          <w:tcPr>
            <w:tcW w:w="1938" w:type="dxa"/>
            <w:vAlign w:val="center"/>
          </w:tcPr>
          <w:p w14:paraId="58209906" w14:textId="2D32295B" w:rsidR="005E6359" w:rsidRPr="007560CB" w:rsidRDefault="001155B1" w:rsidP="00115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57" w:type="dxa"/>
            <w:vAlign w:val="center"/>
          </w:tcPr>
          <w:p w14:paraId="759B60B4" w14:textId="3250F9CA" w:rsidR="005E6359" w:rsidRPr="007560CB" w:rsidRDefault="005E6359" w:rsidP="00115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29.7</w:t>
            </w:r>
            <w:r w:rsidR="008A2DF3" w:rsidRPr="007560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%</w:t>
            </w:r>
          </w:p>
        </w:tc>
        <w:tc>
          <w:tcPr>
            <w:tcW w:w="2577" w:type="dxa"/>
            <w:vAlign w:val="center"/>
          </w:tcPr>
          <w:p w14:paraId="64D9DE50" w14:textId="678B8250" w:rsidR="005E6359" w:rsidRPr="007560CB" w:rsidRDefault="005E6359" w:rsidP="001155B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14.6</w:t>
            </w:r>
            <w:r w:rsidR="008A2DF3" w:rsidRPr="007560C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%</w:t>
            </w:r>
          </w:p>
        </w:tc>
      </w:tr>
    </w:tbl>
    <w:p w14:paraId="6B4C4C99" w14:textId="5587490D" w:rsidR="001A488B" w:rsidRPr="007560CB" w:rsidRDefault="001155B1" w:rsidP="001155B1">
      <w:pPr>
        <w:pStyle w:val="Caption"/>
        <w:rPr>
          <w:rFonts w:asciiTheme="minorHAnsi" w:hAnsiTheme="minorHAnsi" w:cstheme="minorHAnsi"/>
          <w:sz w:val="22"/>
          <w:szCs w:val="22"/>
          <w:lang w:val="en-US"/>
        </w:rPr>
      </w:pPr>
      <w:r>
        <w:t xml:space="preserve">Table </w:t>
      </w:r>
      <w:r w:rsidR="005571C4">
        <w:fldChar w:fldCharType="begin"/>
      </w:r>
      <w:r w:rsidR="005571C4">
        <w:instrText xml:space="preserve"> SEQ Table \* ARABIC </w:instrText>
      </w:r>
      <w:r w:rsidR="005571C4">
        <w:fldChar w:fldCharType="separate"/>
      </w:r>
      <w:r w:rsidR="00C26799">
        <w:rPr>
          <w:noProof/>
        </w:rPr>
        <w:t>8</w:t>
      </w:r>
      <w:r w:rsidR="005571C4">
        <w:rPr>
          <w:noProof/>
        </w:rPr>
        <w:fldChar w:fldCharType="end"/>
      </w:r>
      <w:r>
        <w:t xml:space="preserve"> - Residual Diagnostics for Selected Models</w:t>
      </w:r>
    </w:p>
    <w:p w14:paraId="336B19B9" w14:textId="63B0AAFA" w:rsidR="00D24041" w:rsidRPr="007560CB" w:rsidRDefault="00D24041" w:rsidP="00D24041">
      <w:pPr>
        <w:rPr>
          <w:rFonts w:asciiTheme="minorHAnsi" w:hAnsiTheme="minorHAnsi" w:cstheme="minorHAnsi"/>
          <w:sz w:val="22"/>
          <w:szCs w:val="22"/>
        </w:rPr>
      </w:pPr>
    </w:p>
    <w:p w14:paraId="160E0135" w14:textId="146819DA" w:rsidR="008A2DF3" w:rsidRPr="007560CB" w:rsidRDefault="005135AA" w:rsidP="00D24041">
      <w:pPr>
        <w:rPr>
          <w:rFonts w:asciiTheme="minorHAnsi" w:hAnsiTheme="minorHAnsi" w:cstheme="minorHAnsi"/>
          <w:sz w:val="22"/>
          <w:szCs w:val="22"/>
        </w:rPr>
      </w:pPr>
      <w:r w:rsidRPr="007560CB">
        <w:rPr>
          <w:rFonts w:asciiTheme="minorHAnsi" w:hAnsiTheme="minorHAnsi" w:cstheme="minorHAnsi"/>
          <w:sz w:val="22"/>
          <w:szCs w:val="22"/>
        </w:rPr>
        <w:t xml:space="preserve">After applying </w:t>
      </w:r>
      <w:r w:rsidR="008A2DF3" w:rsidRPr="007560CB">
        <w:rPr>
          <w:rFonts w:asciiTheme="minorHAnsi" w:hAnsiTheme="minorHAnsi" w:cstheme="minorHAnsi"/>
          <w:sz w:val="22"/>
          <w:szCs w:val="22"/>
        </w:rPr>
        <w:t xml:space="preserve">best-fitted model </w:t>
      </w:r>
      <w:r w:rsidRPr="007560CB">
        <w:rPr>
          <w:rFonts w:asciiTheme="minorHAnsi" w:hAnsiTheme="minorHAnsi" w:cstheme="minorHAnsi"/>
          <w:sz w:val="22"/>
          <w:szCs w:val="22"/>
        </w:rPr>
        <w:t xml:space="preserve">to the yearly series, there were 69 time series in </w:t>
      </w:r>
      <w:r w:rsidR="008A2DF3" w:rsidRPr="007560CB">
        <w:rPr>
          <w:rFonts w:asciiTheme="minorHAnsi" w:hAnsiTheme="minorHAnsi" w:cstheme="minorHAnsi"/>
          <w:sz w:val="22"/>
          <w:szCs w:val="22"/>
        </w:rPr>
        <w:t xml:space="preserve">which </w:t>
      </w:r>
      <w:r w:rsidR="00CA751E">
        <w:rPr>
          <w:rFonts w:asciiTheme="minorHAnsi" w:hAnsiTheme="minorHAnsi" w:cstheme="minorHAnsi"/>
          <w:sz w:val="22"/>
          <w:szCs w:val="22"/>
        </w:rPr>
        <w:t xml:space="preserve">the standardized </w:t>
      </w:r>
      <w:r w:rsidR="008A2DF3" w:rsidRPr="007560CB">
        <w:rPr>
          <w:rFonts w:asciiTheme="minorHAnsi" w:hAnsiTheme="minorHAnsi" w:cstheme="minorHAnsi"/>
          <w:sz w:val="22"/>
          <w:szCs w:val="22"/>
        </w:rPr>
        <w:t xml:space="preserve">residuals were not normally </w:t>
      </w:r>
      <w:r w:rsidR="00CA751E" w:rsidRPr="007560CB">
        <w:rPr>
          <w:rFonts w:asciiTheme="minorHAnsi" w:hAnsiTheme="minorHAnsi" w:cstheme="minorHAnsi"/>
          <w:sz w:val="22"/>
          <w:szCs w:val="22"/>
        </w:rPr>
        <w:t>distributed,</w:t>
      </w:r>
      <w:r w:rsidR="008A2DF3" w:rsidRPr="007560CB">
        <w:rPr>
          <w:rFonts w:asciiTheme="minorHAnsi" w:hAnsiTheme="minorHAnsi" w:cstheme="minorHAnsi"/>
          <w:sz w:val="22"/>
          <w:szCs w:val="22"/>
        </w:rPr>
        <w:t xml:space="preserve"> and 23 series </w:t>
      </w:r>
      <w:r w:rsidR="000B678B" w:rsidRPr="007560CB">
        <w:rPr>
          <w:rFonts w:asciiTheme="minorHAnsi" w:hAnsiTheme="minorHAnsi" w:cstheme="minorHAnsi"/>
          <w:sz w:val="22"/>
          <w:szCs w:val="22"/>
        </w:rPr>
        <w:t>had</w:t>
      </w:r>
      <w:r w:rsidR="008A2DF3" w:rsidRPr="007560CB">
        <w:rPr>
          <w:rFonts w:asciiTheme="minorHAnsi" w:hAnsiTheme="minorHAnsi" w:cstheme="minorHAnsi"/>
          <w:sz w:val="22"/>
          <w:szCs w:val="22"/>
        </w:rPr>
        <w:t xml:space="preserve"> correlated residuals. </w:t>
      </w:r>
    </w:p>
    <w:p w14:paraId="3E3F19BA" w14:textId="77777777" w:rsidR="00CA751E" w:rsidRDefault="00CA751E" w:rsidP="00D24041">
      <w:pPr>
        <w:rPr>
          <w:rFonts w:asciiTheme="minorHAnsi" w:hAnsiTheme="minorHAnsi" w:cstheme="minorHAnsi"/>
          <w:sz w:val="22"/>
          <w:szCs w:val="22"/>
        </w:rPr>
      </w:pPr>
    </w:p>
    <w:p w14:paraId="2A853D2B" w14:textId="0B43435C" w:rsidR="000B678B" w:rsidRPr="007560CB" w:rsidRDefault="005135AA" w:rsidP="00D24041">
      <w:pPr>
        <w:rPr>
          <w:rFonts w:asciiTheme="minorHAnsi" w:hAnsiTheme="minorHAnsi" w:cstheme="minorHAnsi"/>
          <w:sz w:val="22"/>
          <w:szCs w:val="22"/>
        </w:rPr>
      </w:pPr>
      <w:r w:rsidRPr="007560CB">
        <w:rPr>
          <w:rFonts w:asciiTheme="minorHAnsi" w:hAnsiTheme="minorHAnsi" w:cstheme="minorHAnsi"/>
          <w:sz w:val="22"/>
          <w:szCs w:val="22"/>
        </w:rPr>
        <w:t xml:space="preserve">The residual analysis for </w:t>
      </w:r>
      <w:r w:rsidR="000B678B" w:rsidRPr="007560CB">
        <w:rPr>
          <w:rFonts w:asciiTheme="minorHAnsi" w:hAnsiTheme="minorHAnsi" w:cstheme="minorHAnsi"/>
          <w:sz w:val="22"/>
          <w:szCs w:val="22"/>
        </w:rPr>
        <w:t>quarterly</w:t>
      </w:r>
      <w:r w:rsidRPr="007560CB">
        <w:rPr>
          <w:rFonts w:asciiTheme="minorHAnsi" w:hAnsiTheme="minorHAnsi" w:cstheme="minorHAnsi"/>
          <w:sz w:val="22"/>
          <w:szCs w:val="22"/>
        </w:rPr>
        <w:t xml:space="preserve"> series show</w:t>
      </w:r>
      <w:r w:rsidR="00CA751E">
        <w:rPr>
          <w:rFonts w:asciiTheme="minorHAnsi" w:hAnsiTheme="minorHAnsi" w:cstheme="minorHAnsi"/>
          <w:sz w:val="22"/>
          <w:szCs w:val="22"/>
        </w:rPr>
        <w:t>ed</w:t>
      </w:r>
      <w:r w:rsidRPr="007560CB">
        <w:rPr>
          <w:rFonts w:asciiTheme="minorHAnsi" w:hAnsiTheme="minorHAnsi" w:cstheme="minorHAnsi"/>
          <w:sz w:val="22"/>
          <w:szCs w:val="22"/>
        </w:rPr>
        <w:t xml:space="preserve"> that out of 33</w:t>
      </w:r>
      <w:r w:rsidR="000B678B" w:rsidRPr="007560CB">
        <w:rPr>
          <w:rFonts w:asciiTheme="minorHAnsi" w:hAnsiTheme="minorHAnsi" w:cstheme="minorHAnsi"/>
          <w:sz w:val="22"/>
          <w:szCs w:val="22"/>
        </w:rPr>
        <w:t>2</w:t>
      </w:r>
      <w:r w:rsidRPr="007560CB">
        <w:rPr>
          <w:rFonts w:asciiTheme="minorHAnsi" w:hAnsiTheme="minorHAnsi" w:cstheme="minorHAnsi"/>
          <w:sz w:val="22"/>
          <w:szCs w:val="22"/>
        </w:rPr>
        <w:t xml:space="preserve"> time series, </w:t>
      </w:r>
      <w:r w:rsidR="000B678B" w:rsidRPr="007560CB">
        <w:rPr>
          <w:rFonts w:asciiTheme="minorHAnsi" w:hAnsiTheme="minorHAnsi" w:cstheme="minorHAnsi"/>
          <w:sz w:val="22"/>
          <w:szCs w:val="22"/>
        </w:rPr>
        <w:t>102 residuals were not normally distributed</w:t>
      </w:r>
      <w:r w:rsidR="00CA751E">
        <w:rPr>
          <w:rFonts w:asciiTheme="minorHAnsi" w:hAnsiTheme="minorHAnsi" w:cstheme="minorHAnsi"/>
          <w:sz w:val="22"/>
          <w:szCs w:val="22"/>
        </w:rPr>
        <w:t xml:space="preserve">, along with </w:t>
      </w:r>
      <w:r w:rsidR="000B678B" w:rsidRPr="007560CB">
        <w:rPr>
          <w:rFonts w:asciiTheme="minorHAnsi" w:hAnsiTheme="minorHAnsi" w:cstheme="minorHAnsi"/>
          <w:sz w:val="22"/>
          <w:szCs w:val="22"/>
        </w:rPr>
        <w:t xml:space="preserve">40 </w:t>
      </w:r>
      <w:r w:rsidR="00CA751E">
        <w:rPr>
          <w:rFonts w:asciiTheme="minorHAnsi" w:hAnsiTheme="minorHAnsi" w:cstheme="minorHAnsi"/>
          <w:sz w:val="22"/>
          <w:szCs w:val="22"/>
        </w:rPr>
        <w:t>residuals with had significant serially</w:t>
      </w:r>
      <w:r w:rsidR="000B678B" w:rsidRPr="007560CB">
        <w:rPr>
          <w:rFonts w:asciiTheme="minorHAnsi" w:hAnsiTheme="minorHAnsi" w:cstheme="minorHAnsi"/>
          <w:sz w:val="22"/>
          <w:szCs w:val="22"/>
        </w:rPr>
        <w:t xml:space="preserve"> correlated residuals.</w:t>
      </w:r>
    </w:p>
    <w:p w14:paraId="6117FDBB" w14:textId="77777777" w:rsidR="00CA751E" w:rsidRDefault="00CA751E" w:rsidP="00D24041">
      <w:pPr>
        <w:rPr>
          <w:rFonts w:asciiTheme="minorHAnsi" w:hAnsiTheme="minorHAnsi" w:cstheme="minorHAnsi"/>
          <w:sz w:val="22"/>
          <w:szCs w:val="22"/>
        </w:rPr>
      </w:pPr>
    </w:p>
    <w:p w14:paraId="77BCD158" w14:textId="52BE0C48" w:rsidR="000B678B" w:rsidRDefault="000B678B" w:rsidP="00D24041">
      <w:pPr>
        <w:rPr>
          <w:rFonts w:asciiTheme="minorHAnsi" w:hAnsiTheme="minorHAnsi" w:cstheme="minorHAnsi"/>
          <w:sz w:val="22"/>
          <w:szCs w:val="22"/>
        </w:rPr>
      </w:pPr>
      <w:r w:rsidRPr="007560CB">
        <w:rPr>
          <w:rFonts w:asciiTheme="minorHAnsi" w:hAnsiTheme="minorHAnsi" w:cstheme="minorHAnsi"/>
          <w:sz w:val="22"/>
          <w:szCs w:val="22"/>
        </w:rPr>
        <w:t>Similarly, for monthly series, 185 series out of 332 series were not normally distributed and 146 series had correlated residuals.</w:t>
      </w:r>
    </w:p>
    <w:p w14:paraId="5FE9F940" w14:textId="2E0BF6F3" w:rsidR="00A54756" w:rsidRDefault="00A54756" w:rsidP="00D24041">
      <w:pPr>
        <w:rPr>
          <w:rFonts w:asciiTheme="minorHAnsi" w:hAnsiTheme="minorHAnsi" w:cstheme="minorHAnsi"/>
          <w:sz w:val="22"/>
          <w:szCs w:val="22"/>
        </w:rPr>
      </w:pPr>
    </w:p>
    <w:p w14:paraId="0DB5C80B" w14:textId="77777777" w:rsidR="00A54756" w:rsidRDefault="00A54756" w:rsidP="00A54756">
      <w:pPr>
        <w:pStyle w:val="Heading2"/>
      </w:pPr>
    </w:p>
    <w:p w14:paraId="2F2679C6" w14:textId="51F70CE0" w:rsidR="006933A7" w:rsidRDefault="006933A7" w:rsidP="00A54756">
      <w:pPr>
        <w:pStyle w:val="Heading2"/>
      </w:pPr>
      <w:bookmarkStart w:id="17" w:name="_Toc23097478"/>
      <w:r w:rsidRPr="007560CB">
        <w:t>Forecastin</w:t>
      </w:r>
      <w:r w:rsidR="00A54756">
        <w:t>g for 6, 8 and 18 Periods:</w:t>
      </w:r>
      <w:bookmarkEnd w:id="17"/>
    </w:p>
    <w:p w14:paraId="7280AB1E" w14:textId="11C7F93C" w:rsidR="00A54756" w:rsidRDefault="00A54756" w:rsidP="00A54756"/>
    <w:p w14:paraId="3FB11EDB" w14:textId="44238702" w:rsidR="00A54756" w:rsidRPr="00A54756" w:rsidRDefault="00A54756" w:rsidP="00A5475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transformed forecasts were further obtained </w:t>
      </w:r>
      <w:r w:rsidR="00C26799">
        <w:rPr>
          <w:rFonts w:asciiTheme="minorHAnsi" w:hAnsiTheme="minorHAnsi" w:cstheme="minorHAnsi"/>
          <w:sz w:val="22"/>
          <w:szCs w:val="22"/>
        </w:rPr>
        <w:t>from the 100% values (</w:t>
      </w:r>
      <w:proofErr w:type="spellStart"/>
      <w:r w:rsidR="00C26799">
        <w:rPr>
          <w:rFonts w:asciiTheme="minorHAnsi" w:hAnsiTheme="minorHAnsi" w:cstheme="minorHAnsi"/>
          <w:sz w:val="22"/>
          <w:szCs w:val="22"/>
        </w:rPr>
        <w:t>train+test</w:t>
      </w:r>
      <w:proofErr w:type="spellEnd"/>
      <w:r w:rsidR="00C26799">
        <w:rPr>
          <w:rFonts w:asciiTheme="minorHAnsi" w:hAnsiTheme="minorHAnsi" w:cstheme="minorHAnsi"/>
          <w:sz w:val="22"/>
          <w:szCs w:val="22"/>
        </w:rPr>
        <w:t xml:space="preserve">) in the data, </w:t>
      </w:r>
      <w:r>
        <w:rPr>
          <w:rFonts w:asciiTheme="minorHAnsi" w:hAnsiTheme="minorHAnsi" w:cstheme="minorHAnsi"/>
          <w:sz w:val="22"/>
          <w:szCs w:val="22"/>
        </w:rPr>
        <w:t>for the 6, 8 and 18 time periods for yearly, quarterly and monthly series respectively</w:t>
      </w:r>
      <w:r w:rsidR="00D130FB">
        <w:rPr>
          <w:rFonts w:asciiTheme="minorHAnsi" w:hAnsiTheme="minorHAnsi" w:cstheme="minorHAnsi"/>
          <w:sz w:val="22"/>
          <w:szCs w:val="22"/>
        </w:rPr>
        <w:t>. These forecasts were then converted to their corresponding values based on the reverse transformation mentioned in the methodology section of the report.</w:t>
      </w:r>
    </w:p>
    <w:p w14:paraId="200D307A" w14:textId="5F4E4043" w:rsidR="002D5FC5" w:rsidRDefault="002D5FC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8043B68" w14:textId="453F2B24" w:rsidR="00C26799" w:rsidRDefault="00C26799" w:rsidP="00C26799">
      <w:pPr>
        <w:pStyle w:val="Heading1"/>
        <w:rPr>
          <w:lang w:val="en-US"/>
        </w:rPr>
      </w:pPr>
      <w:bookmarkStart w:id="18" w:name="_Toc23097479"/>
      <w:r>
        <w:rPr>
          <w:lang w:val="en-US"/>
        </w:rPr>
        <w:t>Conclusion</w:t>
      </w:r>
      <w:bookmarkEnd w:id="18"/>
    </w:p>
    <w:p w14:paraId="2366EC28" w14:textId="3E7E7979" w:rsidR="00C26799" w:rsidRDefault="00C26799" w:rsidP="00C26799">
      <w:pPr>
        <w:rPr>
          <w:lang w:val="en-US"/>
        </w:rPr>
      </w:pPr>
    </w:p>
    <w:p w14:paraId="1506E09D" w14:textId="1B4B9E99" w:rsidR="00C26799" w:rsidRDefault="00C26799" w:rsidP="00C26799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The best-fit ETS models, chosen for forecasting for the respective groups of time series are as follows:</w:t>
      </w:r>
    </w:p>
    <w:p w14:paraId="704B7FFD" w14:textId="1B79EDDF" w:rsidR="00C26799" w:rsidRDefault="00C26799" w:rsidP="00C26799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978F880" w14:textId="58E42693" w:rsidR="00C26799" w:rsidRPr="00C26799" w:rsidRDefault="00C26799" w:rsidP="00C26799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  <w:lang w:val="en-US"/>
        </w:rPr>
      </w:pPr>
      <w:r w:rsidRPr="00C26799">
        <w:rPr>
          <w:rFonts w:cstheme="minorHAnsi"/>
          <w:sz w:val="22"/>
          <w:szCs w:val="22"/>
          <w:lang w:val="en-US"/>
        </w:rPr>
        <w:t>Monthly Time Series – Additive Error, Additive Damped Trend, Additive Seasonality (A,Ad,A)</w:t>
      </w:r>
    </w:p>
    <w:p w14:paraId="63D88406" w14:textId="7F01F0EA" w:rsidR="00C26799" w:rsidRPr="00C26799" w:rsidRDefault="00C26799" w:rsidP="00C26799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  <w:lang w:val="en-US"/>
        </w:rPr>
      </w:pPr>
      <w:r w:rsidRPr="00C26799">
        <w:rPr>
          <w:rFonts w:cstheme="minorHAnsi"/>
          <w:sz w:val="22"/>
          <w:szCs w:val="22"/>
          <w:lang w:val="en-US"/>
        </w:rPr>
        <w:t>Quarterly Time Series – Additive Error, Additive Damped Trend, Additive Seasonality (A,Ad,A)</w:t>
      </w:r>
    </w:p>
    <w:p w14:paraId="381C0628" w14:textId="08843740" w:rsidR="00C26799" w:rsidRDefault="00C26799" w:rsidP="00C26799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Yearly</w:t>
      </w:r>
      <w:r w:rsidRPr="00C26799">
        <w:rPr>
          <w:rFonts w:cstheme="minorHAnsi"/>
          <w:sz w:val="22"/>
          <w:szCs w:val="22"/>
          <w:lang w:val="en-US"/>
        </w:rPr>
        <w:t xml:space="preserve"> Time Series – Additive Error, Additive Damped Trend, Additive Seasonality (A,Ad,A)</w:t>
      </w:r>
    </w:p>
    <w:p w14:paraId="534837A3" w14:textId="03DF4E33" w:rsidR="00C26799" w:rsidRPr="00C26799" w:rsidRDefault="00C26799" w:rsidP="00C26799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8C7AC48" w14:textId="562B65B8" w:rsidR="00C26799" w:rsidRDefault="00C26799" w:rsidP="00C26799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The MASE values obtained for train and test set are as follows:</w:t>
      </w:r>
    </w:p>
    <w:p w14:paraId="59EA1A03" w14:textId="04F4BA96" w:rsidR="00C26799" w:rsidRDefault="00C26799" w:rsidP="00C26799">
      <w:pPr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26799" w:rsidRPr="007560CB" w14:paraId="396F3EE8" w14:textId="77777777" w:rsidTr="00557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27108A5C" w14:textId="77777777" w:rsidR="00C26799" w:rsidRPr="00762D12" w:rsidRDefault="00C26799" w:rsidP="005571C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22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4098BFB7" w14:textId="77777777" w:rsidR="00C26799" w:rsidRPr="00762D12" w:rsidRDefault="00C26799" w:rsidP="00557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</w:p>
        </w:tc>
        <w:tc>
          <w:tcPr>
            <w:tcW w:w="225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3EFFB695" w14:textId="77777777" w:rsidR="00C26799" w:rsidRPr="00762D12" w:rsidRDefault="00C26799" w:rsidP="00557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MASE - </w:t>
            </w: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Set</w:t>
            </w:r>
          </w:p>
        </w:tc>
        <w:tc>
          <w:tcPr>
            <w:tcW w:w="225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5" w:themeFillShade="80"/>
            <w:vAlign w:val="center"/>
          </w:tcPr>
          <w:p w14:paraId="730C4991" w14:textId="77777777" w:rsidR="00C26799" w:rsidRPr="00762D12" w:rsidRDefault="00C26799" w:rsidP="005571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MASE – </w:t>
            </w: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Set</w:t>
            </w:r>
          </w:p>
        </w:tc>
      </w:tr>
      <w:tr w:rsidR="00C26799" w:rsidRPr="007560CB" w14:paraId="04CE710C" w14:textId="77777777" w:rsidTr="0055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left w:val="none" w:sz="0" w:space="0" w:color="auto"/>
            </w:tcBorders>
            <w:vAlign w:val="center"/>
          </w:tcPr>
          <w:p w14:paraId="7BCD0E3D" w14:textId="77777777" w:rsidR="00C26799" w:rsidRPr="00762D12" w:rsidRDefault="00C26799" w:rsidP="005571C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Yearly</w:t>
            </w:r>
          </w:p>
        </w:tc>
        <w:tc>
          <w:tcPr>
            <w:tcW w:w="2252" w:type="dxa"/>
            <w:vAlign w:val="center"/>
          </w:tcPr>
          <w:p w14:paraId="04A830B3" w14:textId="77777777" w:rsidR="00C26799" w:rsidRPr="007560CB" w:rsidRDefault="00C26799" w:rsidP="00557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A,Ad</w:t>
            </w:r>
            <w:proofErr w:type="gramEnd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,N</w:t>
            </w:r>
          </w:p>
        </w:tc>
        <w:tc>
          <w:tcPr>
            <w:tcW w:w="2253" w:type="dxa"/>
            <w:vAlign w:val="center"/>
          </w:tcPr>
          <w:p w14:paraId="4361044A" w14:textId="77777777" w:rsidR="00C26799" w:rsidRPr="007560CB" w:rsidRDefault="00C26799" w:rsidP="00557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0.7445443</w:t>
            </w:r>
          </w:p>
        </w:tc>
        <w:tc>
          <w:tcPr>
            <w:tcW w:w="2253" w:type="dxa"/>
            <w:vAlign w:val="center"/>
          </w:tcPr>
          <w:p w14:paraId="7BEE6CBC" w14:textId="77777777" w:rsidR="00C26799" w:rsidRPr="007560CB" w:rsidRDefault="00C26799" w:rsidP="00557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1.165745</w:t>
            </w:r>
          </w:p>
        </w:tc>
      </w:tr>
      <w:tr w:rsidR="00C26799" w:rsidRPr="007560CB" w14:paraId="305B5636" w14:textId="77777777" w:rsidTr="00557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left w:val="none" w:sz="0" w:space="0" w:color="auto"/>
            </w:tcBorders>
            <w:vAlign w:val="center"/>
          </w:tcPr>
          <w:p w14:paraId="7ED37980" w14:textId="77777777" w:rsidR="00C26799" w:rsidRPr="00762D12" w:rsidRDefault="00C26799" w:rsidP="005571C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Quarterly</w:t>
            </w:r>
          </w:p>
        </w:tc>
        <w:tc>
          <w:tcPr>
            <w:tcW w:w="2252" w:type="dxa"/>
            <w:vAlign w:val="center"/>
          </w:tcPr>
          <w:p w14:paraId="11E920C9" w14:textId="77777777" w:rsidR="00C26799" w:rsidRPr="007560CB" w:rsidRDefault="00C26799" w:rsidP="00557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A,Ad</w:t>
            </w:r>
            <w:proofErr w:type="gramEnd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,A</w:t>
            </w:r>
          </w:p>
        </w:tc>
        <w:tc>
          <w:tcPr>
            <w:tcW w:w="2253" w:type="dxa"/>
            <w:vAlign w:val="center"/>
          </w:tcPr>
          <w:p w14:paraId="379B671B" w14:textId="77777777" w:rsidR="00C26799" w:rsidRPr="007560CB" w:rsidRDefault="00C26799" w:rsidP="00557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0.4204762</w:t>
            </w:r>
          </w:p>
        </w:tc>
        <w:tc>
          <w:tcPr>
            <w:tcW w:w="2253" w:type="dxa"/>
            <w:vAlign w:val="center"/>
          </w:tcPr>
          <w:p w14:paraId="5FCF5777" w14:textId="77777777" w:rsidR="00C26799" w:rsidRPr="007560CB" w:rsidRDefault="00C26799" w:rsidP="00557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1.112868</w:t>
            </w:r>
          </w:p>
        </w:tc>
      </w:tr>
      <w:tr w:rsidR="00C26799" w:rsidRPr="007560CB" w14:paraId="67371683" w14:textId="77777777" w:rsidTr="0055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B071143" w14:textId="77777777" w:rsidR="00C26799" w:rsidRPr="00762D12" w:rsidRDefault="00C26799" w:rsidP="005571C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62D12">
              <w:rPr>
                <w:rFonts w:asciiTheme="minorHAnsi" w:hAnsiTheme="minorHAnsi" w:cstheme="minorHAnsi"/>
                <w:sz w:val="22"/>
                <w:szCs w:val="22"/>
              </w:rPr>
              <w:t>Monthly</w:t>
            </w:r>
          </w:p>
        </w:tc>
        <w:tc>
          <w:tcPr>
            <w:tcW w:w="2252" w:type="dxa"/>
            <w:vAlign w:val="center"/>
          </w:tcPr>
          <w:p w14:paraId="192E014C" w14:textId="77777777" w:rsidR="00C26799" w:rsidRPr="007560CB" w:rsidRDefault="00C26799" w:rsidP="00557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A,Ad</w:t>
            </w:r>
            <w:proofErr w:type="gramEnd"/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,A</w:t>
            </w:r>
          </w:p>
        </w:tc>
        <w:tc>
          <w:tcPr>
            <w:tcW w:w="2253" w:type="dxa"/>
            <w:vAlign w:val="center"/>
          </w:tcPr>
          <w:p w14:paraId="14F47ECE" w14:textId="77777777" w:rsidR="00C26799" w:rsidRPr="007560CB" w:rsidRDefault="00C26799" w:rsidP="00557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0.4162618</w:t>
            </w:r>
          </w:p>
        </w:tc>
        <w:tc>
          <w:tcPr>
            <w:tcW w:w="2253" w:type="dxa"/>
            <w:vAlign w:val="center"/>
          </w:tcPr>
          <w:p w14:paraId="02B14F2D" w14:textId="77777777" w:rsidR="00C26799" w:rsidRPr="007560CB" w:rsidRDefault="00C26799" w:rsidP="00C2679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560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1.327163</w:t>
            </w:r>
          </w:p>
        </w:tc>
      </w:tr>
    </w:tbl>
    <w:p w14:paraId="3BA6C9A2" w14:textId="796F5628" w:rsidR="00C26799" w:rsidRDefault="00C26799" w:rsidP="00C26799">
      <w:pPr>
        <w:pStyle w:val="Caption"/>
      </w:pPr>
      <w:r>
        <w:t xml:space="preserve">Table </w:t>
      </w:r>
      <w:r w:rsidR="005571C4">
        <w:fldChar w:fldCharType="begin"/>
      </w:r>
      <w:r w:rsidR="005571C4">
        <w:instrText xml:space="preserve"> SEQ Table \* ARABIC </w:instrText>
      </w:r>
      <w:r w:rsidR="005571C4">
        <w:fldChar w:fldCharType="separate"/>
      </w:r>
      <w:r>
        <w:rPr>
          <w:noProof/>
        </w:rPr>
        <w:t>9</w:t>
      </w:r>
      <w:r w:rsidR="005571C4">
        <w:rPr>
          <w:noProof/>
        </w:rPr>
        <w:fldChar w:fldCharType="end"/>
      </w:r>
      <w:r>
        <w:t xml:space="preserve"> - Mean MASE </w:t>
      </w:r>
      <w:r w:rsidR="00533D2B">
        <w:t xml:space="preserve">- </w:t>
      </w:r>
      <w:r>
        <w:t>Test Set vs. Train Set</w:t>
      </w:r>
    </w:p>
    <w:p w14:paraId="3F492F79" w14:textId="4D13D3B9" w:rsidR="00533D2B" w:rsidRPr="00533D2B" w:rsidRDefault="00533D2B" w:rsidP="00533D2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With the ETS models chosen for the </w:t>
      </w:r>
      <w:proofErr w:type="gramStart"/>
      <w:r>
        <w:rPr>
          <w:rFonts w:asciiTheme="minorHAnsi" w:hAnsiTheme="minorHAnsi" w:cstheme="minorHAnsi"/>
          <w:sz w:val="22"/>
          <w:szCs w:val="22"/>
        </w:rPr>
        <w:t>997 time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series, over </w:t>
      </w:r>
      <w:r w:rsidRPr="002C5AEA">
        <w:rPr>
          <w:rFonts w:asciiTheme="minorHAnsi" w:hAnsiTheme="minorHAnsi" w:cstheme="minorHAnsi"/>
          <w:b/>
          <w:bCs/>
          <w:sz w:val="22"/>
          <w:szCs w:val="22"/>
        </w:rPr>
        <w:t>66%</w:t>
      </w:r>
      <w:r>
        <w:rPr>
          <w:rFonts w:asciiTheme="minorHAnsi" w:hAnsiTheme="minorHAnsi" w:cstheme="minorHAnsi"/>
          <w:sz w:val="22"/>
          <w:szCs w:val="22"/>
        </w:rPr>
        <w:t xml:space="preserve"> of the standardized residuals were found to be normally distributed, with approximately </w:t>
      </w:r>
      <w:r w:rsidRPr="002C5AEA">
        <w:rPr>
          <w:rFonts w:asciiTheme="minorHAnsi" w:hAnsiTheme="minorHAnsi" w:cstheme="minorHAnsi"/>
          <w:b/>
          <w:bCs/>
          <w:sz w:val="22"/>
          <w:szCs w:val="22"/>
        </w:rPr>
        <w:t>85%</w:t>
      </w:r>
      <w:r>
        <w:rPr>
          <w:rFonts w:asciiTheme="minorHAnsi" w:hAnsiTheme="minorHAnsi" w:cstheme="minorHAnsi"/>
          <w:sz w:val="22"/>
          <w:szCs w:val="22"/>
        </w:rPr>
        <w:t xml:space="preserve"> of the standardized residuals showing no significant serial correlation.</w:t>
      </w:r>
    </w:p>
    <w:p w14:paraId="55C69194" w14:textId="31CFF06F" w:rsidR="00533D2B" w:rsidRDefault="00533D2B" w:rsidP="00533D2B"/>
    <w:p w14:paraId="11479A69" w14:textId="02FB5795" w:rsidR="003C41D4" w:rsidRDefault="003C41D4" w:rsidP="00533D2B"/>
    <w:p w14:paraId="7F5BB3C2" w14:textId="7C0C285D" w:rsidR="003C41D4" w:rsidRDefault="003C41D4" w:rsidP="00533D2B"/>
    <w:p w14:paraId="79757789" w14:textId="2A77B76F" w:rsidR="003C41D4" w:rsidRDefault="003C41D4" w:rsidP="00533D2B"/>
    <w:p w14:paraId="4DC4F01F" w14:textId="173CA417" w:rsidR="003C41D4" w:rsidRDefault="003C41D4">
      <w:r>
        <w:br w:type="page"/>
      </w:r>
    </w:p>
    <w:p w14:paraId="0C6FBD22" w14:textId="15218D74" w:rsidR="003C41D4" w:rsidRDefault="003C41D4" w:rsidP="003C41D4">
      <w:pPr>
        <w:pStyle w:val="Heading1"/>
      </w:pPr>
      <w:bookmarkStart w:id="19" w:name="_Toc23097480"/>
      <w:r>
        <w:lastRenderedPageBreak/>
        <w:t>Reference</w:t>
      </w:r>
      <w:bookmarkEnd w:id="19"/>
    </w:p>
    <w:p w14:paraId="433C4B65" w14:textId="7B253AA1" w:rsidR="003C41D4" w:rsidRDefault="003C41D4" w:rsidP="003C41D4"/>
    <w:p w14:paraId="5E4723A1" w14:textId="4F140410" w:rsid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International Institute of Forecasters. (2019). M3-Competition - International Institute of Forecasters. [online] Available at: https://forecasters.org/resources/time-series-data/m3-competition/ [Accessed 27 Oct. 2019].</w:t>
      </w:r>
    </w:p>
    <w:p w14:paraId="4DECCA21" w14:textId="77777777" w:rsidR="003C41D4" w:rsidRDefault="003C41D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F698B5B" w14:textId="50900ABE" w:rsidR="003C41D4" w:rsidRDefault="003C41D4" w:rsidP="003C41D4">
      <w:pPr>
        <w:pStyle w:val="Heading1"/>
      </w:pPr>
      <w:bookmarkStart w:id="20" w:name="_Toc23097481"/>
      <w:r>
        <w:lastRenderedPageBreak/>
        <w:t>Appendix</w:t>
      </w:r>
      <w:bookmarkEnd w:id="20"/>
    </w:p>
    <w:p w14:paraId="40F8FB4E" w14:textId="2ACDC8D6" w:rsidR="003C41D4" w:rsidRDefault="003C41D4" w:rsidP="003C41D4"/>
    <w:p w14:paraId="50C9E29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library(</w:t>
      </w:r>
      <w:bookmarkStart w:id="21" w:name="_GoBack"/>
      <w:proofErr w:type="spellStart"/>
      <w:r w:rsidRPr="003C41D4">
        <w:rPr>
          <w:rFonts w:asciiTheme="minorHAnsi" w:hAnsiTheme="minorHAnsi" w:cstheme="minorHAnsi"/>
          <w:sz w:val="22"/>
          <w:szCs w:val="22"/>
        </w:rPr>
        <w:t>readxl</w:t>
      </w:r>
      <w:bookmarkEnd w:id="21"/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6C07C28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library(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dynlm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00BDB96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library(ggplot2)</w:t>
      </w:r>
    </w:p>
    <w:p w14:paraId="097ED66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C41D4">
        <w:rPr>
          <w:rFonts w:asciiTheme="minorHAnsi" w:hAnsiTheme="minorHAnsi" w:cstheme="minorHAnsi"/>
          <w:sz w:val="22"/>
          <w:szCs w:val="22"/>
        </w:rPr>
        <w:t>library(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AER)</w:t>
      </w:r>
    </w:p>
    <w:p w14:paraId="61F2E39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C41D4">
        <w:rPr>
          <w:rFonts w:asciiTheme="minorHAnsi" w:hAnsiTheme="minorHAnsi" w:cstheme="minorHAnsi"/>
          <w:sz w:val="22"/>
          <w:szCs w:val="22"/>
        </w:rPr>
        <w:t>library(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Hmisc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E10E39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library(forecast)</w:t>
      </w:r>
    </w:p>
    <w:p w14:paraId="28F8ED8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library(x12)</w:t>
      </w:r>
    </w:p>
    <w:p w14:paraId="70BD38A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library(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dLagM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2633F62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C41D4">
        <w:rPr>
          <w:rFonts w:asciiTheme="minorHAnsi" w:hAnsiTheme="minorHAnsi" w:cstheme="minorHAnsi"/>
          <w:sz w:val="22"/>
          <w:szCs w:val="22"/>
        </w:rPr>
        <w:t>library(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TSA)</w:t>
      </w:r>
    </w:p>
    <w:p w14:paraId="3276FDB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library(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readr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19F08DF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library(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dplyr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C82AB1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library(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tseries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7BEBAA2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C41D4">
        <w:rPr>
          <w:rFonts w:asciiTheme="minorHAnsi" w:hAnsiTheme="minorHAnsi" w:cstheme="minorHAnsi"/>
          <w:sz w:val="22"/>
          <w:szCs w:val="22"/>
        </w:rPr>
        <w:t>library(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FitAR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1AEBE84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673B79C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C41D4">
        <w:rPr>
          <w:rFonts w:asciiTheme="minorHAnsi" w:hAnsiTheme="minorHAnsi" w:cstheme="minorHAnsi"/>
          <w:sz w:val="22"/>
          <w:szCs w:val="22"/>
        </w:rPr>
        <w:t>source(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'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GoFVals.R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')</w:t>
      </w:r>
    </w:p>
    <w:p w14:paraId="6FBAF29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source('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GoFVals_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damped.R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')</w:t>
      </w:r>
    </w:p>
    <w:p w14:paraId="71FAB43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C41D4">
        <w:rPr>
          <w:rFonts w:asciiTheme="minorHAnsi" w:hAnsiTheme="minorHAnsi" w:cstheme="minorHAnsi"/>
          <w:sz w:val="22"/>
          <w:szCs w:val="22"/>
        </w:rPr>
        <w:t>source(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'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MASEvalues.R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')</w:t>
      </w:r>
    </w:p>
    <w:p w14:paraId="39E0CF4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source('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MASEvalues_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damped.R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')</w:t>
      </w:r>
    </w:p>
    <w:p w14:paraId="007D28F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source('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MASE.forecast.R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')</w:t>
      </w:r>
    </w:p>
    <w:p w14:paraId="5C9978D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source('MATH1307_utilityFunctions.R')</w:t>
      </w:r>
    </w:p>
    <w:p w14:paraId="06BD227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0E06FE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5D3097C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C3B77F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======== Yearly data analysis ======== ##</w:t>
      </w:r>
    </w:p>
    <w:p w14:paraId="00774F2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7C2432A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##loading yearly data</w:t>
      </w:r>
    </w:p>
    <w:p w14:paraId="13B8264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yearly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read_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excel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"M3C_reduced_2019.xlsx", sheet = "M3Year")</w:t>
      </w:r>
    </w:p>
    <w:p w14:paraId="1AA26A7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63DAE87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##converting to time series and bifurcating into train and test set</w:t>
      </w:r>
    </w:p>
    <w:p w14:paraId="6014EE8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&lt;-list()</w:t>
      </w:r>
    </w:p>
    <w:p w14:paraId="1E0F8DF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year.training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&lt;-list()</w:t>
      </w:r>
    </w:p>
    <w:p w14:paraId="55C5AC7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yearly.testing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&lt;-list()</w:t>
      </w:r>
    </w:p>
    <w:p w14:paraId="1B7667D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1:333) {</w:t>
      </w:r>
    </w:p>
    <w:p w14:paraId="287A5A5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(t(yearly[i,6:(5+yearly$N[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])]), </w:t>
      </w:r>
    </w:p>
    <w:p w14:paraId="78E81D5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start =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yearly$`Starting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Year`[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]))</w:t>
      </w:r>
    </w:p>
    <w:p w14:paraId="7BBA376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year.training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(t(yearly[i,6:(5+trunc(0.95*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yearly$N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]))]), </w:t>
      </w:r>
    </w:p>
    <w:p w14:paraId="31EBFEB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start =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yearly$`Starting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Year`[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]))</w:t>
      </w:r>
    </w:p>
    <w:p w14:paraId="4597E1B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yearly.testing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(t(yearly[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,((6+trunc(0.95*(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yearly$N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])))):(5+yearly$N[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])]), </w:t>
      </w:r>
    </w:p>
    <w:p w14:paraId="6EBBE40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start =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yearly$`Starting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Year`[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]+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trunc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(0.95*(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yearly$N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]))))</w:t>
      </w:r>
    </w:p>
    <w:p w14:paraId="3927CE9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472E306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5204CC2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D19702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##testing stationarity using PP test</w:t>
      </w:r>
    </w:p>
    <w:p w14:paraId="73F05C8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yearly_pp_test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&lt;- 0</w:t>
      </w:r>
    </w:p>
    <w:p w14:paraId="671AE1D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1:333) {</w:t>
      </w:r>
    </w:p>
    <w:p w14:paraId="0D56C88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pp.test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year.training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lshort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TRUE)$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p.value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 0.05){</w:t>
      </w:r>
    </w:p>
    <w:p w14:paraId="5556B6B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yearly_pp_test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yearly_pp_test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+ 1</w:t>
      </w:r>
    </w:p>
    <w:p w14:paraId="7AAC204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</w:t>
      </w:r>
    </w:p>
    <w:p w14:paraId="385F64E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3EAE46A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3EDA88D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yearly_pp_test</w:t>
      </w:r>
      <w:proofErr w:type="spellEnd"/>
    </w:p>
    <w:p w14:paraId="60C0246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46405E4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##applying box-cox transformation to handle changing variance</w:t>
      </w:r>
    </w:p>
    <w:p w14:paraId="2E6D96B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list(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D3CE5C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BC.year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64477BE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BC.year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25681AE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BC.year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25DC607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1:333) {</w:t>
      </w:r>
    </w:p>
    <w:p w14:paraId="126E761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BoxCox.lambda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]])</w:t>
      </w:r>
    </w:p>
    <w:p w14:paraId="32B4888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BC.year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= ((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]]^(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]])) - 1) /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</w:t>
      </w:r>
    </w:p>
    <w:p w14:paraId="52E568E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BC.year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= ((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year.training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]]^(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]])) - 1) /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</w:t>
      </w:r>
    </w:p>
    <w:p w14:paraId="45F6F81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BC.year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= ((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yearly.testing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]]^(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]])) - 1) /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</w:t>
      </w:r>
    </w:p>
    <w:p w14:paraId="2E98090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199E613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6C04BD3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checking for any 0 or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negtive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values</w:t>
      </w:r>
    </w:p>
    <w:p w14:paraId="0CDAF9D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year_neg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&lt;-0</w:t>
      </w:r>
    </w:p>
    <w:p w14:paraId="47AE618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07E03E0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BC.year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&lt;0)</w:t>
      </w:r>
    </w:p>
    <w:p w14:paraId="40B85F0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{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year_neg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year_neg+1}</w:t>
      </w:r>
    </w:p>
    <w:p w14:paraId="7C23144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68CE5F4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502A257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year_neg</w:t>
      </w:r>
      <w:proofErr w:type="spellEnd"/>
    </w:p>
    <w:p w14:paraId="7BED58E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5B78284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##Checking the information criteria and frequency of best model fittings</w:t>
      </w:r>
    </w:p>
    <w:p w14:paraId="2BADF29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=6</w:t>
      </w:r>
    </w:p>
    <w:p w14:paraId="4B40CA5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FA082D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 Models with undamped trend </w:t>
      </w:r>
    </w:p>
    <w:p w14:paraId="1BC8544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=c("ANN","MNN","MMN","MAN","AAN")</w:t>
      </w:r>
    </w:p>
    <w:p w14:paraId="6F55663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year.govals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GoFVals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BC.year.train,H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year_H,models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A3FC1B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as.data.frame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year.govals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AF88DD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year.GoF.Best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year.govals.df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GoF.series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slice(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which.min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))</w:t>
      </w:r>
    </w:p>
    <w:p w14:paraId="6C660F3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table(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year.GoF.Best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$GoF.FittedModels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2262FEA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year_IC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$GoF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summarise(AIC = mean(AIC), BIC = mean(BIC), HQIC = mean(HQIC), MASE = mean(MASE))</w:t>
      </w:r>
    </w:p>
    <w:p w14:paraId="4AD0641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379CF09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comparing IC for models with undamped trend</w:t>
      </w:r>
    </w:p>
    <w:p w14:paraId="1AC6C51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year_IC</w:t>
      </w:r>
      <w:proofErr w:type="spellEnd"/>
    </w:p>
    <w:p w14:paraId="568312D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7D75962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models with damped trend</w:t>
      </w:r>
    </w:p>
    <w:p w14:paraId="230DE87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year_models_damped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=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"AAN", "MMN")</w:t>
      </w:r>
    </w:p>
    <w:p w14:paraId="679B69E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GoFVals_damped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BC.year.train,H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year_H,models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year_models_damped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503AB2D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.df.damped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as.data.frame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year.govals_damped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76EC89F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year.GoF.Best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year.govals.df.damped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GoF.series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slice(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which.min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))</w:t>
      </w:r>
    </w:p>
    <w:p w14:paraId="6B76E0F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table(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year.GoF.Best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.damped$GoF.FittedModels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4AA0473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year_IC_damped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_damped$GoF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summarise(AIC = mean(AIC), BIC = mean(BIC), HQIC = mean(HQIC), MASE = mean(MASE))</w:t>
      </w:r>
    </w:p>
    <w:p w14:paraId="01D8850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6A7385E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comparing models with damped trend</w:t>
      </w:r>
    </w:p>
    <w:p w14:paraId="6CE3CEA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year_IC_damped</w:t>
      </w:r>
      <w:proofErr w:type="spellEnd"/>
    </w:p>
    <w:p w14:paraId="7A7B92D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71BD288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comparing mean MASE and MASE rank</w:t>
      </w:r>
    </w:p>
    <w:p w14:paraId="00C8CEF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$GoF$MASE</w:t>
      </w:r>
      <w:proofErr w:type="spellEnd"/>
    </w:p>
    <w:p w14:paraId="32B7857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MASEvalues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data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BC.year.train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H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model = "AAN", MASEs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4587C32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_damped$GoF$MASE</w:t>
      </w:r>
      <w:proofErr w:type="spellEnd"/>
    </w:p>
    <w:p w14:paraId="045698D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MASEvalues_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data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BC.year.train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H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model = "AAN", MASEs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0932D81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7E98854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forcasting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train over test and calculating the accuracy of model chosen</w:t>
      </w:r>
    </w:p>
    <w:p w14:paraId="3C3CF07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=vector("list",333)</w:t>
      </w:r>
    </w:p>
    <w:p w14:paraId="08E20E2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1:333) {</w:t>
      </w:r>
    </w:p>
    <w:p w14:paraId="6344B5F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]]&lt;-forecast(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ets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BC.year.train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]],model = "AAN", damped = TRUE),h=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nrow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BC.year.test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]]))</w:t>
      </w:r>
    </w:p>
    <w:p w14:paraId="5E06BF5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43E7664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F4BFE2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calculating mean MASE test set </w:t>
      </w:r>
    </w:p>
    <w:p w14:paraId="4160D1E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vector(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"list", 333)</w:t>
      </w:r>
    </w:p>
    <w:p w14:paraId="3A61D20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1:333) {</w:t>
      </w:r>
    </w:p>
    <w:p w14:paraId="55C23B9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MASE.forecast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BC.year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BC.year.test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year.model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]]$mean)  </w:t>
      </w:r>
    </w:p>
    <w:p w14:paraId="1774F7C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7D528B0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62AC371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0</w:t>
      </w:r>
    </w:p>
    <w:p w14:paraId="03C9C24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for (j in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1:333){</w:t>
      </w:r>
      <w:proofErr w:type="gramEnd"/>
    </w:p>
    <w:p w14:paraId="6E2EC04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[[j]]</w:t>
      </w:r>
    </w:p>
    <w:p w14:paraId="1292931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1C21E7F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year.MASE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/333</w:t>
      </w:r>
    </w:p>
    <w:p w14:paraId="5BCBFBC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year.MASE</w:t>
      </w:r>
      <w:proofErr w:type="spellEnd"/>
      <w:proofErr w:type="gramEnd"/>
    </w:p>
    <w:p w14:paraId="3B875C2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52E75A5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residual diagnostics</w:t>
      </w:r>
    </w:p>
    <w:p w14:paraId="1080FC4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&lt;- 0</w:t>
      </w:r>
    </w:p>
    <w:p w14:paraId="3F5B906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&lt;-0</w:t>
      </w:r>
    </w:p>
    <w:p w14:paraId="36C094D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C41D4">
        <w:rPr>
          <w:rFonts w:asciiTheme="minorHAnsi" w:hAnsiTheme="minorHAnsi" w:cstheme="minorHAnsi"/>
          <w:sz w:val="22"/>
          <w:szCs w:val="22"/>
        </w:rPr>
        <w:t>for(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1:333){</w:t>
      </w:r>
    </w:p>
    <w:p w14:paraId="151BD86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shapiro.test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]]$residuals)$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p.value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 0.05){</w:t>
      </w:r>
    </w:p>
    <w:p w14:paraId="6848988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year_non.Norm.Std.R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+ 1</w:t>
      </w:r>
    </w:p>
    <w:p w14:paraId="4410D2C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  </w:t>
      </w:r>
    </w:p>
    <w:p w14:paraId="547304A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Box.test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]]$residuals, lag = 1, type = "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Ljung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-Box",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fitdf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0)$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p.value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 0.05){</w:t>
      </w:r>
    </w:p>
    <w:p w14:paraId="5B86EEE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year_corr.Std.R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+ 1</w:t>
      </w:r>
    </w:p>
    <w:p w14:paraId="6289265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</w:t>
      </w:r>
    </w:p>
    <w:p w14:paraId="4291619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E5A240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43257E5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06C4F8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calculating percentage of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non normal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standard residuals</w:t>
      </w:r>
    </w:p>
    <w:p w14:paraId="2633E74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100*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/333</w:t>
      </w:r>
    </w:p>
    <w:p w14:paraId="303C649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calculating percentage of correlated standard residuals</w:t>
      </w:r>
    </w:p>
    <w:p w14:paraId="17EBA78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100*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/333</w:t>
      </w:r>
    </w:p>
    <w:p w14:paraId="4685F7F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C86EBD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7F117B0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======== End of Yearly data analysis ======== ##</w:t>
      </w:r>
    </w:p>
    <w:p w14:paraId="5CA9AE0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748657B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60E046D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70AC96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lastRenderedPageBreak/>
        <w:t>## ======== Quarterly data analysis ======== ##</w:t>
      </w:r>
    </w:p>
    <w:p w14:paraId="13DC39D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2A408B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##loading quarterly data</w:t>
      </w:r>
    </w:p>
    <w:p w14:paraId="69EFD20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quarterly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read_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excel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"M3C_reduced_2019.xlsx", sheet = "M3Quart")</w:t>
      </w:r>
    </w:p>
    <w:p w14:paraId="305996E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77FE575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##converting to time series and bifurcating into train and test set</w:t>
      </w:r>
    </w:p>
    <w:p w14:paraId="736A368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&lt;-list()</w:t>
      </w:r>
    </w:p>
    <w:p w14:paraId="4CBB4F5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quarterly.training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&lt;-list()</w:t>
      </w:r>
    </w:p>
    <w:p w14:paraId="48DF4BD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quarterly.testing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&lt;-list()</w:t>
      </w:r>
    </w:p>
    <w:p w14:paraId="396C65E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0E8DDB4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(t(quarterly[i,6:(5+quarterly$N[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])]), </w:t>
      </w:r>
    </w:p>
    <w:p w14:paraId="732231D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start =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quarterly$`Starting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Year`[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],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Quarter`[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]), </w:t>
      </w:r>
    </w:p>
    <w:p w14:paraId="01E0144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frequency = 4)</w:t>
      </w:r>
    </w:p>
    <w:p w14:paraId="0C75A5C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quarterly.training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(t(quarterly[i,6:(5+trunc(0.95*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quarterly$N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]))]), </w:t>
      </w:r>
    </w:p>
    <w:p w14:paraId="18669F6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    start =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quarterly$`Starting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Year`[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],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Quarter`[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]), </w:t>
      </w:r>
    </w:p>
    <w:p w14:paraId="33FE6C3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    frequency = 4)</w:t>
      </w:r>
    </w:p>
    <w:p w14:paraId="428AF00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quarterly.testing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= ts(t(quarterly[i,((6+trunc(0.95*(quarterly$N[i])))):(5+quarterly$N[i])]), </w:t>
      </w:r>
    </w:p>
    <w:p w14:paraId="6726536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   start = c(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trunc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Year`[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]+(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Quarter`[i]/4)+((0.95*(quarterly$N[i]))/4)),floor((quarterly$`Starting Quarter`[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 + (0.95*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quarterly$N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])))%%4), </w:t>
      </w:r>
    </w:p>
    <w:p w14:paraId="44599FE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   frequency = 4)</w:t>
      </w:r>
    </w:p>
    <w:p w14:paraId="3D576D4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5E0918C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E07B90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##testing stationarity using PP Test</w:t>
      </w:r>
    </w:p>
    <w:p w14:paraId="2950E56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quarterly_pp_test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&lt;- 0</w:t>
      </w:r>
    </w:p>
    <w:p w14:paraId="1F7D874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2DBC312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pp.test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lshort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TRUE)$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p.value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 0.05){</w:t>
      </w:r>
    </w:p>
    <w:p w14:paraId="27B63DA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quarterly_pp_test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quarterly_pp_test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+ 1</w:t>
      </w:r>
    </w:p>
    <w:p w14:paraId="1568B22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</w:t>
      </w:r>
    </w:p>
    <w:p w14:paraId="6C880EC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3AAC15D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76CE339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quarterly_pp_test</w:t>
      </w:r>
      <w:proofErr w:type="spellEnd"/>
    </w:p>
    <w:p w14:paraId="5F9D1B7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93288E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##applying box-cox transformation to handle changing variance</w:t>
      </w:r>
    </w:p>
    <w:p w14:paraId="12BAF15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list(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28CA68C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BC.quarter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7821AA7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BC.quarter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3E96CA0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BC.quarter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39D1BDD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3E6DDE7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17FD506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BoxCox.lambda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]])</w:t>
      </w:r>
    </w:p>
    <w:p w14:paraId="6C01737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BC.quarter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= ((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]]^(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]])) - 1) /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</w:t>
      </w:r>
    </w:p>
    <w:p w14:paraId="0EB6F74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BC.quarter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= ((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quarterly.training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]]^(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]])) - 1) /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</w:t>
      </w:r>
    </w:p>
    <w:p w14:paraId="1C39BD1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BC.quarter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= ((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quarterly.testing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]]^(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]])) - 1) /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</w:t>
      </w:r>
    </w:p>
    <w:p w14:paraId="6E188BD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3EBAECC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419CD5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checking for any 0 or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negtive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values</w:t>
      </w:r>
    </w:p>
    <w:p w14:paraId="0CE6FD3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quarter_neg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&lt;-0</w:t>
      </w:r>
    </w:p>
    <w:p w14:paraId="148CD77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7A32915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BC.quarter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&lt;0)</w:t>
      </w:r>
    </w:p>
    <w:p w14:paraId="00FEE81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{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quarter_neg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quarter_neg+1}</w:t>
      </w:r>
    </w:p>
    <w:p w14:paraId="4E1B5FD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14:paraId="0B38F45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302206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quarter_neg</w:t>
      </w:r>
      <w:proofErr w:type="spellEnd"/>
    </w:p>
    <w:p w14:paraId="23A283E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CAB4FB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##Checking the information criteria and frequency of best model fittings</w:t>
      </w:r>
    </w:p>
    <w:p w14:paraId="431E2A0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=8</w:t>
      </w:r>
    </w:p>
    <w:p w14:paraId="773EFC6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4665B53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 Models with undamped trend </w:t>
      </w:r>
    </w:p>
    <w:p w14:paraId="46E4CE1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quarter_models=c("ANA","MNA","MNM","ANN","MMN","MAN","MAM","MMM","AAN","MNN","MAA","AAA")</w:t>
      </w:r>
    </w:p>
    <w:p w14:paraId="52C28E5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quarter.govals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GoFVals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BC.quarter.train,H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quarter_H,models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0CDC490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as.data.frame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quarter.govals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79E935D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quarter.GoF.Best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quarter.govals.df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GoF.series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slice(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which.min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))</w:t>
      </w:r>
    </w:p>
    <w:p w14:paraId="02C3D68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table(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quarter.GoF.Best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$GoF.FittedModels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2E097C9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quarter_IC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$GoF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summarise(AIC = mean(AIC), BIC = mean(BIC), HQIC = mean(HQIC), MASE = mean(MASE))</w:t>
      </w:r>
    </w:p>
    <w:p w14:paraId="3CFC8EC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3FFD8F4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comparing models with undamped trend</w:t>
      </w:r>
    </w:p>
    <w:p w14:paraId="7D6E78B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quarter_IC</w:t>
      </w:r>
      <w:proofErr w:type="spellEnd"/>
    </w:p>
    <w:p w14:paraId="121A3A8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345426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 Models with damped trend </w:t>
      </w:r>
    </w:p>
    <w:p w14:paraId="6311946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quarter_models_damped=c("MMN","MAN","MAM","MMM","AAN","MAA","AAA")</w:t>
      </w:r>
    </w:p>
    <w:p w14:paraId="3477209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GoFVals_damped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BC.quarter.train,H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quarter_H,models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quarter_models_damped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592A0D4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.df.damped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as.data.frame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quarter.govals_damped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D4C677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quarter.GoF.Best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quarter.govals.df.damped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GoF.series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slice(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which.min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))</w:t>
      </w:r>
    </w:p>
    <w:p w14:paraId="372AE23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table(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quarter.GoF.Best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.damped$GoF.FittedModels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0334BCC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quarter_IC_damped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_damped$GoF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summarise(AIC = mean(AIC), BIC = mean(BIC), HQIC = mean(HQIC), MASE = mean(MASE))</w:t>
      </w:r>
    </w:p>
    <w:p w14:paraId="193B20F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C6C9B8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comparing models with damped trend</w:t>
      </w:r>
    </w:p>
    <w:p w14:paraId="3D97FEF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quarter_IC_damped</w:t>
      </w:r>
      <w:proofErr w:type="spellEnd"/>
    </w:p>
    <w:p w14:paraId="0B1DDB1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36A0CF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comparing mean MASE and MASE rank</w:t>
      </w:r>
    </w:p>
    <w:p w14:paraId="668142B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$GoF$MASE</w:t>
      </w:r>
      <w:proofErr w:type="spellEnd"/>
    </w:p>
    <w:p w14:paraId="07EA3E0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MASEvalues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data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BC.quarter.train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H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model = "AAA", MASEs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405A659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_damped$GoF$MASE</w:t>
      </w:r>
      <w:proofErr w:type="spellEnd"/>
    </w:p>
    <w:p w14:paraId="66F7290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MASEvalues_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data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BC.quarter.train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H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model = "AAA", MASEs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2EE5BC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7D43670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DD5AA2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forcasting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train over test and calculating the accuracy of model chosen</w:t>
      </w:r>
    </w:p>
    <w:p w14:paraId="28EC7B3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=vector("list",332)</w:t>
      </w:r>
    </w:p>
    <w:p w14:paraId="1340EFC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3D3AD77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]]&lt;-forecast(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ets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BC.quarter.train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]],model = "AAA", damped = TRUE),h=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nrow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BC.quarter.test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]]))</w:t>
      </w:r>
    </w:p>
    <w:p w14:paraId="1567EE7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4F33C14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F8A217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calculating mean MASE on test set </w:t>
      </w:r>
    </w:p>
    <w:p w14:paraId="4132FBA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vector(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"list", 332)</w:t>
      </w:r>
    </w:p>
    <w:p w14:paraId="5BECB6D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lastRenderedPageBreak/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233038E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MASE.forecast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BC.quarter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BC.quarter.test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quarter.model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]]$mean)  </w:t>
      </w:r>
    </w:p>
    <w:p w14:paraId="0C035F4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786B794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4E18084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0</w:t>
      </w:r>
    </w:p>
    <w:p w14:paraId="0B039A0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for (j in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1:332){</w:t>
      </w:r>
      <w:proofErr w:type="gramEnd"/>
    </w:p>
    <w:p w14:paraId="2439353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[[j]]</w:t>
      </w:r>
    </w:p>
    <w:p w14:paraId="41BB790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501F4A5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quarter.MASE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/332</w:t>
      </w:r>
    </w:p>
    <w:p w14:paraId="5B7430B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quarter.MASE</w:t>
      </w:r>
      <w:proofErr w:type="spellEnd"/>
      <w:proofErr w:type="gramEnd"/>
    </w:p>
    <w:p w14:paraId="137EBEE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06E10D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residual diagnostics</w:t>
      </w:r>
    </w:p>
    <w:p w14:paraId="1987C93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&lt;- 0</w:t>
      </w:r>
    </w:p>
    <w:p w14:paraId="093E172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&lt;-0</w:t>
      </w:r>
    </w:p>
    <w:p w14:paraId="2E0BC51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C41D4">
        <w:rPr>
          <w:rFonts w:asciiTheme="minorHAnsi" w:hAnsiTheme="minorHAnsi" w:cstheme="minorHAnsi"/>
          <w:sz w:val="22"/>
          <w:szCs w:val="22"/>
        </w:rPr>
        <w:t>for(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1:332){</w:t>
      </w:r>
    </w:p>
    <w:p w14:paraId="149409B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shapiro.test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]]$residuals)$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p.value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 0.05){</w:t>
      </w:r>
    </w:p>
    <w:p w14:paraId="0E4555D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quarter_non.Norm.Std.R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+ 1</w:t>
      </w:r>
    </w:p>
    <w:p w14:paraId="14FBA6B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  </w:t>
      </w:r>
    </w:p>
    <w:p w14:paraId="1538594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Box.test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]]$residuals, lag = 1, type = "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Ljung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-Box",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fitdf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0)$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p.value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 0.05){</w:t>
      </w:r>
    </w:p>
    <w:p w14:paraId="2DC57B8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quarter_corr.Std.R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+ 1</w:t>
      </w:r>
    </w:p>
    <w:p w14:paraId="0C20C8D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</w:t>
      </w:r>
    </w:p>
    <w:p w14:paraId="60C6AE2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4114B50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5272747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BEAAA5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calculating percentage of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non normal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standard residuals</w:t>
      </w:r>
    </w:p>
    <w:p w14:paraId="4494719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100*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/332</w:t>
      </w:r>
    </w:p>
    <w:p w14:paraId="0DD58B7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calculating percentage of correlated standard residuals</w:t>
      </w:r>
    </w:p>
    <w:p w14:paraId="5454FCA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100*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/332</w:t>
      </w:r>
    </w:p>
    <w:p w14:paraId="5B6D35A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7B0679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581F0F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======== End of Quarterly data analysis ======== ##</w:t>
      </w:r>
    </w:p>
    <w:p w14:paraId="350695B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58AA60B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B4D91D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9E0CFE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======== Monthly data analysis ======== ##</w:t>
      </w:r>
    </w:p>
    <w:p w14:paraId="1093BE5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EFA9E2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##loading monthly data</w:t>
      </w:r>
    </w:p>
    <w:p w14:paraId="3F92D42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monthly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read_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excel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"M3C_reduced_2019.xlsx", sheet = "M3Month")</w:t>
      </w:r>
    </w:p>
    <w:p w14:paraId="7EE1B1A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336983E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##converting to time series and bifurcating into train and test set</w:t>
      </w:r>
    </w:p>
    <w:p w14:paraId="71F5F0C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&lt;-list()</w:t>
      </w:r>
    </w:p>
    <w:p w14:paraId="03232DE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month.training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&lt;-list()</w:t>
      </w:r>
    </w:p>
    <w:p w14:paraId="77A3E91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month.testing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&lt;-list()</w:t>
      </w:r>
    </w:p>
    <w:p w14:paraId="6631840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14A2D05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(t(monthly[i,6:(5+monthly$N[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])]), </w:t>
      </w:r>
    </w:p>
    <w:p w14:paraId="451F849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start =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monthly$`Starting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Year`[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],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Month`[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]), </w:t>
      </w:r>
    </w:p>
    <w:p w14:paraId="652EF07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frequency = 12)</w:t>
      </w:r>
    </w:p>
    <w:p w14:paraId="54CC145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month.training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(t(monthly[i,6:(5+trunc(0.95*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monthly$N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]))]), </w:t>
      </w:r>
    </w:p>
    <w:p w14:paraId="34354B4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start =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monthly$`Starting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Year`[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],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Month`[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]), </w:t>
      </w:r>
    </w:p>
    <w:p w14:paraId="7B95144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 frequency = 12)</w:t>
      </w:r>
    </w:p>
    <w:p w14:paraId="2137671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lastRenderedPageBreak/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month.testing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= ts(t(monthly[i,((6+trunc(0.95*(monthly$N[i])))):(5+monthly$N[i])]), </w:t>
      </w:r>
    </w:p>
    <w:p w14:paraId="657BD1D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start = c(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trunc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Year`[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]+(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monthly$`Starting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Month`[i]/12)+((0.95*(monthly$N[i]))/12)),floor((monthly$`Starting Month`[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 + (0.95*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monthly$N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])))%%12), </w:t>
      </w:r>
    </w:p>
    <w:p w14:paraId="5A2D630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                    frequency = 12)</w:t>
      </w:r>
    </w:p>
    <w:p w14:paraId="1A3C88B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1F559C6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325E505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##testing stationarity using PP test</w:t>
      </w:r>
    </w:p>
    <w:p w14:paraId="673E196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month_pp_test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&lt;- 0</w:t>
      </w:r>
    </w:p>
    <w:p w14:paraId="5460D2B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21818C7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pp.test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lshort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TRUE)$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p.value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 0.05){</w:t>
      </w:r>
    </w:p>
    <w:p w14:paraId="01F6184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month_pp_test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month_pp_test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+ 1</w:t>
      </w:r>
    </w:p>
    <w:p w14:paraId="590E495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</w:t>
      </w:r>
    </w:p>
    <w:p w14:paraId="1420578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37CA235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60B9B56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month_pp_test</w:t>
      </w:r>
      <w:proofErr w:type="spellEnd"/>
    </w:p>
    <w:p w14:paraId="4F70846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A957EA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##applying box-cox transformation to handle changing variance</w:t>
      </w:r>
    </w:p>
    <w:p w14:paraId="442793F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list(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D6474C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BC.month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51DFB38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BC.month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0DF8253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BC.month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03B814D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4803FA2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5BA0B50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BoxCox.lambda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month.complete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]])</w:t>
      </w:r>
    </w:p>
    <w:p w14:paraId="3F4CFDD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BC.month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= ((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]]^(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]])) - 1) /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</w:t>
      </w:r>
    </w:p>
    <w:p w14:paraId="07B230F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BC.month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= ((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month.training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]]^(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]])) - 1) /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</w:t>
      </w:r>
    </w:p>
    <w:p w14:paraId="5A0C443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BC.month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= ((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month.testing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]]^(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]])) - 1) /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</w:t>
      </w:r>
    </w:p>
    <w:p w14:paraId="23A315A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42828FA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5CE717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checking for any 0 or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negtive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values</w:t>
      </w:r>
    </w:p>
    <w:p w14:paraId="7BE3634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month_neg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&lt;-0</w:t>
      </w:r>
    </w:p>
    <w:p w14:paraId="5D64897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74FA58A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BC.month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 &lt;0)</w:t>
      </w:r>
    </w:p>
    <w:p w14:paraId="4327978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{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month_neg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month_neg+1}</w:t>
      </w:r>
    </w:p>
    <w:p w14:paraId="60ED950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157AE5B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6CC665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month_neg</w:t>
      </w:r>
      <w:proofErr w:type="spellEnd"/>
    </w:p>
    <w:p w14:paraId="0A7EF9E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4446457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##Checking the information criteria and frequency of best model fittings</w:t>
      </w:r>
    </w:p>
    <w:p w14:paraId="56E4070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=18</w:t>
      </w:r>
    </w:p>
    <w:p w14:paraId="04EE69B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495B5B7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 Models with undamped trend </w:t>
      </w:r>
    </w:p>
    <w:p w14:paraId="50D0BBF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month_models=c("ANA","MNA","MNM","ANN","MMN","MAN","MAM","MMM","AAN","MNN","MAA","AAA")</w:t>
      </w:r>
    </w:p>
    <w:p w14:paraId="72C80DD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Month.govals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GoFVals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BC.month.train,H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month_H,models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7FC77E1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Month.govals.df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as.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data.frame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Month.govals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233C3C5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Month.GoF.Best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Month.govals.df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GoF.series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slice(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which.min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))</w:t>
      </w:r>
    </w:p>
    <w:p w14:paraId="58E40B0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C41D4">
        <w:rPr>
          <w:rFonts w:asciiTheme="minorHAnsi" w:hAnsiTheme="minorHAnsi" w:cstheme="minorHAnsi"/>
          <w:sz w:val="22"/>
          <w:szCs w:val="22"/>
        </w:rPr>
        <w:t>table(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Month.GoF.Best$GoF.FittedModels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F871C0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month_IC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Month.govals$GoF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 xml:space="preserve">%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summarise(AIC = mean(AIC), BIC = mean(BIC), HQIC = mean(HQIC), MASE = mean(MASE))</w:t>
      </w:r>
    </w:p>
    <w:p w14:paraId="3D4BEDC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4ED909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comparing models with undamped trend</w:t>
      </w:r>
    </w:p>
    <w:p w14:paraId="48D175A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month_IC</w:t>
      </w:r>
      <w:proofErr w:type="spellEnd"/>
    </w:p>
    <w:p w14:paraId="269C793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5BE3072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 Models with damped trend </w:t>
      </w:r>
    </w:p>
    <w:p w14:paraId="2F952FC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month_models_damped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=c("MMN","MAN","MAM","MMM","AAN","MAA","AAA")</w:t>
      </w:r>
    </w:p>
    <w:p w14:paraId="0957381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GoFVals_damped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BC.month.train,H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month_H,models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month_models_damped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720EBC4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.df.damped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as.data.frame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month.govals_damped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A5A541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month.GoF.Best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month.govals.df.damped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GoF.series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slice(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which.min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GoF.MASE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))</w:t>
      </w:r>
    </w:p>
    <w:p w14:paraId="36592E9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table(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month.GoF.Best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.damped$GoF.FittedModels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165DBCE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month_IC_damped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_damped$GoF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%&gt;%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group_by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FittedModels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 %&gt;% summarise(AIC = mean(AIC), BIC = mean(BIC), HQIC = mean(HQIC), MASE = mean(MASE))</w:t>
      </w:r>
    </w:p>
    <w:p w14:paraId="25241C5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75611C0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comparing models with damped trend</w:t>
      </w:r>
    </w:p>
    <w:p w14:paraId="297E6A7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month_IC_damped</w:t>
      </w:r>
      <w:proofErr w:type="spellEnd"/>
    </w:p>
    <w:p w14:paraId="71C6B97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6FC69F9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comparing mean MASE and MASE rank</w:t>
      </w:r>
    </w:p>
    <w:p w14:paraId="31E634A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$GoF$MASE</w:t>
      </w:r>
      <w:proofErr w:type="spellEnd"/>
    </w:p>
    <w:p w14:paraId="677EFD27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MASEvalues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data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BC.month.train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H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model = "AAA", MASEs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0DC29F2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month.govals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_damped$GoF$MASE</w:t>
      </w:r>
      <w:proofErr w:type="spellEnd"/>
    </w:p>
    <w:p w14:paraId="7E5F864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MASEvalues_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data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BC.month.train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H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month_H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, model = "AAA", MASEs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month_MASEs_damped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)</w:t>
      </w:r>
    </w:p>
    <w:p w14:paraId="31AF7B6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341F0DC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660EEA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forcasting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train over test and calculating the accuracy of model chosen</w:t>
      </w:r>
    </w:p>
    <w:p w14:paraId="6FAF4DB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vector("list",332)</w:t>
      </w:r>
    </w:p>
    <w:p w14:paraId="334513F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7C1AA95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]]&lt;-forecast(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ets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BC.month.train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]],model = "AAA", damped = TRUE),h=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nrow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BC.month.test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]]))</w:t>
      </w:r>
    </w:p>
    <w:p w14:paraId="25DF4F9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02FC22F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DD5A3B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calculating mean MASE on test set </w:t>
      </w:r>
    </w:p>
    <w:p w14:paraId="27F74CE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&lt;-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vector(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"list", 332)</w:t>
      </w:r>
    </w:p>
    <w:p w14:paraId="554CF53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 {</w:t>
      </w:r>
    </w:p>
    <w:p w14:paraId="0468B9B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MASE.forecast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BC.month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.train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BC.month.test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month.model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]]$mean)  </w:t>
      </w:r>
    </w:p>
    <w:p w14:paraId="40A88C4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1D1B270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35B46B0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0</w:t>
      </w:r>
    </w:p>
    <w:p w14:paraId="657B4D6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for (j in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1:332){</w:t>
      </w:r>
      <w:proofErr w:type="gramEnd"/>
    </w:p>
    <w:p w14:paraId="4654478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[[j]]</w:t>
      </w:r>
    </w:p>
    <w:p w14:paraId="2A49A06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659A468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month.MASE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month_MASE_list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/332</w:t>
      </w:r>
    </w:p>
    <w:p w14:paraId="6A90D06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month.MASE</w:t>
      </w:r>
      <w:proofErr w:type="spellEnd"/>
      <w:proofErr w:type="gramEnd"/>
    </w:p>
    <w:p w14:paraId="509903E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9384728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residual diagnostics</w:t>
      </w:r>
    </w:p>
    <w:p w14:paraId="1F0E9BE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&lt;- 0</w:t>
      </w:r>
    </w:p>
    <w:p w14:paraId="0E7ED21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&lt;-0</w:t>
      </w:r>
    </w:p>
    <w:p w14:paraId="324F986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3C41D4">
        <w:rPr>
          <w:rFonts w:asciiTheme="minorHAnsi" w:hAnsiTheme="minorHAnsi" w:cstheme="minorHAnsi"/>
          <w:sz w:val="22"/>
          <w:szCs w:val="22"/>
        </w:rPr>
        <w:t>for(</w:t>
      </w:r>
      <w:proofErr w:type="spellStart"/>
      <w:proofErr w:type="gramEnd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1:332){</w:t>
      </w:r>
    </w:p>
    <w:p w14:paraId="3296502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lastRenderedPageBreak/>
        <w:t xml:space="preserve">  if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shapiro.test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]]$residuals)$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p.value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 0.05){</w:t>
      </w:r>
    </w:p>
    <w:p w14:paraId="4B8EC75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month_non.Norm.Std.R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+ 1</w:t>
      </w:r>
    </w:p>
    <w:p w14:paraId="3F82D54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  </w:t>
      </w:r>
    </w:p>
    <w:p w14:paraId="193E1D1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if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Box.test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month.model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]]$residuals, lag = 1, type = "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Ljung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-Box",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fitdf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= 0)$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p.value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 0.05){</w:t>
      </w:r>
    </w:p>
    <w:p w14:paraId="7EEE58E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month_corr.Std.R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+ 1</w:t>
      </w:r>
    </w:p>
    <w:p w14:paraId="18D4E76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</w:t>
      </w:r>
    </w:p>
    <w:p w14:paraId="3ABDA29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813951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424A333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339CC6B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## calculating percentage of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non normal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standard residuals</w:t>
      </w:r>
    </w:p>
    <w:p w14:paraId="2080114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100*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/332</w:t>
      </w:r>
    </w:p>
    <w:p w14:paraId="6C22BBF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calculating percentage of correlated standard residuals</w:t>
      </w:r>
    </w:p>
    <w:p w14:paraId="0B92966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100*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/332</w:t>
      </w:r>
    </w:p>
    <w:p w14:paraId="11A1B26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3452AD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======== End of Monthly data analysis ======== ##</w:t>
      </w:r>
    </w:p>
    <w:p w14:paraId="0F88B699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0AD1CC2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D92947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======== Computing penalty value ======== ##</w:t>
      </w:r>
    </w:p>
    <w:p w14:paraId="6B577DD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6827ED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Total_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month_non.Norm.Std.R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quarter_non.Norm.Std.R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year_non.Norm.Std.R</w:t>
      </w:r>
      <w:proofErr w:type="spellEnd"/>
    </w:p>
    <w:p w14:paraId="2747BAE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Total_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non.Norm.Std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.R</w:t>
      </w:r>
      <w:proofErr w:type="spellEnd"/>
    </w:p>
    <w:p w14:paraId="05DA9C8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EB44BC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Total_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month_corr.Std.R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quarter_corr.Std.R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year_corr.Std.R</w:t>
      </w:r>
      <w:proofErr w:type="spellEnd"/>
    </w:p>
    <w:p w14:paraId="55CCC00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3C41D4">
        <w:rPr>
          <w:rFonts w:asciiTheme="minorHAnsi" w:hAnsiTheme="minorHAnsi" w:cstheme="minorHAnsi"/>
          <w:sz w:val="22"/>
          <w:szCs w:val="22"/>
        </w:rPr>
        <w:t>Total_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corr.Std.R</w:t>
      </w:r>
      <w:proofErr w:type="spellEnd"/>
      <w:proofErr w:type="gramEnd"/>
    </w:p>
    <w:p w14:paraId="2AEEB99C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35367F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## ======== Forecasting for 6(yearly), 8(quarterly) and 18(monthly) periods ======== ##</w:t>
      </w:r>
    </w:p>
    <w:p w14:paraId="51C77353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6BA00AC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year.forecasts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vector("list",333)</w:t>
      </w:r>
    </w:p>
    <w:p w14:paraId="75CA1CA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quarter.forecasts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vector("list",332)</w:t>
      </w:r>
    </w:p>
    <w:p w14:paraId="65BB157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month.forecasts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 xml:space="preserve"> &lt;- vector("list",332)</w:t>
      </w:r>
    </w:p>
    <w:p w14:paraId="5532DFA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1BBBD63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1:333) { </w:t>
      </w:r>
    </w:p>
    <w:p w14:paraId="10154104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for (j in 1:332) { </w:t>
      </w:r>
    </w:p>
    <w:p w14:paraId="1A6BEBCE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for (k in 1:332) {</w:t>
      </w:r>
    </w:p>
    <w:p w14:paraId="3941FDE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year.forecasts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]]&lt;-forecast(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ets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BC.year.complete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]],model = "AAN", damped = TRUE),h=6)</w:t>
      </w:r>
    </w:p>
    <w:p w14:paraId="33B6460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quarter.forecasts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[[j]]&lt;-forecast(ets(BC.quarter.complete[[j]],model = "AAA", damped = TRUE),h=8)</w:t>
      </w:r>
    </w:p>
    <w:p w14:paraId="72A8925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month.forecasts</w:t>
      </w:r>
      <w:proofErr w:type="spellEnd"/>
      <w:proofErr w:type="gramEnd"/>
      <w:r w:rsidRPr="003C41D4">
        <w:rPr>
          <w:rFonts w:asciiTheme="minorHAnsi" w:hAnsiTheme="minorHAnsi" w:cstheme="minorHAnsi"/>
          <w:sz w:val="22"/>
          <w:szCs w:val="22"/>
        </w:rPr>
        <w:t>[[k]]&lt;-forecast(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ets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BC.month.complete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[[k]],model = "AAA", damped = TRUE),h=18)</w:t>
      </w:r>
    </w:p>
    <w:p w14:paraId="4802143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2CED70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</w:t>
      </w:r>
    </w:p>
    <w:p w14:paraId="241B045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3B82B302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</w:p>
    <w:p w14:paraId="201A240D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final.year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.forecasts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25E5D5C6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final.quarter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.forecasts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7D46D89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C41D4">
        <w:rPr>
          <w:rFonts w:asciiTheme="minorHAnsi" w:hAnsiTheme="minorHAnsi" w:cstheme="minorHAnsi"/>
          <w:sz w:val="22"/>
          <w:szCs w:val="22"/>
        </w:rPr>
        <w:t>final.month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.forecasts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&lt;- list()</w:t>
      </w:r>
    </w:p>
    <w:p w14:paraId="21F09DA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 xml:space="preserve"> in 1:333) { </w:t>
      </w:r>
    </w:p>
    <w:p w14:paraId="26DE014B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for (j in 1:332) { </w:t>
      </w:r>
    </w:p>
    <w:p w14:paraId="2DE44EF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for (k in 1:332) {</w:t>
      </w:r>
    </w:p>
    <w:p w14:paraId="2AB761AF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final.year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.forecasts[[i]]&lt;-((year_lambda[[i]])*(year.forecasts[[i]]$mean) + 1)^(-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year_lambda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]])</w:t>
      </w:r>
    </w:p>
    <w:p w14:paraId="582B3045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lastRenderedPageBreak/>
        <w:t xml:space="preserve">     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final.quarter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.forecasts[[j]]&lt;-(quarter_lambda[[j]]*quarter.forecasts[[j]]$mean + 1)^(-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quarter_lambda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[[j]])</w:t>
      </w:r>
    </w:p>
    <w:p w14:paraId="0BE79BAA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3C41D4">
        <w:rPr>
          <w:rFonts w:asciiTheme="minorHAnsi" w:hAnsiTheme="minorHAnsi" w:cstheme="minorHAnsi"/>
          <w:sz w:val="22"/>
          <w:szCs w:val="22"/>
        </w:rPr>
        <w:t>final.month</w:t>
      </w:r>
      <w:proofErr w:type="gramEnd"/>
      <w:r w:rsidRPr="003C41D4">
        <w:rPr>
          <w:rFonts w:asciiTheme="minorHAnsi" w:hAnsiTheme="minorHAnsi" w:cstheme="minorHAnsi"/>
          <w:sz w:val="22"/>
          <w:szCs w:val="22"/>
        </w:rPr>
        <w:t>.forecasts[[k]]&lt;-(month_lambda[[k]]*month.forecasts[[k]]$mean + 1)^(-</w:t>
      </w:r>
      <w:proofErr w:type="spellStart"/>
      <w:r w:rsidRPr="003C41D4">
        <w:rPr>
          <w:rFonts w:asciiTheme="minorHAnsi" w:hAnsiTheme="minorHAnsi" w:cstheme="minorHAnsi"/>
          <w:sz w:val="22"/>
          <w:szCs w:val="22"/>
        </w:rPr>
        <w:t>month_lambda</w:t>
      </w:r>
      <w:proofErr w:type="spellEnd"/>
      <w:r w:rsidRPr="003C41D4">
        <w:rPr>
          <w:rFonts w:asciiTheme="minorHAnsi" w:hAnsiTheme="minorHAnsi" w:cstheme="minorHAnsi"/>
          <w:sz w:val="22"/>
          <w:szCs w:val="22"/>
        </w:rPr>
        <w:t>[[k]])</w:t>
      </w:r>
    </w:p>
    <w:p w14:paraId="4F4B7F0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E5436B0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 xml:space="preserve">  }</w:t>
      </w:r>
    </w:p>
    <w:p w14:paraId="1FC2B1F1" w14:textId="77777777" w:rsidR="003C41D4" w:rsidRPr="003C41D4" w:rsidRDefault="003C41D4" w:rsidP="003C41D4">
      <w:pPr>
        <w:rPr>
          <w:rFonts w:asciiTheme="minorHAnsi" w:hAnsiTheme="minorHAnsi" w:cstheme="minorHAnsi"/>
          <w:sz w:val="22"/>
          <w:szCs w:val="22"/>
        </w:rPr>
      </w:pPr>
      <w:r w:rsidRPr="003C41D4">
        <w:rPr>
          <w:rFonts w:asciiTheme="minorHAnsi" w:hAnsiTheme="minorHAnsi" w:cstheme="minorHAnsi"/>
          <w:sz w:val="22"/>
          <w:szCs w:val="22"/>
        </w:rPr>
        <w:t>}</w:t>
      </w:r>
    </w:p>
    <w:p w14:paraId="339E89FE" w14:textId="77777777" w:rsidR="003C41D4" w:rsidRPr="003C41D4" w:rsidRDefault="003C41D4" w:rsidP="003C41D4"/>
    <w:sectPr w:rsidR="003C41D4" w:rsidRPr="003C41D4" w:rsidSect="009E08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A1B52" w14:textId="77777777" w:rsidR="00D53C80" w:rsidRDefault="00D53C80" w:rsidP="00E517F4">
      <w:r>
        <w:separator/>
      </w:r>
    </w:p>
  </w:endnote>
  <w:endnote w:type="continuationSeparator" w:id="0">
    <w:p w14:paraId="220E007D" w14:textId="77777777" w:rsidR="00D53C80" w:rsidRDefault="00D53C80" w:rsidP="00E5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6535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41DB0" w14:textId="1D1D9937" w:rsidR="005571C4" w:rsidRDefault="00557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EDDDF" w14:textId="77777777" w:rsidR="005571C4" w:rsidRDefault="00557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18F35" w14:textId="77777777" w:rsidR="00D53C80" w:rsidRDefault="00D53C80" w:rsidP="00E517F4">
      <w:r>
        <w:separator/>
      </w:r>
    </w:p>
  </w:footnote>
  <w:footnote w:type="continuationSeparator" w:id="0">
    <w:p w14:paraId="5D04534F" w14:textId="77777777" w:rsidR="00D53C80" w:rsidRDefault="00D53C80" w:rsidP="00E5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59AA"/>
    <w:multiLevelType w:val="hybridMultilevel"/>
    <w:tmpl w:val="3CE0BED6"/>
    <w:lvl w:ilvl="0" w:tplc="A82C3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638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A1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20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C9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2F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C0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AE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23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7B0C28"/>
    <w:multiLevelType w:val="hybridMultilevel"/>
    <w:tmpl w:val="15D6F58E"/>
    <w:lvl w:ilvl="0" w:tplc="F6C6B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48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7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42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6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07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C3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62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E6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2A2FFB"/>
    <w:multiLevelType w:val="hybridMultilevel"/>
    <w:tmpl w:val="E4FE918A"/>
    <w:lvl w:ilvl="0" w:tplc="C72EB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07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A2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FE8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EE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1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EB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49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A9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956F34"/>
    <w:multiLevelType w:val="multilevel"/>
    <w:tmpl w:val="BF9C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479B4"/>
    <w:multiLevelType w:val="hybridMultilevel"/>
    <w:tmpl w:val="8E967922"/>
    <w:lvl w:ilvl="0" w:tplc="8214B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4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81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AA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C3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47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23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8E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6A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6B28C1"/>
    <w:multiLevelType w:val="hybridMultilevel"/>
    <w:tmpl w:val="74BA6E1C"/>
    <w:lvl w:ilvl="0" w:tplc="B6927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A68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0E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D48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CB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AC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27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05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84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D16C05"/>
    <w:multiLevelType w:val="hybridMultilevel"/>
    <w:tmpl w:val="B47213CE"/>
    <w:lvl w:ilvl="0" w:tplc="0712A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4E4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EA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E1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0AB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CB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2F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04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C8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FE7B95"/>
    <w:multiLevelType w:val="hybridMultilevel"/>
    <w:tmpl w:val="A42E1318"/>
    <w:lvl w:ilvl="0" w:tplc="DAA8D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03E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A8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B41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6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8B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66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68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24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EA4183"/>
    <w:multiLevelType w:val="hybridMultilevel"/>
    <w:tmpl w:val="07802E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3432F"/>
    <w:multiLevelType w:val="hybridMultilevel"/>
    <w:tmpl w:val="37FAD9D8"/>
    <w:lvl w:ilvl="0" w:tplc="AEAC8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26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3C5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E0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CC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2C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63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CA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D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AD3E9C"/>
    <w:multiLevelType w:val="hybridMultilevel"/>
    <w:tmpl w:val="53042994"/>
    <w:lvl w:ilvl="0" w:tplc="586C7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CA6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04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C6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A8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07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01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80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01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FA0092"/>
    <w:multiLevelType w:val="hybridMultilevel"/>
    <w:tmpl w:val="19842A12"/>
    <w:lvl w:ilvl="0" w:tplc="3F96E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0A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E0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50E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23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C1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2B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6C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8E"/>
    <w:rsid w:val="000132D0"/>
    <w:rsid w:val="00014A38"/>
    <w:rsid w:val="000322D8"/>
    <w:rsid w:val="000346FA"/>
    <w:rsid w:val="00046DC1"/>
    <w:rsid w:val="000B678B"/>
    <w:rsid w:val="000C5C11"/>
    <w:rsid w:val="000C7407"/>
    <w:rsid w:val="000F723C"/>
    <w:rsid w:val="0010480B"/>
    <w:rsid w:val="00107694"/>
    <w:rsid w:val="001109DE"/>
    <w:rsid w:val="001155B1"/>
    <w:rsid w:val="00176048"/>
    <w:rsid w:val="001766E0"/>
    <w:rsid w:val="001834AE"/>
    <w:rsid w:val="001A488B"/>
    <w:rsid w:val="001F12E8"/>
    <w:rsid w:val="00205188"/>
    <w:rsid w:val="002062AB"/>
    <w:rsid w:val="00215AF6"/>
    <w:rsid w:val="00253472"/>
    <w:rsid w:val="002A19A6"/>
    <w:rsid w:val="002A7151"/>
    <w:rsid w:val="002B2F55"/>
    <w:rsid w:val="002C119F"/>
    <w:rsid w:val="002C5AEA"/>
    <w:rsid w:val="002C6C5B"/>
    <w:rsid w:val="002D5FC5"/>
    <w:rsid w:val="002E1746"/>
    <w:rsid w:val="002E6A59"/>
    <w:rsid w:val="00311FA7"/>
    <w:rsid w:val="003166A2"/>
    <w:rsid w:val="00317F26"/>
    <w:rsid w:val="00333A6C"/>
    <w:rsid w:val="00341411"/>
    <w:rsid w:val="003754CB"/>
    <w:rsid w:val="00381269"/>
    <w:rsid w:val="0038206F"/>
    <w:rsid w:val="003B1E1F"/>
    <w:rsid w:val="003B4E66"/>
    <w:rsid w:val="003C41D4"/>
    <w:rsid w:val="0040756C"/>
    <w:rsid w:val="0041664D"/>
    <w:rsid w:val="00431C0C"/>
    <w:rsid w:val="004609BE"/>
    <w:rsid w:val="004660C6"/>
    <w:rsid w:val="0049133F"/>
    <w:rsid w:val="00495551"/>
    <w:rsid w:val="004B0D64"/>
    <w:rsid w:val="004C46CC"/>
    <w:rsid w:val="004D2FB2"/>
    <w:rsid w:val="004E17C5"/>
    <w:rsid w:val="00511ED6"/>
    <w:rsid w:val="005135AA"/>
    <w:rsid w:val="00533D2B"/>
    <w:rsid w:val="00541DDC"/>
    <w:rsid w:val="0055523B"/>
    <w:rsid w:val="005571C4"/>
    <w:rsid w:val="00573B8F"/>
    <w:rsid w:val="0058285D"/>
    <w:rsid w:val="005A0DD2"/>
    <w:rsid w:val="005C5053"/>
    <w:rsid w:val="005C5E8E"/>
    <w:rsid w:val="005D5C89"/>
    <w:rsid w:val="005D7CB6"/>
    <w:rsid w:val="005E5166"/>
    <w:rsid w:val="005E6359"/>
    <w:rsid w:val="005F173E"/>
    <w:rsid w:val="005F6C88"/>
    <w:rsid w:val="005F768B"/>
    <w:rsid w:val="00614002"/>
    <w:rsid w:val="00624934"/>
    <w:rsid w:val="006264E9"/>
    <w:rsid w:val="00630CA3"/>
    <w:rsid w:val="00641E16"/>
    <w:rsid w:val="00653CF7"/>
    <w:rsid w:val="00664CB8"/>
    <w:rsid w:val="006933A7"/>
    <w:rsid w:val="006B1FEB"/>
    <w:rsid w:val="006B7873"/>
    <w:rsid w:val="006C4102"/>
    <w:rsid w:val="00720F24"/>
    <w:rsid w:val="00732DCC"/>
    <w:rsid w:val="007333ED"/>
    <w:rsid w:val="007560CB"/>
    <w:rsid w:val="00762D12"/>
    <w:rsid w:val="00797587"/>
    <w:rsid w:val="007A6FF0"/>
    <w:rsid w:val="007D100B"/>
    <w:rsid w:val="007F2DE3"/>
    <w:rsid w:val="008010F5"/>
    <w:rsid w:val="00810F5D"/>
    <w:rsid w:val="00831B13"/>
    <w:rsid w:val="0085539F"/>
    <w:rsid w:val="008944D3"/>
    <w:rsid w:val="00894C4D"/>
    <w:rsid w:val="0089655C"/>
    <w:rsid w:val="008A2DF3"/>
    <w:rsid w:val="008A6DC8"/>
    <w:rsid w:val="008B197F"/>
    <w:rsid w:val="008C031D"/>
    <w:rsid w:val="008D05AF"/>
    <w:rsid w:val="008E604E"/>
    <w:rsid w:val="008E7821"/>
    <w:rsid w:val="008F6BDA"/>
    <w:rsid w:val="00920C30"/>
    <w:rsid w:val="00920E08"/>
    <w:rsid w:val="00946B9C"/>
    <w:rsid w:val="009A1A0E"/>
    <w:rsid w:val="009B165C"/>
    <w:rsid w:val="009B4C90"/>
    <w:rsid w:val="009B5D06"/>
    <w:rsid w:val="009D4F2B"/>
    <w:rsid w:val="009D5598"/>
    <w:rsid w:val="009D5C18"/>
    <w:rsid w:val="009E088A"/>
    <w:rsid w:val="00A4661D"/>
    <w:rsid w:val="00A54756"/>
    <w:rsid w:val="00A623AB"/>
    <w:rsid w:val="00A9743F"/>
    <w:rsid w:val="00AB0661"/>
    <w:rsid w:val="00AB21F3"/>
    <w:rsid w:val="00AC372A"/>
    <w:rsid w:val="00AC6A70"/>
    <w:rsid w:val="00AD1C37"/>
    <w:rsid w:val="00AD55E3"/>
    <w:rsid w:val="00AE6FB5"/>
    <w:rsid w:val="00B23D6E"/>
    <w:rsid w:val="00B312D3"/>
    <w:rsid w:val="00B41922"/>
    <w:rsid w:val="00B62E57"/>
    <w:rsid w:val="00B70AC6"/>
    <w:rsid w:val="00B84670"/>
    <w:rsid w:val="00B93065"/>
    <w:rsid w:val="00BA130A"/>
    <w:rsid w:val="00BC5A89"/>
    <w:rsid w:val="00BD159A"/>
    <w:rsid w:val="00BF6A8B"/>
    <w:rsid w:val="00C04532"/>
    <w:rsid w:val="00C26799"/>
    <w:rsid w:val="00C323FB"/>
    <w:rsid w:val="00C41A17"/>
    <w:rsid w:val="00C54F3D"/>
    <w:rsid w:val="00C63087"/>
    <w:rsid w:val="00C64AA8"/>
    <w:rsid w:val="00CA751E"/>
    <w:rsid w:val="00CC4B7B"/>
    <w:rsid w:val="00CC6092"/>
    <w:rsid w:val="00CD213F"/>
    <w:rsid w:val="00CD576E"/>
    <w:rsid w:val="00CE0005"/>
    <w:rsid w:val="00D05512"/>
    <w:rsid w:val="00D130FB"/>
    <w:rsid w:val="00D24041"/>
    <w:rsid w:val="00D53C80"/>
    <w:rsid w:val="00D754F9"/>
    <w:rsid w:val="00D804DD"/>
    <w:rsid w:val="00D948A1"/>
    <w:rsid w:val="00DA2CAA"/>
    <w:rsid w:val="00DA3C2B"/>
    <w:rsid w:val="00DF76D0"/>
    <w:rsid w:val="00E028EC"/>
    <w:rsid w:val="00E07D1F"/>
    <w:rsid w:val="00E207EE"/>
    <w:rsid w:val="00E517F4"/>
    <w:rsid w:val="00E60320"/>
    <w:rsid w:val="00ED1314"/>
    <w:rsid w:val="00EF229B"/>
    <w:rsid w:val="00F07613"/>
    <w:rsid w:val="00F51871"/>
    <w:rsid w:val="00F834B4"/>
    <w:rsid w:val="00FD4C60"/>
    <w:rsid w:val="00F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18D0"/>
  <w15:chartTrackingRefBased/>
  <w15:docId w15:val="{0A380B1B-2469-744A-BB02-29ACAE1C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63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D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C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C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5F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6308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63087"/>
  </w:style>
  <w:style w:type="character" w:customStyle="1" w:styleId="instructurefileholder">
    <w:name w:val="instructure_file_holder"/>
    <w:basedOn w:val="DefaultParagraphFont"/>
    <w:rsid w:val="00C63087"/>
  </w:style>
  <w:style w:type="character" w:styleId="Strong">
    <w:name w:val="Strong"/>
    <w:basedOn w:val="DefaultParagraphFont"/>
    <w:uiPriority w:val="22"/>
    <w:qFormat/>
    <w:rsid w:val="00C63087"/>
    <w:rPr>
      <w:b/>
      <w:bCs/>
    </w:rPr>
  </w:style>
  <w:style w:type="paragraph" w:styleId="ListParagraph">
    <w:name w:val="List Paragraph"/>
    <w:basedOn w:val="Normal"/>
    <w:uiPriority w:val="34"/>
    <w:qFormat/>
    <w:rsid w:val="005F6C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311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11F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11FA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41A1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51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7F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51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7F4"/>
    <w:rPr>
      <w:rFonts w:ascii="Times New Roman" w:eastAsia="Times New Roman" w:hAnsi="Times New Roman" w:cs="Times New Roman"/>
      <w:lang w:eastAsia="en-GB"/>
    </w:rPr>
  </w:style>
  <w:style w:type="table" w:styleId="GridTable2-Accent5">
    <w:name w:val="Grid Table 2 Accent 5"/>
    <w:basedOn w:val="TableNormal"/>
    <w:uiPriority w:val="47"/>
    <w:rsid w:val="008E782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8E782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8E782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8E782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E78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F12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2DE3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30C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028EC"/>
    <w:rPr>
      <w:color w:val="808080"/>
    </w:rPr>
  </w:style>
  <w:style w:type="paragraph" w:styleId="NoSpacing">
    <w:name w:val="No Spacing"/>
    <w:link w:val="NoSpacingChar"/>
    <w:uiPriority w:val="1"/>
    <w:qFormat/>
    <w:rsid w:val="0085539F"/>
    <w:rPr>
      <w:rFonts w:ascii="Times New Roman" w:eastAsia="Times New Roman" w:hAnsi="Times New Roman" w:cs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B4192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30CA3"/>
    <w:rPr>
      <w:rFonts w:asciiTheme="majorHAnsi" w:eastAsiaTheme="majorEastAsia" w:hAnsiTheme="majorHAnsi" w:cstheme="majorBidi"/>
      <w:color w:val="1F3763" w:themeColor="accent1" w:themeShade="7F"/>
      <w:sz w:val="2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30CA3"/>
    <w:pPr>
      <w:spacing w:line="259" w:lineRule="auto"/>
      <w:outlineLvl w:val="9"/>
    </w:pPr>
    <w:rPr>
      <w:b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C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0CA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0CA3"/>
    <w:pPr>
      <w:spacing w:after="100"/>
      <w:ind w:left="480"/>
    </w:pPr>
  </w:style>
  <w:style w:type="character" w:customStyle="1" w:styleId="NoSpacingChar">
    <w:name w:val="No Spacing Char"/>
    <w:basedOn w:val="DefaultParagraphFont"/>
    <w:link w:val="NoSpacing"/>
    <w:uiPriority w:val="1"/>
    <w:rsid w:val="008B197F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1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1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5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0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9B81EF-A452-4335-974A-FD609FDC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19</Pages>
  <Words>4291</Words>
  <Characters>24464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for M3C Series</dc:title>
  <dc:subject>MATH1307 Final Project - Competitive</dc:subject>
  <dc:creator>Shivani</dc:creator>
  <cp:keywords/>
  <dc:description/>
  <cp:lastModifiedBy>archit sharma</cp:lastModifiedBy>
  <cp:revision>46</cp:revision>
  <dcterms:created xsi:type="dcterms:W3CDTF">2019-10-27T06:29:00Z</dcterms:created>
  <dcterms:modified xsi:type="dcterms:W3CDTF">2019-10-27T08:44:00Z</dcterms:modified>
</cp:coreProperties>
</file>