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Calibri"/>
          <w:b/>
          <w:bCs/>
          <w:color w:val="1A1A1A"/>
          <w:sz w:val="28"/>
          <w:szCs w:val="28"/>
          <w:u w:val="single" w:color="1A1A1A"/>
        </w:rPr>
        <w:t>Position:</w:t>
      </w:r>
      <w:r w:rsidRPr="008A053F">
        <w:rPr>
          <w:rFonts w:cs="Calibri"/>
          <w:b/>
          <w:bCs/>
          <w:color w:val="1A1A1A"/>
          <w:sz w:val="28"/>
          <w:szCs w:val="28"/>
          <w:u w:color="1A1A1A"/>
        </w:rPr>
        <w:t xml:space="preserve"> </w:t>
      </w:r>
      <w:r w:rsidRPr="008A053F">
        <w:rPr>
          <w:rFonts w:cs="Calibri"/>
          <w:color w:val="1A1A1A"/>
          <w:sz w:val="28"/>
          <w:szCs w:val="28"/>
          <w:u w:color="1A1A1A"/>
        </w:rPr>
        <w:t>Business Data Analyst</w:t>
      </w: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Calibri"/>
          <w:color w:val="1A1A1A"/>
          <w:sz w:val="28"/>
          <w:szCs w:val="28"/>
          <w:u w:color="1A1A1A"/>
        </w:rPr>
        <w:t> </w:t>
      </w: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Calibri"/>
          <w:b/>
          <w:bCs/>
          <w:color w:val="1A1A1A"/>
          <w:sz w:val="28"/>
          <w:szCs w:val="28"/>
          <w:u w:val="single" w:color="1A1A1A"/>
        </w:rPr>
        <w:t>Title:</w:t>
      </w:r>
      <w:r w:rsidRPr="008A053F">
        <w:rPr>
          <w:rFonts w:cs="Verdana"/>
          <w:color w:val="1A1A1A"/>
          <w:sz w:val="28"/>
          <w:szCs w:val="28"/>
          <w:u w:color="1A1A1A"/>
        </w:rPr>
        <w:t xml:space="preserve"> Business Data Analyst Location: </w:t>
      </w:r>
      <w:r w:rsidRPr="008A053F">
        <w:rPr>
          <w:rFonts w:cs="Verdana"/>
          <w:color w:val="1A1A1A"/>
          <w:sz w:val="28"/>
          <w:szCs w:val="28"/>
          <w:u w:color="1A1A1A"/>
        </w:rPr>
        <w:t>Sacramento</w:t>
      </w: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Verdana"/>
          <w:b/>
          <w:color w:val="1A1A1A"/>
          <w:sz w:val="28"/>
          <w:szCs w:val="28"/>
          <w:u w:val="single" w:color="1A1A1A"/>
        </w:rPr>
        <w:t>CO Type:</w:t>
      </w:r>
      <w:r w:rsidRPr="008A053F">
        <w:rPr>
          <w:rFonts w:cs="Verdana"/>
          <w:color w:val="1A1A1A"/>
          <w:sz w:val="28"/>
          <w:szCs w:val="28"/>
          <w:u w:color="1A1A1A"/>
        </w:rPr>
        <w:t xml:space="preserve"> Contract</w:t>
      </w: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Verdana"/>
          <w:b/>
          <w:color w:val="1A1A1A"/>
          <w:sz w:val="28"/>
          <w:szCs w:val="28"/>
          <w:u w:color="1A1A1A"/>
        </w:rPr>
        <w:t>Job Description: </w:t>
      </w:r>
      <w:r w:rsidRPr="008A053F">
        <w:rPr>
          <w:rFonts w:cs="Verdana"/>
          <w:color w:val="1A1A1A"/>
          <w:sz w:val="28"/>
          <w:szCs w:val="28"/>
          <w:u w:color="1A1A1A"/>
        </w:rPr>
        <w:t> Our client, a leading financial institution, Business Data Analyst. Their team is looking for an Analytic Consultant to support Wholesale customer/TM product migration efforts, customer impact projects and infrastructure initiatives through understanding the wholesale products, the customer impact and providing the required analyses/data support. This position will be responsible for understanding the wholesale products, the customer impact and providing required analyses/data support with the customer always at the center of focus.</w:t>
      </w:r>
    </w:p>
    <w:p w:rsidR="008A053F" w:rsidRDefault="008A053F" w:rsidP="008A053F">
      <w:pPr>
        <w:widowControl w:val="0"/>
        <w:autoSpaceDE w:val="0"/>
        <w:autoSpaceDN w:val="0"/>
        <w:adjustRightInd w:val="0"/>
        <w:rPr>
          <w:rFonts w:cs="Verdana"/>
          <w:b/>
          <w:bCs/>
          <w:color w:val="1A1A1A"/>
          <w:sz w:val="28"/>
          <w:szCs w:val="28"/>
          <w:u w:color="1A1A1A"/>
        </w:rPr>
      </w:pP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Verdana"/>
          <w:b/>
          <w:bCs/>
          <w:color w:val="1A1A1A"/>
          <w:sz w:val="28"/>
          <w:szCs w:val="28"/>
          <w:u w:color="1A1A1A"/>
        </w:rPr>
        <w:t>Responsibilities include: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 xml:space="preserve">Works with project teams, including but </w:t>
      </w:r>
      <w:r w:rsidRPr="008A053F">
        <w:rPr>
          <w:rFonts w:cs="Verdana"/>
          <w:color w:val="1A1A1A"/>
          <w:sz w:val="28"/>
          <w:szCs w:val="28"/>
          <w:u w:color="1A1A1A"/>
        </w:rPr>
        <w:t>not limited to the TM</w:t>
      </w:r>
    </w:p>
    <w:p w:rsidR="008A053F" w:rsidRPr="008A053F" w:rsidRDefault="008A053F" w:rsidP="008A053F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08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Product</w:t>
      </w:r>
      <w:r w:rsidRPr="008A053F">
        <w:rPr>
          <w:rFonts w:cs="Verdana"/>
          <w:color w:val="1A1A1A"/>
          <w:sz w:val="28"/>
          <w:szCs w:val="28"/>
          <w:u w:color="1A1A1A"/>
        </w:rPr>
        <w:t>, Customer Service, Communications, Relationship Management teams, to understand and determine customer impacts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Translates the understanding of customer impacts to data and analytic requirements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Performs and executes complex analyses/ analysis design involving data mining from multiple sources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Consults with partners to determine the right solutions for a business problem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Performs exploratory analyses, identifies business requirements, analytical needs and data sources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Generates data files/mail files that drive customer and internal partner communication and experience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Develops specific, customized reports, ad hoc analyses and/or data visualizations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Responds to requests from partners for specific customer reports and analyses</w:t>
      </w:r>
    </w:p>
    <w:p w:rsid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Ensures adherence to data management/data governance regulations and policies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Leads WCEM data team efforts for small/low customer impact projects</w:t>
      </w:r>
    </w:p>
    <w:p w:rsidR="008A053F" w:rsidRDefault="008A053F" w:rsidP="008A053F">
      <w:pPr>
        <w:widowControl w:val="0"/>
        <w:autoSpaceDE w:val="0"/>
        <w:autoSpaceDN w:val="0"/>
        <w:adjustRightInd w:val="0"/>
        <w:rPr>
          <w:rFonts w:cs="Verdana"/>
          <w:b/>
          <w:bCs/>
          <w:color w:val="1A1A1A"/>
          <w:sz w:val="28"/>
          <w:szCs w:val="28"/>
          <w:u w:color="1A1A1A"/>
        </w:rPr>
      </w:pP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val="single" w:color="1A1A1A"/>
        </w:rPr>
      </w:pPr>
      <w:r w:rsidRPr="008A053F">
        <w:rPr>
          <w:rFonts w:cs="Verdana"/>
          <w:b/>
          <w:bCs/>
          <w:color w:val="1A1A1A"/>
          <w:sz w:val="28"/>
          <w:szCs w:val="28"/>
          <w:u w:val="single" w:color="1A1A1A"/>
        </w:rPr>
        <w:lastRenderedPageBreak/>
        <w:t>Required Qualifications:</w:t>
      </w: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4+ years of reporting experience, analytics experience, or a combination of both; or a BS/BA degree or higher in a quantitative field such as applied math, statistics, engineering, physics, accounting,</w:t>
      </w:r>
      <w:r>
        <w:rPr>
          <w:rFonts w:cs="Calibri"/>
          <w:color w:val="1A1A1A"/>
          <w:sz w:val="28"/>
          <w:szCs w:val="28"/>
          <w:u w:color="1A1A1A"/>
        </w:rPr>
        <w:t xml:space="preserve"> </w:t>
      </w:r>
      <w:r w:rsidRPr="008A053F">
        <w:rPr>
          <w:rFonts w:cs="Verdana"/>
          <w:color w:val="1A1A1A"/>
          <w:sz w:val="28"/>
          <w:szCs w:val="28"/>
          <w:u w:color="1A1A1A"/>
        </w:rPr>
        <w:t>finance, economics, econometrics, computer sciences, or business/social and behavioral sciences with a quantitative emphasis and 2+ years of reporting experience, analytics experience, or a combination of both</w:t>
      </w:r>
    </w:p>
    <w:p w:rsidR="008A053F" w:rsidRDefault="008A053F" w:rsidP="008A053F">
      <w:pPr>
        <w:widowControl w:val="0"/>
        <w:autoSpaceDE w:val="0"/>
        <w:autoSpaceDN w:val="0"/>
        <w:adjustRightInd w:val="0"/>
        <w:rPr>
          <w:rFonts w:cs="Verdana"/>
          <w:b/>
          <w:bCs/>
          <w:color w:val="1A1A1A"/>
          <w:sz w:val="28"/>
          <w:szCs w:val="28"/>
          <w:u w:color="1A1A1A"/>
        </w:rPr>
      </w:pPr>
    </w:p>
    <w:p w:rsidR="008A053F" w:rsidRPr="008A053F" w:rsidRDefault="008A053F" w:rsidP="008A053F">
      <w:pPr>
        <w:widowControl w:val="0"/>
        <w:autoSpaceDE w:val="0"/>
        <w:autoSpaceDN w:val="0"/>
        <w:adjustRightInd w:val="0"/>
        <w:rPr>
          <w:rFonts w:cs="Calibri"/>
          <w:color w:val="1A1A1A"/>
          <w:sz w:val="28"/>
          <w:szCs w:val="28"/>
          <w:u w:val="single" w:color="1A1A1A"/>
        </w:rPr>
      </w:pPr>
      <w:r w:rsidRPr="008A053F">
        <w:rPr>
          <w:rFonts w:cs="Verdana"/>
          <w:b/>
          <w:bCs/>
          <w:color w:val="1A1A1A"/>
          <w:sz w:val="28"/>
          <w:szCs w:val="28"/>
          <w:u w:val="single" w:color="1A1A1A"/>
        </w:rPr>
        <w:t>Desired Qualification: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Demonstrated experience using SQL Server as a tool for data analysis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Proficient in MS SQL Server, Oracle, and Teradata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Well versed in T-SQL/PL/SQL, SSIS, SQL Agent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 xml:space="preserve">Proven analytical, database design and </w:t>
      </w:r>
      <w:r>
        <w:rPr>
          <w:rFonts w:cs="Verdana"/>
          <w:color w:val="1A1A1A"/>
          <w:sz w:val="28"/>
          <w:szCs w:val="28"/>
          <w:u w:color="1A1A1A"/>
        </w:rPr>
        <w:t xml:space="preserve">data analysis skills, including </w:t>
      </w:r>
      <w:r w:rsidRPr="008A053F">
        <w:rPr>
          <w:rFonts w:cs="Verdana"/>
          <w:color w:val="1A1A1A"/>
          <w:sz w:val="28"/>
          <w:szCs w:val="28"/>
          <w:u w:color="1A1A1A"/>
        </w:rPr>
        <w:t>the ability to translate and summarize business concepts into understandable, actionable reports and recommendations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bookmarkStart w:id="0" w:name="_GoBack"/>
      <w:bookmarkEnd w:id="0"/>
      <w:r w:rsidRPr="008A053F">
        <w:rPr>
          <w:rFonts w:cs="Verdana"/>
          <w:color w:val="1A1A1A"/>
          <w:sz w:val="28"/>
          <w:szCs w:val="28"/>
          <w:u w:color="1A1A1A"/>
        </w:rPr>
        <w:t>Experience with data mining, data modeling, data manipulation, data cleansing, record matching, table linking, table structures, importing and exporting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Good problem solving skills with attention to detail and quality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Effective verbal and written communication skills and a demonstrated ability to interact effectively with a variety of contacts including senior level managers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Energetic, proactive, team-oriented, effective collaborator with marked ability to get the best out of a team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Experience with quality assurance and testing processes</w:t>
      </w:r>
    </w:p>
    <w:p w:rsidR="008A053F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Attention to detail and quality and ability to work with minimal direction</w:t>
      </w:r>
    </w:p>
    <w:p w:rsidR="00A254BE" w:rsidRPr="008A053F" w:rsidRDefault="008A053F" w:rsidP="008A053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Verdana"/>
          <w:color w:val="1A1A1A"/>
          <w:sz w:val="28"/>
          <w:szCs w:val="28"/>
          <w:u w:color="1A1A1A"/>
        </w:rPr>
      </w:pPr>
      <w:r w:rsidRPr="008A053F">
        <w:rPr>
          <w:rFonts w:cs="Verdana"/>
          <w:color w:val="1A1A1A"/>
          <w:sz w:val="28"/>
          <w:szCs w:val="28"/>
          <w:u w:color="1A1A1A"/>
        </w:rPr>
        <w:t>Knowledge of Treasury Management products and services and Wholesale Banking</w:t>
      </w:r>
    </w:p>
    <w:sectPr w:rsidR="00A254BE" w:rsidRPr="008A053F" w:rsidSect="00FE3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346F4713"/>
    <w:multiLevelType w:val="hybridMultilevel"/>
    <w:tmpl w:val="ECCE33B2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F15935"/>
    <w:multiLevelType w:val="hybridMultilevel"/>
    <w:tmpl w:val="196C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82FC4"/>
    <w:multiLevelType w:val="hybridMultilevel"/>
    <w:tmpl w:val="551A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413F0"/>
    <w:multiLevelType w:val="hybridMultilevel"/>
    <w:tmpl w:val="FFBE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3F"/>
    <w:rsid w:val="008A053F"/>
    <w:rsid w:val="00A254BE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773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469</Words>
  <Characters>2678</Characters>
  <Application>Microsoft Macintosh Word</Application>
  <DocSecurity>0</DocSecurity>
  <Lines>22</Lines>
  <Paragraphs>6</Paragraphs>
  <ScaleCrop>false</ScaleCrop>
  <Company>Home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Kamath</dc:creator>
  <cp:keywords/>
  <dc:description/>
  <cp:lastModifiedBy>Satish Kamath</cp:lastModifiedBy>
  <cp:revision>1</cp:revision>
  <dcterms:created xsi:type="dcterms:W3CDTF">2016-03-25T05:08:00Z</dcterms:created>
  <dcterms:modified xsi:type="dcterms:W3CDTF">2016-03-25T05:13:00Z</dcterms:modified>
</cp:coreProperties>
</file>