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Contract: 6 months (subject to extension up to 18 months)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Location: San Leandro CA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 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Basic qualifications: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1.       Total of 8+ years of experience in IT with </w:t>
      </w:r>
      <w:r w:rsidRPr="0054209B">
        <w:rPr>
          <w:rFonts w:cs="Arial"/>
          <w:color w:val="1A1A1A"/>
          <w:sz w:val="28"/>
          <w:szCs w:val="28"/>
          <w:u w:val="single"/>
        </w:rPr>
        <w:t>4+ years of experience in Oracle and SQL Server databases in writing complex SQL queries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 xml:space="preserve">2.       Ability to understand data models and design business Intelligence reports </w:t>
      </w:r>
      <w:r w:rsidRPr="0054209B">
        <w:rPr>
          <w:rFonts w:cs="Arial"/>
          <w:color w:val="1A1A1A"/>
          <w:sz w:val="28"/>
          <w:szCs w:val="28"/>
        </w:rPr>
        <w:t>from data</w:t>
      </w:r>
      <w:r w:rsidRPr="0054209B">
        <w:rPr>
          <w:rFonts w:cs="Arial"/>
          <w:color w:val="1A1A1A"/>
          <w:sz w:val="28"/>
          <w:szCs w:val="28"/>
        </w:rPr>
        <w:t xml:space="preserve"> warehouses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3.       BRD creation, Data mapping, Design document creation, and UAT testing, and documentation</w:t>
      </w: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4.       Ability to communicate well with various business partners.</w:t>
      </w:r>
    </w:p>
    <w:p w:rsid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</w:p>
    <w:p w:rsid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Job Responsibility: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This primarily supports data management and business rules when transferring data between systems within the data governance group.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 xml:space="preserve">Manage delivery of </w:t>
      </w:r>
      <w:r w:rsidRPr="0054209B">
        <w:rPr>
          <w:rFonts w:cs="Arial"/>
          <w:color w:val="1A1A1A"/>
          <w:sz w:val="28"/>
          <w:szCs w:val="28"/>
          <w:highlight w:val="yellow"/>
        </w:rPr>
        <w:t>DQS initiative</w:t>
      </w:r>
      <w:r w:rsidRPr="0054209B">
        <w:rPr>
          <w:rFonts w:cs="Arial"/>
          <w:color w:val="1A1A1A"/>
          <w:sz w:val="28"/>
          <w:szCs w:val="28"/>
        </w:rPr>
        <w:t xml:space="preserve"> working with Technology team resources and Wholesale QA testing group and other Business analysts of </w:t>
      </w:r>
      <w:proofErr w:type="spellStart"/>
      <w:r w:rsidRPr="0054209B">
        <w:rPr>
          <w:rFonts w:cs="Arial"/>
          <w:color w:val="1A1A1A"/>
          <w:sz w:val="28"/>
          <w:szCs w:val="28"/>
          <w:highlight w:val="yellow"/>
        </w:rPr>
        <w:t>iHub</w:t>
      </w:r>
      <w:proofErr w:type="spellEnd"/>
      <w:r w:rsidRPr="0054209B">
        <w:rPr>
          <w:rFonts w:cs="Arial"/>
          <w:color w:val="1A1A1A"/>
          <w:sz w:val="28"/>
          <w:szCs w:val="28"/>
        </w:rPr>
        <w:t>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Evaluates and designs data mapping logic to support governance and overall data quality management goals.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Ability to write BRDs to transform complex data issues as exceptions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Work with our internal customers to understand, analyze and document business requirements.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Support internal customers in resolving application issues, assessing user needs, providing training and recommending system changes.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Act as a liaison to Test enhancements and system fixes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Adhere to data governance standards and procedures.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May oversee analysis and reporting in support of regulatory requirements.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Ability to engage the SMEs to understand the processes, apply data profiling insights and able to design rules logic by aggregating the information.</w:t>
      </w:r>
    </w:p>
    <w:p w:rsid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</w:p>
    <w:p w:rsid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</w:p>
    <w:p w:rsid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</w:p>
    <w:p w:rsidR="0054209B" w:rsidRPr="0054209B" w:rsidRDefault="0054209B" w:rsidP="0054209B">
      <w:pPr>
        <w:widowControl w:val="0"/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lastRenderedPageBreak/>
        <w:t>Other Q</w:t>
      </w:r>
      <w:bookmarkStart w:id="0" w:name="_GoBack"/>
      <w:bookmarkEnd w:id="0"/>
      <w:r w:rsidRPr="0054209B">
        <w:rPr>
          <w:rFonts w:cs="Arial"/>
          <w:color w:val="1A1A1A"/>
          <w:sz w:val="28"/>
          <w:szCs w:val="28"/>
        </w:rPr>
        <w:t>ualifications:</w:t>
      </w:r>
    </w:p>
    <w:p w:rsidR="0054209B" w:rsidRDefault="0054209B" w:rsidP="0054209B">
      <w:pPr>
        <w:widowControl w:val="0"/>
        <w:autoSpaceDE w:val="0"/>
        <w:autoSpaceDN w:val="0"/>
        <w:adjustRightInd w:val="0"/>
        <w:ind w:left="960" w:hanging="960"/>
        <w:rPr>
          <w:rFonts w:cs="Arial"/>
          <w:color w:val="1A1A1A"/>
          <w:sz w:val="28"/>
          <w:szCs w:val="28"/>
        </w:rPr>
      </w:pPr>
    </w:p>
    <w:p w:rsidR="0054209B" w:rsidRPr="0054209B" w:rsidRDefault="0054209B" w:rsidP="005420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Good presentation skills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Experience using MS Excel and SQL Server as a tool for data analysis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 xml:space="preserve">Strong analytical skills, ability to understand data model ER </w:t>
      </w:r>
      <w:r w:rsidRPr="0054209B">
        <w:rPr>
          <w:rFonts w:cs="Arial"/>
          <w:color w:val="1A1A1A"/>
          <w:sz w:val="28"/>
          <w:szCs w:val="28"/>
        </w:rPr>
        <w:t>diagrams and</w:t>
      </w:r>
      <w:r w:rsidRPr="0054209B">
        <w:rPr>
          <w:rFonts w:cs="Arial"/>
          <w:color w:val="1A1A1A"/>
          <w:sz w:val="28"/>
          <w:szCs w:val="28"/>
        </w:rPr>
        <w:t xml:space="preserve"> design solutions to fix data issues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Excellent data interpretation and presentation skills</w:t>
      </w:r>
    </w:p>
    <w:p w:rsidR="0054209B" w:rsidRPr="0054209B" w:rsidRDefault="0054209B" w:rsidP="005420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1A1A1A"/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Self-motivated and Good leadership skills</w:t>
      </w:r>
    </w:p>
    <w:p w:rsidR="002714CF" w:rsidRPr="0054209B" w:rsidRDefault="0054209B" w:rsidP="005420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209B">
        <w:rPr>
          <w:rFonts w:cs="Arial"/>
          <w:color w:val="1A1A1A"/>
          <w:sz w:val="28"/>
          <w:szCs w:val="28"/>
        </w:rPr>
        <w:t>Prior experience in bank working with exception management</w:t>
      </w:r>
    </w:p>
    <w:sectPr w:rsidR="002714CF" w:rsidRPr="0054209B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60924"/>
    <w:multiLevelType w:val="hybridMultilevel"/>
    <w:tmpl w:val="CD0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52E6"/>
    <w:multiLevelType w:val="hybridMultilevel"/>
    <w:tmpl w:val="0F7A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0394"/>
    <w:multiLevelType w:val="hybridMultilevel"/>
    <w:tmpl w:val="CF48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9B"/>
    <w:rsid w:val="002714CF"/>
    <w:rsid w:val="0054209B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1644</Characters>
  <Application>Microsoft Macintosh Word</Application>
  <DocSecurity>0</DocSecurity>
  <Lines>13</Lines>
  <Paragraphs>3</Paragraphs>
  <ScaleCrop>false</ScaleCrop>
  <Company>Home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2016-03-30T17:29:00Z</dcterms:created>
  <dcterms:modified xsi:type="dcterms:W3CDTF">2016-03-30T17:36:00Z</dcterms:modified>
</cp:coreProperties>
</file>