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A62" w:rsidRPr="00E952BC" w:rsidRDefault="00FE6A62" w:rsidP="006B4BA1">
      <w:pPr>
        <w:pStyle w:val="Heading2"/>
        <w:rPr>
          <w:color w:val="auto"/>
          <w:sz w:val="24"/>
          <w:szCs w:val="24"/>
        </w:rPr>
      </w:pPr>
      <w:r w:rsidRPr="00E952BC">
        <w:rPr>
          <w:color w:val="auto"/>
          <w:sz w:val="24"/>
          <w:szCs w:val="24"/>
        </w:rPr>
        <w:t>BAT and QA Testing and their relationship?</w:t>
      </w:r>
    </w:p>
    <w:p w:rsidR="00FE6A62" w:rsidRPr="00014250" w:rsidRDefault="00FE6A62" w:rsidP="000B1D85">
      <w:pPr>
        <w:rPr>
          <w:rFonts w:ascii="Cambria" w:hAnsi="Cambria" w:cs="Cambria"/>
        </w:rPr>
      </w:pPr>
    </w:p>
    <w:p w:rsidR="00FE6A62" w:rsidRPr="00436168" w:rsidRDefault="00FE6A62" w:rsidP="004233D8">
      <w:pPr>
        <w:rPr>
          <w:rFonts w:ascii="Cambria" w:hAnsi="Cambria" w:cs="Cambria"/>
        </w:rPr>
      </w:pPr>
      <w:r w:rsidRPr="00436168">
        <w:rPr>
          <w:rFonts w:ascii="Cambria" w:hAnsi="Cambria" w:cs="Cambria"/>
        </w:rPr>
        <w:t>QA Testing is done when developers have finished coding and have done their unit testing.  Once all the software modules are integrated together, QA teams run through extensive test cases to uncover bugs in various features of the application.  Say, there is a web page that has many different fields.  QAT will run through many test cases to input various sets of data in the various fields.  They will try to break the application with random data.  They will also try with good data of course.  Once QAT is over, BAT (Business Acceptance Testing) is started.  The goal of BAT is to make sure that the various business needs/wants that end users had, have then been met in the product.  So, Business Analyst (in case BA is doing BAT) will go through end to end validation of the product.  Even BAT may include both positive and negative test case.  The intent of BA is not to “break” the application (Because Breaking aspect was done in QAT and hopefully has been fixed).  Intent of BA is “Can the users perform the end to end business functions that the users wish to perform”.</w:t>
      </w:r>
    </w:p>
    <w:p w:rsidR="00FE6A62" w:rsidRPr="00014250" w:rsidRDefault="00FE6A62" w:rsidP="000B1D85">
      <w:pPr>
        <w:rPr>
          <w:rFonts w:ascii="Cambria" w:hAnsi="Cambria" w:cs="Cambria"/>
        </w:rPr>
      </w:pPr>
    </w:p>
    <w:p w:rsidR="00FE6A62" w:rsidRPr="00E952BC" w:rsidRDefault="00FE6A62" w:rsidP="006B4BA1">
      <w:pPr>
        <w:pStyle w:val="Heading2"/>
        <w:rPr>
          <w:rStyle w:val="tdvamseel"/>
          <w:color w:val="auto"/>
          <w:sz w:val="24"/>
          <w:szCs w:val="24"/>
        </w:rPr>
      </w:pPr>
      <w:r w:rsidRPr="00E952BC">
        <w:rPr>
          <w:rStyle w:val="tdvamseel"/>
          <w:color w:val="auto"/>
          <w:sz w:val="24"/>
          <w:szCs w:val="24"/>
        </w:rPr>
        <w:t>UAT: User Acceptance Testing.</w:t>
      </w:r>
    </w:p>
    <w:p w:rsidR="00FE6A62" w:rsidRPr="00014250" w:rsidRDefault="00FE6A62" w:rsidP="000B1D85">
      <w:pPr>
        <w:ind w:firstLine="720"/>
        <w:rPr>
          <w:rStyle w:val="tdvamseel"/>
          <w:rFonts w:ascii="Cambria" w:hAnsi="Cambria" w:cs="Cambria"/>
        </w:rPr>
      </w:pPr>
      <w:r w:rsidRPr="00014250">
        <w:rPr>
          <w:rStyle w:val="tdvamseel"/>
          <w:rFonts w:ascii="Cambria" w:hAnsi="Cambria" w:cs="Cambria"/>
        </w:rPr>
        <w:t>This will be done by end-users or testers. It concentrates on meeting the customer's requirements functional/software /hardware requirements.</w:t>
      </w:r>
    </w:p>
    <w:p w:rsidR="00FE6A62" w:rsidRPr="00E952BC" w:rsidRDefault="00FE6A62" w:rsidP="00C54BEB">
      <w:pPr>
        <w:pStyle w:val="Heading2"/>
        <w:rPr>
          <w:rStyle w:val="tdvamseel"/>
          <w:color w:val="auto"/>
          <w:sz w:val="24"/>
          <w:szCs w:val="24"/>
        </w:rPr>
      </w:pPr>
      <w:r w:rsidRPr="00E952BC">
        <w:rPr>
          <w:rFonts w:cs="Times New Roman"/>
          <w:color w:val="auto"/>
        </w:rPr>
        <w:br/>
      </w:r>
      <w:r w:rsidRPr="00E952BC">
        <w:rPr>
          <w:rStyle w:val="tdvamseel"/>
          <w:color w:val="auto"/>
          <w:sz w:val="24"/>
          <w:szCs w:val="24"/>
        </w:rPr>
        <w:t xml:space="preserve">BAT: Business Acceptance Testing. </w:t>
      </w:r>
    </w:p>
    <w:p w:rsidR="00FE6A62" w:rsidRPr="00014250" w:rsidRDefault="00FE6A62" w:rsidP="000B1D85">
      <w:pPr>
        <w:ind w:firstLine="720"/>
        <w:rPr>
          <w:rFonts w:ascii="Cambria" w:hAnsi="Cambria" w:cs="Cambria"/>
        </w:rPr>
      </w:pPr>
      <w:r w:rsidRPr="00014250">
        <w:rPr>
          <w:rStyle w:val="tdvamseel"/>
          <w:rFonts w:ascii="Cambria" w:hAnsi="Cambria" w:cs="Cambria"/>
        </w:rPr>
        <w:t>This will be done by business representatives. This concentrates on meeting the business requirements of business scenario or business specifications.</w:t>
      </w:r>
    </w:p>
    <w:p w:rsidR="00FE6A62" w:rsidRPr="00014250" w:rsidRDefault="00FE6A62">
      <w:pPr>
        <w:rPr>
          <w:rFonts w:ascii="Cambria" w:hAnsi="Cambria" w:cs="Cambria"/>
        </w:rPr>
      </w:pPr>
    </w:p>
    <w:sectPr w:rsidR="00FE6A62" w:rsidRPr="00014250" w:rsidSect="004F68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1D85"/>
    <w:rsid w:val="00014250"/>
    <w:rsid w:val="000B1D85"/>
    <w:rsid w:val="004233D8"/>
    <w:rsid w:val="00436168"/>
    <w:rsid w:val="004F68BF"/>
    <w:rsid w:val="006B4BA1"/>
    <w:rsid w:val="0078426C"/>
    <w:rsid w:val="009D07A9"/>
    <w:rsid w:val="00A14FD3"/>
    <w:rsid w:val="00C54BEB"/>
    <w:rsid w:val="00E952BC"/>
    <w:rsid w:val="00FE6A6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D85"/>
    <w:rPr>
      <w:rFonts w:ascii="Times New Roman" w:eastAsia="Times New Roman" w:hAnsi="Times New Roman"/>
      <w:sz w:val="24"/>
      <w:szCs w:val="24"/>
    </w:rPr>
  </w:style>
  <w:style w:type="paragraph" w:styleId="Heading1">
    <w:name w:val="heading 1"/>
    <w:basedOn w:val="Normal"/>
    <w:next w:val="Normal"/>
    <w:link w:val="Heading1Char"/>
    <w:uiPriority w:val="99"/>
    <w:qFormat/>
    <w:rsid w:val="006B4BA1"/>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B4BA1"/>
    <w:pPr>
      <w:keepNext/>
      <w:keepLines/>
      <w:spacing w:before="200"/>
      <w:outlineLvl w:val="1"/>
    </w:pPr>
    <w:rPr>
      <w:rFonts w:ascii="Cambria" w:hAnsi="Cambria" w:cs="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4BA1"/>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6B4BA1"/>
    <w:rPr>
      <w:rFonts w:ascii="Cambria" w:hAnsi="Cambria" w:cs="Cambria"/>
      <w:b/>
      <w:bCs/>
      <w:color w:val="4F81BD"/>
      <w:sz w:val="26"/>
      <w:szCs w:val="26"/>
    </w:rPr>
  </w:style>
  <w:style w:type="character" w:customStyle="1" w:styleId="tdvamseel">
    <w:name w:val="tdvamseel"/>
    <w:basedOn w:val="DefaultParagraphFont"/>
    <w:uiPriority w:val="99"/>
    <w:rsid w:val="000B1D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221</Words>
  <Characters>1265</Characters>
  <Application>Microsoft Office Outlook</Application>
  <DocSecurity>0</DocSecurity>
  <Lines>0</Lines>
  <Paragraphs>0</Paragraphs>
  <ScaleCrop>false</ScaleCrop>
  <Company>Kasak and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and QA Testing and their relationship</dc:title>
  <dc:subject/>
  <dc:creator>Kasak </dc:creator>
  <cp:keywords/>
  <dc:description/>
  <cp:lastModifiedBy>Alok Bhatia</cp:lastModifiedBy>
  <cp:revision>2</cp:revision>
  <dcterms:created xsi:type="dcterms:W3CDTF">2011-01-29T17:47:00Z</dcterms:created>
  <dcterms:modified xsi:type="dcterms:W3CDTF">2011-01-29T17:47:00Z</dcterms:modified>
</cp:coreProperties>
</file>