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612" w:rsidRPr="005A4612" w:rsidRDefault="005A4612" w:rsidP="005A4612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BF0E1B">
        <w:rPr>
          <w:rFonts w:ascii="Times New Roman" w:hAnsi="Times New Roman" w:cs="Times New Roman"/>
          <w:b/>
        </w:rPr>
        <w:t>Programele artificiale (sintetice)</w:t>
      </w:r>
      <w:r w:rsidRPr="005A4612">
        <w:rPr>
          <w:rFonts w:ascii="Times New Roman" w:hAnsi="Times New Roman" w:cs="Times New Roman"/>
        </w:rPr>
        <w:t xml:space="preserve"> de evaluare încearcă să emuleze comportamentul programelor reale</w:t>
      </w:r>
    </w:p>
    <w:p w:rsidR="00DC4ABD" w:rsidRPr="00DC4ABD" w:rsidRDefault="005A4612" w:rsidP="00CE2D15">
      <w:pPr>
        <w:pStyle w:val="Default"/>
        <w:ind w:left="720"/>
      </w:pPr>
      <w:r w:rsidRPr="005A4612">
        <w:rPr>
          <w:rFonts w:ascii="Times New Roman" w:hAnsi="Times New Roman" w:cs="Times New Roman"/>
        </w:rPr>
        <w:t xml:space="preserve">Exemple: </w:t>
      </w:r>
      <w:proofErr w:type="gramStart"/>
      <w:r w:rsidRPr="005A4612">
        <w:rPr>
          <w:rFonts w:ascii="Times New Roman" w:hAnsi="Times New Roman" w:cs="Times New Roman"/>
        </w:rPr>
        <w:t>Whetstone</w:t>
      </w:r>
      <w:r w:rsidR="00DC4ABD">
        <w:rPr>
          <w:rFonts w:ascii="Times New Roman" w:hAnsi="Times New Roman" w:cs="Times New Roman"/>
        </w:rPr>
        <w:t>(</w:t>
      </w:r>
      <w:proofErr w:type="gramEnd"/>
      <w:r w:rsidR="00DC4ABD" w:rsidRPr="00DC4ABD">
        <w:t xml:space="preserve">Pune accent pe operațiile în VM </w:t>
      </w:r>
      <w:r w:rsidR="00DC4ABD">
        <w:rPr>
          <w:rFonts w:ascii="Times New Roman" w:hAnsi="Times New Roman" w:cs="Times New Roman"/>
        </w:rPr>
        <w:t>)</w:t>
      </w:r>
      <w:r w:rsidRPr="005A4612">
        <w:rPr>
          <w:rFonts w:ascii="Times New Roman" w:hAnsi="Times New Roman" w:cs="Times New Roman"/>
        </w:rPr>
        <w:t xml:space="preserve">, Dhrystone </w:t>
      </w:r>
      <w:r w:rsidR="00DC4ABD">
        <w:rPr>
          <w:rFonts w:ascii="Times New Roman" w:hAnsi="Times New Roman" w:cs="Times New Roman"/>
        </w:rPr>
        <w:t>(</w:t>
      </w:r>
      <w:r w:rsidR="00DC4ABD" w:rsidRPr="00DC4ABD">
        <w:t>Creat pentru evaluarea programelor de sistem</w:t>
      </w:r>
      <w:r w:rsidR="000A7964">
        <w:t xml:space="preserve">, </w:t>
      </w:r>
      <w:r w:rsidR="000A7964" w:rsidRPr="000A7964">
        <w:t xml:space="preserve">Nu pune accent pe operațiile în VM </w:t>
      </w:r>
      <w:r w:rsidR="00DC4ABD">
        <w:t>)</w:t>
      </w:r>
    </w:p>
    <w:p w:rsidR="005A4612" w:rsidRDefault="005A4612" w:rsidP="00CE2D15">
      <w:pPr>
        <w:pStyle w:val="Default"/>
        <w:ind w:left="720"/>
        <w:rPr>
          <w:rFonts w:ascii="Times New Roman" w:hAnsi="Times New Roman" w:cs="Times New Roman"/>
        </w:rPr>
      </w:pPr>
    </w:p>
    <w:p w:rsidR="002D0575" w:rsidRPr="002D0575" w:rsidRDefault="002D0575" w:rsidP="00CE2D15">
      <w:pPr>
        <w:pStyle w:val="Default"/>
        <w:ind w:left="720"/>
      </w:pPr>
      <w:r>
        <w:rPr>
          <w:rFonts w:ascii="Times New Roman" w:hAnsi="Times New Roman" w:cs="Times New Roman"/>
        </w:rPr>
        <w:t xml:space="preserve">Scopul: </w:t>
      </w:r>
      <w:r w:rsidRPr="002D0575">
        <w:t>crearea unor programe în care frecvențele de execuție ale instrucțiunilor sunt aceleași cu cele</w:t>
      </w:r>
      <w:r w:rsidR="00967FA9">
        <w:t xml:space="preserve"> </w:t>
      </w:r>
      <w:r w:rsidRPr="002D0575">
        <w:t xml:space="preserve">dintr-un set de programe de evaluare </w:t>
      </w:r>
    </w:p>
    <w:p w:rsidR="005A4612" w:rsidRDefault="005A4612" w:rsidP="00B17896">
      <w:pPr>
        <w:pStyle w:val="Default"/>
      </w:pPr>
    </w:p>
    <w:p w:rsidR="006D08CD" w:rsidRPr="00B17896" w:rsidRDefault="006D08CD" w:rsidP="00B17896">
      <w:pPr>
        <w:pStyle w:val="Default"/>
        <w:ind w:left="720"/>
        <w:rPr>
          <w:rFonts w:ascii="Times New Roman" w:hAnsi="Times New Roman" w:cs="Times New Roman"/>
          <w:color w:val="auto"/>
        </w:rPr>
      </w:pPr>
      <w:r w:rsidRPr="00B17896">
        <w:rPr>
          <w:rFonts w:ascii="Times New Roman" w:hAnsi="Times New Roman" w:cs="Times New Roman"/>
          <w:color w:val="auto"/>
        </w:rPr>
        <w:t>Dezavantaj</w:t>
      </w:r>
      <w:r w:rsidR="00B17896">
        <w:rPr>
          <w:rFonts w:ascii="Times New Roman" w:hAnsi="Times New Roman" w:cs="Times New Roman"/>
          <w:color w:val="auto"/>
        </w:rPr>
        <w:t>ul</w:t>
      </w:r>
      <w:r w:rsidRPr="00B17896">
        <w:rPr>
          <w:rFonts w:ascii="Times New Roman" w:hAnsi="Times New Roman" w:cs="Times New Roman"/>
          <w:color w:val="auto"/>
        </w:rPr>
        <w:t xml:space="preserve"> programe</w:t>
      </w:r>
      <w:r w:rsidR="00B17896">
        <w:rPr>
          <w:rFonts w:ascii="Times New Roman" w:hAnsi="Times New Roman" w:cs="Times New Roman"/>
          <w:color w:val="auto"/>
        </w:rPr>
        <w:t>lor</w:t>
      </w:r>
      <w:r w:rsidRPr="00B17896">
        <w:rPr>
          <w:rFonts w:ascii="Times New Roman" w:hAnsi="Times New Roman" w:cs="Times New Roman"/>
          <w:color w:val="auto"/>
        </w:rPr>
        <w:t xml:space="preserve"> sintetice</w:t>
      </w:r>
      <w:r w:rsidR="00B17896">
        <w:rPr>
          <w:rFonts w:ascii="Times New Roman" w:hAnsi="Times New Roman" w:cs="Times New Roman"/>
          <w:color w:val="auto"/>
        </w:rPr>
        <w:t>:</w:t>
      </w:r>
    </w:p>
    <w:p w:rsidR="006D08CD" w:rsidRDefault="006D08CD" w:rsidP="006D08CD">
      <w:pPr>
        <w:pStyle w:val="ListParagraph"/>
      </w:pPr>
      <w:r>
        <w:rPr>
          <w:b/>
        </w:rPr>
        <w:t>-</w:t>
      </w:r>
      <w:r>
        <w:t xml:space="preserve"> Nu reflectă comportamentul programelor reale</w:t>
      </w:r>
    </w:p>
    <w:p w:rsidR="006D08CD" w:rsidRDefault="006D08CD" w:rsidP="006D08CD">
      <w:pPr>
        <w:pStyle w:val="ListParagraph"/>
      </w:pPr>
      <w:r>
        <w:t>- Optimizările executate de compilator sau prin hardware pot amplifica performanțele acestor programe</w:t>
      </w:r>
    </w:p>
    <w:p w:rsidR="006D08CD" w:rsidRPr="006D08CD" w:rsidRDefault="006D08CD" w:rsidP="006D08CD">
      <w:pPr>
        <w:pStyle w:val="Default"/>
        <w:ind w:left="720"/>
        <w:rPr>
          <w:rFonts w:ascii="Times New Roman" w:hAnsi="Times New Roman" w:cs="Times New Roman"/>
          <w:color w:val="1F497D" w:themeColor="text2"/>
        </w:rPr>
      </w:pPr>
    </w:p>
    <w:p w:rsidR="00EC0591" w:rsidRPr="00EC0591" w:rsidRDefault="00EC0591" w:rsidP="005A4612">
      <w:pPr>
        <w:pStyle w:val="Default"/>
        <w:numPr>
          <w:ilvl w:val="0"/>
          <w:numId w:val="1"/>
        </w:numPr>
        <w:rPr>
          <w:rFonts w:ascii="Times New Roman" w:hAnsi="Times New Roman" w:cs="Times New Roman"/>
          <w:color w:val="1F497D" w:themeColor="text2"/>
        </w:rPr>
      </w:pPr>
      <w:r w:rsidRPr="00EC0591">
        <w:rPr>
          <w:rFonts w:ascii="Times New Roman" w:hAnsi="Times New Roman" w:cs="Times New Roman"/>
          <w:b/>
          <w:color w:val="1F497D" w:themeColor="text2"/>
        </w:rPr>
        <w:t>Sumatorul cu propagarea succesiva a transportului</w:t>
      </w:r>
    </w:p>
    <w:p w:rsidR="00EC0591" w:rsidRPr="00EC0591" w:rsidRDefault="00EC0591" w:rsidP="00EC0591">
      <w:pPr>
        <w:pStyle w:val="ListParagraph"/>
      </w:pPr>
      <w:r>
        <w:rPr>
          <w:b/>
        </w:rPr>
        <w:t>=</w:t>
      </w:r>
      <w:r>
        <w:t xml:space="preserve"> se obține prin conectarea în serie a unor sumatoare elementare (SE)</w:t>
      </w:r>
    </w:p>
    <w:p w:rsidR="00EC0591" w:rsidRDefault="00EC0591" w:rsidP="00EC0591">
      <w:pPr>
        <w:pStyle w:val="ListParagraph"/>
        <w:rPr>
          <w:lang w:val="ro-RO"/>
        </w:rPr>
      </w:pPr>
      <w:r>
        <w:t xml:space="preserve">-Este </w:t>
      </w:r>
      <w:proofErr w:type="gramStart"/>
      <w:r>
        <w:t>un</w:t>
      </w:r>
      <w:proofErr w:type="gramEnd"/>
      <w:r>
        <w:t xml:space="preserve"> sumator paralel</w:t>
      </w:r>
    </w:p>
    <w:p w:rsidR="00EC0591" w:rsidRDefault="00EC0591" w:rsidP="00EC0591">
      <w:pPr>
        <w:pStyle w:val="ListParagraph"/>
      </w:pPr>
      <w:r>
        <w:t xml:space="preserve">-Transportul trebuie </w:t>
      </w:r>
      <w:proofErr w:type="gramStart"/>
      <w:r>
        <w:t>să</w:t>
      </w:r>
      <w:proofErr w:type="gramEnd"/>
      <w:r>
        <w:t xml:space="preserve"> se propage succesiv prin toate sumatoarele înainte de a se cunoaște rezultatul final</w:t>
      </w:r>
    </w:p>
    <w:p w:rsidR="00EC0591" w:rsidRDefault="00EC0591" w:rsidP="00EC0591">
      <w:pPr>
        <w:pStyle w:val="ListParagraph"/>
        <w:numPr>
          <w:ilvl w:val="0"/>
          <w:numId w:val="15"/>
        </w:numPr>
      </w:pPr>
      <w:r>
        <w:t>Avantaje: simplitate, cost redus</w:t>
      </w:r>
    </w:p>
    <w:p w:rsidR="00EC0591" w:rsidRPr="00EC0591" w:rsidRDefault="00EC0591" w:rsidP="00EC0591">
      <w:pPr>
        <w:pStyle w:val="ListParagraph"/>
        <w:numPr>
          <w:ilvl w:val="0"/>
          <w:numId w:val="15"/>
        </w:numPr>
        <w:rPr>
          <w:b/>
        </w:rPr>
      </w:pPr>
      <w:r>
        <w:t>Dezavantaj: viteză redusă de propagare a transportului</w:t>
      </w:r>
    </w:p>
    <w:p w:rsidR="00EC0591" w:rsidRDefault="00EC0591" w:rsidP="00EC0591">
      <w:pPr>
        <w:pStyle w:val="ListParagraph"/>
      </w:pPr>
      <w:r>
        <w:t>-Poate fi utilizat și ca scăzător: Scăderea: prin adunarea complementului față de 2 al scăzătorului la descăzut</w:t>
      </w:r>
    </w:p>
    <w:p w:rsidR="00EC0591" w:rsidRPr="00EC0591" w:rsidRDefault="00EC0591" w:rsidP="00EC0591">
      <w:pPr>
        <w:pStyle w:val="Default"/>
        <w:ind w:left="720"/>
        <w:rPr>
          <w:rFonts w:ascii="Times New Roman" w:hAnsi="Times New Roman" w:cs="Times New Roman"/>
        </w:rPr>
      </w:pPr>
    </w:p>
    <w:p w:rsidR="002D156A" w:rsidRPr="002D156A" w:rsidRDefault="002D156A" w:rsidP="005A4612">
      <w:pPr>
        <w:pStyle w:val="Default"/>
        <w:numPr>
          <w:ilvl w:val="0"/>
          <w:numId w:val="1"/>
        </w:numPr>
        <w:rPr>
          <w:rFonts w:ascii="Times New Roman" w:hAnsi="Times New Roman" w:cs="Times New Roman"/>
          <w:b/>
          <w:color w:val="1F497D" w:themeColor="text2"/>
        </w:rPr>
      </w:pPr>
      <w:r w:rsidRPr="002D156A">
        <w:rPr>
          <w:rFonts w:ascii="Times New Roman" w:hAnsi="Times New Roman" w:cs="Times New Roman"/>
          <w:b/>
          <w:color w:val="1F497D" w:themeColor="text2"/>
        </w:rPr>
        <w:t>Sumatorul cu salvarea transportului</w:t>
      </w:r>
    </w:p>
    <w:p w:rsidR="002D156A" w:rsidRDefault="002D156A" w:rsidP="002D156A">
      <w:pPr>
        <w:pStyle w:val="ListParagraph"/>
      </w:pPr>
      <w:r>
        <w:rPr>
          <w:b/>
        </w:rPr>
        <w:t>=</w:t>
      </w:r>
      <w:r>
        <w:t xml:space="preserve"> </w:t>
      </w:r>
      <w:proofErr w:type="gramStart"/>
      <w:r>
        <w:t>este</w:t>
      </w:r>
      <w:proofErr w:type="gramEnd"/>
      <w:r>
        <w:t xml:space="preserve"> format din SE independente, între care nu sunt propagate semnalele de transport</w:t>
      </w:r>
    </w:p>
    <w:p w:rsidR="002D156A" w:rsidRDefault="002D156A" w:rsidP="002D156A">
      <w:pPr>
        <w:pStyle w:val="ListParagraph"/>
        <w:rPr>
          <w:b/>
        </w:rPr>
      </w:pPr>
      <w:r>
        <w:rPr>
          <w:b/>
        </w:rPr>
        <w:tab/>
        <w:t>=</w:t>
      </w:r>
      <w:r>
        <w:t xml:space="preserve"> Propagarea transportului </w:t>
      </w:r>
      <w:proofErr w:type="gramStart"/>
      <w:r>
        <w:t>este</w:t>
      </w:r>
      <w:proofErr w:type="gramEnd"/>
      <w:r>
        <w:t xml:space="preserve"> amânată până la ultimul etaj</w:t>
      </w:r>
    </w:p>
    <w:p w:rsidR="002D156A" w:rsidRDefault="002D156A" w:rsidP="002D156A">
      <w:pPr>
        <w:pStyle w:val="ListParagraph"/>
      </w:pPr>
      <w:r>
        <w:t>- Utilizat atunci când trebuie adunate mai mult de două numere</w:t>
      </w:r>
    </w:p>
    <w:p w:rsidR="002D156A" w:rsidRDefault="002D156A" w:rsidP="002D156A">
      <w:pPr>
        <w:pStyle w:val="ListParagraph"/>
      </w:pPr>
      <w:r>
        <w:t>- Reduce timpul de propagare al semnalelor de transport</w:t>
      </w:r>
    </w:p>
    <w:p w:rsidR="002D156A" w:rsidRDefault="002D156A" w:rsidP="002D156A">
      <w:pPr>
        <w:pStyle w:val="ListParagraph"/>
        <w:spacing w:after="0"/>
      </w:pPr>
    </w:p>
    <w:p w:rsidR="002D156A" w:rsidRPr="002D156A" w:rsidRDefault="002D156A" w:rsidP="002D156A">
      <w:pPr>
        <w:pStyle w:val="ListParagraph"/>
        <w:spacing w:after="0"/>
        <w:rPr>
          <w:b/>
        </w:rPr>
      </w:pPr>
      <w:r>
        <w:t xml:space="preserve">- Pentru obținerea rezultatului final, suma și transportul trebuie adunate utilizând </w:t>
      </w:r>
      <w:proofErr w:type="gramStart"/>
      <w:r>
        <w:t>un</w:t>
      </w:r>
      <w:proofErr w:type="gramEnd"/>
      <w:r>
        <w:t xml:space="preserve"> sumator obișnuit </w:t>
      </w:r>
      <w:r>
        <w:sym w:font="Symbol" w:char="F0AE"/>
      </w:r>
      <w:r>
        <w:t xml:space="preserve"> sumator cu propagarea transportului (SPT)</w:t>
      </w:r>
    </w:p>
    <w:p w:rsidR="002D156A" w:rsidRPr="00995233" w:rsidRDefault="002D156A" w:rsidP="002D156A">
      <w:pPr>
        <w:pStyle w:val="Default"/>
        <w:ind w:left="720"/>
        <w:rPr>
          <w:rFonts w:ascii="Times New Roman" w:hAnsi="Times New Roman" w:cs="Times New Roman"/>
          <w:b/>
          <w:color w:val="1F497D" w:themeColor="text2"/>
        </w:rPr>
      </w:pPr>
    </w:p>
    <w:p w:rsidR="00995233" w:rsidRDefault="00995233" w:rsidP="005A4612">
      <w:pPr>
        <w:pStyle w:val="Default"/>
        <w:numPr>
          <w:ilvl w:val="0"/>
          <w:numId w:val="1"/>
        </w:numPr>
        <w:rPr>
          <w:rFonts w:ascii="Times New Roman" w:hAnsi="Times New Roman" w:cs="Times New Roman"/>
          <w:b/>
          <w:color w:val="1F497D" w:themeColor="text2"/>
        </w:rPr>
      </w:pPr>
      <w:r w:rsidRPr="00995233">
        <w:rPr>
          <w:rFonts w:ascii="Times New Roman" w:hAnsi="Times New Roman" w:cs="Times New Roman"/>
          <w:b/>
          <w:color w:val="1F497D" w:themeColor="text2"/>
        </w:rPr>
        <w:t>Sumator serial</w:t>
      </w:r>
    </w:p>
    <w:p w:rsidR="00995233" w:rsidRDefault="00995233" w:rsidP="00995233">
      <w:pPr>
        <w:pStyle w:val="ListParagraph"/>
        <w:spacing w:after="0"/>
      </w:pPr>
      <w:r>
        <w:rPr>
          <w:b/>
        </w:rPr>
        <w:t>=</w:t>
      </w:r>
      <w:r>
        <w:t xml:space="preserve"> adună numerele bit cu bit, obținând </w:t>
      </w:r>
      <w:proofErr w:type="gramStart"/>
      <w:r>
        <w:t>un</w:t>
      </w:r>
      <w:proofErr w:type="gramEnd"/>
      <w:r>
        <w:t xml:space="preserve"> bit al sumei în fiecare ciclu de ceas</w:t>
      </w:r>
    </w:p>
    <w:p w:rsidR="00995233" w:rsidRDefault="00995233" w:rsidP="00995233">
      <w:pPr>
        <w:pStyle w:val="ListParagraph"/>
        <w:spacing w:after="0"/>
      </w:pPr>
      <w:r>
        <w:t>- Execută adunarea pas cu pas începând cu bitul c.m.p.s.</w:t>
      </w:r>
    </w:p>
    <w:p w:rsidR="00995233" w:rsidRDefault="00995233" w:rsidP="00995233">
      <w:pPr>
        <w:pStyle w:val="ListParagraph"/>
        <w:spacing w:after="0"/>
      </w:pPr>
      <w:r>
        <w:t>- Avantaje: simplitate, cost redus</w:t>
      </w:r>
    </w:p>
    <w:p w:rsidR="00995233" w:rsidRPr="00995233" w:rsidRDefault="00995233" w:rsidP="00995233">
      <w:pPr>
        <w:pStyle w:val="Default"/>
        <w:ind w:left="720"/>
        <w:rPr>
          <w:rFonts w:ascii="Times New Roman" w:hAnsi="Times New Roman" w:cs="Times New Roman"/>
          <w:b/>
          <w:color w:val="auto"/>
        </w:rPr>
      </w:pPr>
    </w:p>
    <w:p w:rsidR="00995233" w:rsidRDefault="00995233" w:rsidP="005A4612">
      <w:pPr>
        <w:pStyle w:val="Default"/>
        <w:numPr>
          <w:ilvl w:val="0"/>
          <w:numId w:val="1"/>
        </w:numPr>
        <w:rPr>
          <w:rFonts w:ascii="Times New Roman" w:hAnsi="Times New Roman" w:cs="Times New Roman"/>
          <w:b/>
          <w:color w:val="1F497D" w:themeColor="text2"/>
        </w:rPr>
      </w:pPr>
      <w:r w:rsidRPr="00995233">
        <w:rPr>
          <w:rFonts w:ascii="Times New Roman" w:hAnsi="Times New Roman" w:cs="Times New Roman"/>
          <w:b/>
          <w:color w:val="1F497D" w:themeColor="text2"/>
        </w:rPr>
        <w:t>Sumator zecimal</w:t>
      </w:r>
    </w:p>
    <w:p w:rsidR="009B2AA5" w:rsidRDefault="009B2AA5" w:rsidP="009B2AA5">
      <w:pPr>
        <w:pStyle w:val="ListParagraph"/>
        <w:rPr>
          <w:b/>
        </w:rPr>
      </w:pPr>
      <w:r>
        <w:rPr>
          <w:b/>
        </w:rPr>
        <w:t>=</w:t>
      </w:r>
      <w:r>
        <w:t xml:space="preserve"> </w:t>
      </w:r>
      <w:proofErr w:type="gramStart"/>
      <w:r>
        <w:t>este</w:t>
      </w:r>
      <w:proofErr w:type="gramEnd"/>
      <w:r>
        <w:t xml:space="preserve"> echivalentul unui SE pentru două cifre zecimale</w:t>
      </w:r>
    </w:p>
    <w:p w:rsidR="009B2AA5" w:rsidRDefault="009B2AA5" w:rsidP="009B2AA5">
      <w:pPr>
        <w:pStyle w:val="ListParagraph"/>
        <w:rPr>
          <w:lang w:val="ro-RO"/>
        </w:rPr>
      </w:pPr>
      <w:r>
        <w:t>- Utilizat pentru numere reprezentate în zecimal (BCD)</w:t>
      </w:r>
    </w:p>
    <w:p w:rsidR="009B2AA5" w:rsidRDefault="009B2AA5" w:rsidP="009B2AA5">
      <w:pPr>
        <w:pStyle w:val="ListParagraph"/>
      </w:pPr>
      <w:r>
        <w:t xml:space="preserve">- Adună două cifre BCD în parallel </w:t>
      </w:r>
      <w:proofErr w:type="gramStart"/>
      <w:r>
        <w:t>si  Generează</w:t>
      </w:r>
      <w:proofErr w:type="gramEnd"/>
      <w:r>
        <w:t xml:space="preserve"> o sumă în cod BCD</w:t>
      </w:r>
    </w:p>
    <w:p w:rsidR="009B2AA5" w:rsidRDefault="009B2AA5" w:rsidP="009B2AA5">
      <w:pPr>
        <w:pStyle w:val="ListParagraph"/>
      </w:pPr>
      <w:r>
        <w:lastRenderedPageBreak/>
        <w:t xml:space="preserve">- Dacă suma depășește valoarea 9 sau se generează </w:t>
      </w:r>
      <w:proofErr w:type="gramStart"/>
      <w:r>
        <w:t>un</w:t>
      </w:r>
      <w:proofErr w:type="gramEnd"/>
      <w:r>
        <w:t xml:space="preserve"> transport către cifra următoare, rezultatul trebuie corectat</w:t>
      </w:r>
    </w:p>
    <w:p w:rsidR="009B2AA5" w:rsidRDefault="009B2AA5" w:rsidP="009B2AA5">
      <w:pPr>
        <w:pStyle w:val="ListParagraph"/>
      </w:pPr>
      <w:r>
        <w:tab/>
        <w:t>Corecția: se adună valoarea 6 la rezultat</w:t>
      </w:r>
    </w:p>
    <w:p w:rsidR="009B2AA5" w:rsidRPr="00995233" w:rsidRDefault="009B2AA5" w:rsidP="009B2AA5">
      <w:pPr>
        <w:pStyle w:val="Default"/>
        <w:ind w:left="720"/>
        <w:rPr>
          <w:rFonts w:ascii="Times New Roman" w:hAnsi="Times New Roman" w:cs="Times New Roman"/>
          <w:b/>
          <w:color w:val="1F497D" w:themeColor="text2"/>
        </w:rPr>
      </w:pPr>
    </w:p>
    <w:p w:rsidR="005A4612" w:rsidRDefault="005A4612" w:rsidP="005A4612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BF0E1B">
        <w:rPr>
          <w:rFonts w:ascii="Times New Roman" w:hAnsi="Times New Roman" w:cs="Times New Roman"/>
          <w:b/>
        </w:rPr>
        <w:t>Sumatorul cu selecția transportului</w:t>
      </w:r>
      <w:r w:rsidRPr="005A4612">
        <w:rPr>
          <w:rFonts w:ascii="Times New Roman" w:hAnsi="Times New Roman" w:cs="Times New Roman"/>
        </w:rPr>
        <w:t xml:space="preserve"> calculează jumătatea superioară a sumei pentru ambele valori posibile ale transportului </w:t>
      </w:r>
    </w:p>
    <w:p w:rsidR="00625B2B" w:rsidRPr="00625B2B" w:rsidRDefault="005A4612" w:rsidP="00625B2B">
      <w:pPr>
        <w:pStyle w:val="Default"/>
        <w:ind w:left="720"/>
        <w:rPr>
          <w:rFonts w:ascii="Times New Roman" w:hAnsi="Times New Roman" w:cs="Times New Roman"/>
        </w:rPr>
      </w:pPr>
      <w:r w:rsidRPr="005A4612">
        <w:rPr>
          <w:rFonts w:ascii="Times New Roman" w:hAnsi="Times New Roman" w:cs="Times New Roman"/>
        </w:rPr>
        <w:t xml:space="preserve">Atunci când transportul </w:t>
      </w:r>
      <w:proofErr w:type="gramStart"/>
      <w:r w:rsidRPr="005A4612">
        <w:rPr>
          <w:rFonts w:ascii="Times New Roman" w:hAnsi="Times New Roman" w:cs="Times New Roman"/>
        </w:rPr>
        <w:t>este</w:t>
      </w:r>
      <w:proofErr w:type="gramEnd"/>
      <w:r w:rsidRPr="005A4612">
        <w:rPr>
          <w:rFonts w:ascii="Times New Roman" w:hAnsi="Times New Roman" w:cs="Times New Roman"/>
        </w:rPr>
        <w:t xml:space="preserve"> cunoscut, este selectată</w:t>
      </w:r>
      <w:r>
        <w:rPr>
          <w:rFonts w:ascii="Times New Roman" w:hAnsi="Times New Roman" w:cs="Times New Roman"/>
        </w:rPr>
        <w:t xml:space="preserve"> </w:t>
      </w:r>
      <w:r w:rsidRPr="005A4612">
        <w:rPr>
          <w:rFonts w:ascii="Times New Roman" w:hAnsi="Times New Roman" w:cs="Times New Roman"/>
        </w:rPr>
        <w:t>jumătatea superioară</w:t>
      </w:r>
      <w:r>
        <w:rPr>
          <w:rFonts w:ascii="Times New Roman" w:hAnsi="Times New Roman" w:cs="Times New Roman"/>
        </w:rPr>
        <w:t xml:space="preserve"> </w:t>
      </w:r>
      <w:r w:rsidRPr="005A4612">
        <w:rPr>
          <w:rFonts w:ascii="Times New Roman" w:hAnsi="Times New Roman" w:cs="Times New Roman"/>
        </w:rPr>
        <w:t>corectă</w:t>
      </w:r>
      <w:r>
        <w:rPr>
          <w:rFonts w:ascii="Times New Roman" w:hAnsi="Times New Roman" w:cs="Times New Roman"/>
        </w:rPr>
        <w:t xml:space="preserve"> </w:t>
      </w:r>
      <w:r w:rsidRPr="005A4612">
        <w:rPr>
          <w:rFonts w:ascii="Times New Roman" w:hAnsi="Times New Roman" w:cs="Times New Roman"/>
        </w:rPr>
        <w:t>a sumei</w:t>
      </w:r>
    </w:p>
    <w:p w:rsidR="00625B2B" w:rsidRPr="00625B2B" w:rsidRDefault="00625B2B" w:rsidP="00625B2B">
      <w:pPr>
        <w:pStyle w:val="Default"/>
        <w:ind w:left="720"/>
        <w:rPr>
          <w:rFonts w:ascii="Times New Roman" w:hAnsi="Times New Roman" w:cs="Times New Roman"/>
        </w:rPr>
      </w:pPr>
      <w:r w:rsidRPr="00625B2B">
        <w:rPr>
          <w:rFonts w:ascii="Times New Roman" w:hAnsi="Times New Roman" w:cs="Times New Roman"/>
        </w:rPr>
        <w:t>Utilizează</w:t>
      </w:r>
      <w:r>
        <w:rPr>
          <w:rFonts w:ascii="Times New Roman" w:hAnsi="Times New Roman" w:cs="Times New Roman"/>
        </w:rPr>
        <w:t xml:space="preserve"> </w:t>
      </w:r>
      <w:r w:rsidRPr="00625B2B">
        <w:rPr>
          <w:rFonts w:ascii="Times New Roman" w:hAnsi="Times New Roman" w:cs="Times New Roman"/>
        </w:rPr>
        <w:t>circuite redundante pentru creșterea vitezei de adunare</w:t>
      </w:r>
    </w:p>
    <w:p w:rsidR="005A4612" w:rsidRPr="005A4612" w:rsidRDefault="005A4612" w:rsidP="005A4612">
      <w:pPr>
        <w:pStyle w:val="Default"/>
        <w:ind w:left="720"/>
        <w:rPr>
          <w:rFonts w:ascii="Times New Roman" w:hAnsi="Times New Roman" w:cs="Times New Roman"/>
        </w:rPr>
      </w:pPr>
    </w:p>
    <w:p w:rsidR="00EC0591" w:rsidRPr="00BF0E1B" w:rsidRDefault="00EC0591" w:rsidP="00EC0591">
      <w:pPr>
        <w:pStyle w:val="Default"/>
        <w:numPr>
          <w:ilvl w:val="0"/>
          <w:numId w:val="1"/>
        </w:numPr>
        <w:rPr>
          <w:b/>
        </w:rPr>
      </w:pPr>
      <w:r w:rsidRPr="00BF0E1B">
        <w:rPr>
          <w:b/>
        </w:rPr>
        <w:t>Sumator cu anticiparea transportului</w:t>
      </w:r>
    </w:p>
    <w:p w:rsidR="00EC0591" w:rsidRPr="00905420" w:rsidRDefault="00EC0591" w:rsidP="00EC0591">
      <w:pPr>
        <w:pStyle w:val="Default"/>
        <w:ind w:left="720"/>
        <w:rPr>
          <w:rFonts w:ascii="Times New Roman" w:hAnsi="Times New Roman" w:cs="Times New Roman"/>
        </w:rPr>
      </w:pPr>
      <w:r>
        <w:t>-</w:t>
      </w:r>
      <w:r w:rsidRPr="00905420">
        <w:t xml:space="preserve"> </w:t>
      </w:r>
      <w:r w:rsidRPr="00905420">
        <w:rPr>
          <w:rFonts w:ascii="Times New Roman" w:hAnsi="Times New Roman" w:cs="Times New Roman"/>
        </w:rPr>
        <w:t>Reduce timpul necesar pentru f</w:t>
      </w:r>
      <w:r>
        <w:rPr>
          <w:rFonts w:ascii="Times New Roman" w:hAnsi="Times New Roman" w:cs="Times New Roman"/>
        </w:rPr>
        <w:t>ormarea semnalelor de transport</w:t>
      </w:r>
    </w:p>
    <w:p w:rsidR="00EC0591" w:rsidRPr="00905420" w:rsidRDefault="00EC0591" w:rsidP="00EC0591">
      <w:pPr>
        <w:pStyle w:val="Default"/>
        <w:ind w:left="720"/>
        <w:rPr>
          <w:rFonts w:ascii="Times New Roman" w:hAnsi="Times New Roman" w:cs="Times New Roman"/>
        </w:rPr>
      </w:pPr>
      <w:r>
        <w:t>-</w:t>
      </w:r>
      <w:r w:rsidRPr="00905420">
        <w:t xml:space="preserve"> </w:t>
      </w:r>
      <w:r>
        <w:t>C</w:t>
      </w:r>
      <w:r w:rsidRPr="00905420">
        <w:rPr>
          <w:rFonts w:ascii="Times New Roman" w:hAnsi="Times New Roman" w:cs="Times New Roman"/>
        </w:rPr>
        <w:t>onține o logică suplimentară pentru generarea în paralel a intrărilor de transport ale fiecărui etaj</w:t>
      </w:r>
    </w:p>
    <w:p w:rsidR="00EC0591" w:rsidRPr="00905420" w:rsidRDefault="00EC0591" w:rsidP="00EC0591">
      <w:pPr>
        <w:pStyle w:val="Default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05420">
        <w:rPr>
          <w:rFonts w:ascii="Times New Roman" w:hAnsi="Times New Roman" w:cs="Times New Roman"/>
        </w:rPr>
        <w:t>Intrarea de transport necesară</w:t>
      </w:r>
      <w:r>
        <w:rPr>
          <w:rFonts w:ascii="Times New Roman" w:hAnsi="Times New Roman" w:cs="Times New Roman"/>
        </w:rPr>
        <w:t xml:space="preserve"> </w:t>
      </w:r>
      <w:r w:rsidRPr="00905420">
        <w:rPr>
          <w:rFonts w:ascii="Times New Roman" w:hAnsi="Times New Roman" w:cs="Times New Roman"/>
        </w:rPr>
        <w:t xml:space="preserve">pentru </w:t>
      </w:r>
      <w:proofErr w:type="gramStart"/>
      <w:r w:rsidRPr="00905420">
        <w:rPr>
          <w:rFonts w:ascii="Times New Roman" w:hAnsi="Times New Roman" w:cs="Times New Roman"/>
        </w:rPr>
        <w:t>un</w:t>
      </w:r>
      <w:proofErr w:type="gramEnd"/>
      <w:r w:rsidRPr="00905420">
        <w:rPr>
          <w:rFonts w:ascii="Times New Roman" w:hAnsi="Times New Roman" w:cs="Times New Roman"/>
        </w:rPr>
        <w:t xml:space="preserve"> etaj este </w:t>
      </w:r>
      <w:r>
        <w:rPr>
          <w:rFonts w:ascii="Times New Roman" w:hAnsi="Times New Roman" w:cs="Times New Roman"/>
        </w:rPr>
        <w:t xml:space="preserve">generate </w:t>
      </w:r>
      <w:r w:rsidRPr="00905420">
        <w:rPr>
          <w:rFonts w:ascii="Times New Roman" w:hAnsi="Times New Roman" w:cs="Times New Roman"/>
        </w:rPr>
        <w:t>în mod direct</w:t>
      </w:r>
    </w:p>
    <w:p w:rsidR="00EC0591" w:rsidRPr="00905420" w:rsidRDefault="00EC0591" w:rsidP="00EC0591">
      <w:pPr>
        <w:pStyle w:val="Default"/>
        <w:numPr>
          <w:ilvl w:val="0"/>
          <w:numId w:val="7"/>
        </w:numPr>
        <w:ind w:left="1440"/>
        <w:rPr>
          <w:rFonts w:ascii="Times New Roman" w:hAnsi="Times New Roman" w:cs="Times New Roman"/>
        </w:rPr>
      </w:pPr>
      <w:r w:rsidRPr="00905420">
        <w:rPr>
          <w:rFonts w:ascii="Times New Roman" w:hAnsi="Times New Roman" w:cs="Times New Roman"/>
        </w:rPr>
        <w:t xml:space="preserve">Nu se așteaptă propagarea transporturilor de la un etaj la altul </w:t>
      </w:r>
    </w:p>
    <w:p w:rsidR="00EC0591" w:rsidRPr="00EC0591" w:rsidRDefault="00EC0591" w:rsidP="006D08CD">
      <w:pPr>
        <w:pStyle w:val="Default"/>
        <w:ind w:left="720"/>
      </w:pPr>
    </w:p>
    <w:p w:rsidR="00192A14" w:rsidRPr="00192A14" w:rsidRDefault="00192A14" w:rsidP="00192A14">
      <w:pPr>
        <w:pStyle w:val="Default"/>
        <w:numPr>
          <w:ilvl w:val="0"/>
          <w:numId w:val="1"/>
        </w:numPr>
      </w:pPr>
      <w:r w:rsidRPr="00BF0E1B">
        <w:rPr>
          <w:rFonts w:ascii="Times New Roman" w:hAnsi="Times New Roman" w:cs="Times New Roman"/>
          <w:b/>
        </w:rPr>
        <w:t>Înmulțirea într-o bază superioară</w:t>
      </w:r>
      <w:r w:rsidRPr="00192A14">
        <w:rPr>
          <w:rFonts w:ascii="Times New Roman" w:hAnsi="Times New Roman" w:cs="Times New Roman"/>
        </w:rPr>
        <w:t xml:space="preserve"> reduce numărul etapelor prin examinarea mai multor biți ai înmulțitorului în fiecare etapă</w:t>
      </w:r>
    </w:p>
    <w:p w:rsidR="00192A14" w:rsidRPr="00192A14" w:rsidRDefault="00192A14" w:rsidP="0011334A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192A14">
        <w:rPr>
          <w:rFonts w:ascii="Times New Roman" w:hAnsi="Times New Roman" w:cs="Times New Roman"/>
        </w:rPr>
        <w:t>Înmulțire în baza 4: sunt examinați 2 biți</w:t>
      </w:r>
    </w:p>
    <w:p w:rsidR="00192A14" w:rsidRDefault="00192A14" w:rsidP="0011334A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192A14">
        <w:rPr>
          <w:rFonts w:ascii="Times New Roman" w:hAnsi="Times New Roman" w:cs="Times New Roman"/>
        </w:rPr>
        <w:t>Înmulțire în baza 8: sunt examinați 3 biți</w:t>
      </w:r>
    </w:p>
    <w:p w:rsidR="006457C0" w:rsidRPr="0011334A" w:rsidRDefault="006457C0" w:rsidP="00B17896">
      <w:pPr>
        <w:pStyle w:val="Default"/>
        <w:ind w:left="1440"/>
        <w:rPr>
          <w:rFonts w:ascii="Times New Roman" w:hAnsi="Times New Roman" w:cs="Times New Roman"/>
        </w:rPr>
      </w:pPr>
    </w:p>
    <w:p w:rsidR="0011334A" w:rsidRPr="006457C0" w:rsidRDefault="0011334A" w:rsidP="006457C0">
      <w:pPr>
        <w:pStyle w:val="Default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92A14" w:rsidRPr="00192A14">
        <w:rPr>
          <w:rFonts w:ascii="Times New Roman" w:hAnsi="Times New Roman" w:cs="Times New Roman"/>
        </w:rPr>
        <w:t>Se examinează</w:t>
      </w:r>
      <w:r w:rsidR="00192A14">
        <w:rPr>
          <w:rFonts w:ascii="Times New Roman" w:hAnsi="Times New Roman" w:cs="Times New Roman"/>
        </w:rPr>
        <w:t xml:space="preserve"> </w:t>
      </w:r>
      <w:r w:rsidR="00192A14" w:rsidRPr="00192A14">
        <w:rPr>
          <w:rFonts w:ascii="Times New Roman" w:hAnsi="Times New Roman" w:cs="Times New Roman"/>
        </w:rPr>
        <w:t xml:space="preserve">mai mulți biți ai înmulțitorului </w:t>
      </w:r>
      <w:r w:rsidR="00192A14" w:rsidRPr="00192A14">
        <w:rPr>
          <w:rFonts w:ascii="Times New Roman" w:hAnsi="Times New Roman" w:cs="Times New Roman"/>
          <w:i/>
          <w:iCs/>
        </w:rPr>
        <w:t>Y</w:t>
      </w:r>
      <w:r w:rsidR="00192A14">
        <w:rPr>
          <w:rFonts w:ascii="Times New Roman" w:hAnsi="Times New Roman" w:cs="Times New Roman"/>
          <w:i/>
          <w:iCs/>
        </w:rPr>
        <w:t xml:space="preserve"> </w:t>
      </w:r>
      <w:r w:rsidR="00192A14">
        <w:rPr>
          <w:rFonts w:ascii="Times New Roman" w:hAnsi="Times New Roman" w:cs="Times New Roman"/>
        </w:rPr>
        <w:t xml:space="preserve">în fiecare pas -&gt; </w:t>
      </w:r>
      <w:r w:rsidR="00192A14" w:rsidRPr="00192A14">
        <w:rPr>
          <w:rFonts w:ascii="Times New Roman" w:hAnsi="Times New Roman" w:cs="Times New Roman"/>
        </w:rPr>
        <w:t xml:space="preserve">crește viteza operației </w:t>
      </w:r>
    </w:p>
    <w:p w:rsidR="0011334A" w:rsidRPr="0011334A" w:rsidRDefault="0011334A" w:rsidP="0011334A">
      <w:pPr>
        <w:pStyle w:val="Default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Exemplu: </w:t>
      </w:r>
      <w:r w:rsidRPr="0011334A">
        <w:rPr>
          <w:rFonts w:ascii="Times New Roman" w:hAnsi="Times New Roman" w:cs="Times New Roman"/>
        </w:rPr>
        <w:t xml:space="preserve">Înmulțire în baza 4: sunt examinați 2 biți </w:t>
      </w:r>
    </w:p>
    <w:p w:rsidR="0011334A" w:rsidRPr="0011334A" w:rsidRDefault="0011334A" w:rsidP="0011334A">
      <w:pPr>
        <w:pStyle w:val="Default"/>
        <w:ind w:left="720"/>
        <w:rPr>
          <w:rFonts w:ascii="Times New Roman" w:hAnsi="Times New Roman" w:cs="Times New Roman"/>
        </w:rPr>
      </w:pPr>
      <w:r w:rsidRPr="0011334A">
        <w:rPr>
          <w:rFonts w:ascii="Times New Roman" w:hAnsi="Times New Roman" w:cs="Times New Roman"/>
        </w:rPr>
        <w:t>00: nu se execută adunare</w:t>
      </w:r>
    </w:p>
    <w:p w:rsidR="0011334A" w:rsidRPr="0011334A" w:rsidRDefault="0011334A" w:rsidP="0011334A">
      <w:pPr>
        <w:pStyle w:val="Default"/>
        <w:ind w:left="720"/>
        <w:rPr>
          <w:rFonts w:ascii="Times New Roman" w:hAnsi="Times New Roman" w:cs="Times New Roman"/>
        </w:rPr>
      </w:pPr>
      <w:r w:rsidRPr="0011334A">
        <w:rPr>
          <w:rFonts w:ascii="Times New Roman" w:hAnsi="Times New Roman" w:cs="Times New Roman"/>
        </w:rPr>
        <w:t>01: se adună</w:t>
      </w:r>
      <w:r w:rsidR="00361984">
        <w:rPr>
          <w:rFonts w:ascii="Times New Roman" w:hAnsi="Times New Roman" w:cs="Times New Roman"/>
        </w:rPr>
        <w:t xml:space="preserve"> </w:t>
      </w:r>
      <w:proofErr w:type="gramStart"/>
      <w:r w:rsidRPr="0011334A">
        <w:rPr>
          <w:rFonts w:ascii="Times New Roman" w:hAnsi="Times New Roman" w:cs="Times New Roman"/>
          <w:i/>
          <w:iCs/>
        </w:rPr>
        <w:t>X</w:t>
      </w:r>
      <w:r w:rsidR="00427ACB">
        <w:rPr>
          <w:rFonts w:ascii="Times New Roman" w:hAnsi="Times New Roman" w:cs="Times New Roman"/>
          <w:i/>
          <w:iCs/>
        </w:rPr>
        <w:t xml:space="preserve"> </w:t>
      </w:r>
      <w:r w:rsidR="00037203">
        <w:rPr>
          <w:rFonts w:ascii="Times New Roman" w:hAnsi="Times New Roman" w:cs="Times New Roman"/>
          <w:i/>
          <w:iCs/>
        </w:rPr>
        <w:t xml:space="preserve"> </w:t>
      </w:r>
      <w:r w:rsidRPr="0011334A">
        <w:rPr>
          <w:rFonts w:ascii="Times New Roman" w:hAnsi="Times New Roman" w:cs="Times New Roman"/>
        </w:rPr>
        <w:t>la</w:t>
      </w:r>
      <w:proofErr w:type="gramEnd"/>
      <w:r w:rsidRPr="0011334A">
        <w:rPr>
          <w:rFonts w:ascii="Times New Roman" w:hAnsi="Times New Roman" w:cs="Times New Roman"/>
        </w:rPr>
        <w:t xml:space="preserve"> produsul parțial </w:t>
      </w:r>
    </w:p>
    <w:p w:rsidR="0011334A" w:rsidRPr="0011334A" w:rsidRDefault="0011334A" w:rsidP="0011334A">
      <w:pPr>
        <w:pStyle w:val="Default"/>
        <w:ind w:left="720"/>
        <w:rPr>
          <w:rFonts w:ascii="Times New Roman" w:hAnsi="Times New Roman" w:cs="Times New Roman"/>
        </w:rPr>
      </w:pPr>
      <w:r w:rsidRPr="0011334A">
        <w:rPr>
          <w:rFonts w:ascii="Times New Roman" w:hAnsi="Times New Roman" w:cs="Times New Roman"/>
        </w:rPr>
        <w:t>10: se adună</w:t>
      </w:r>
      <w:r w:rsidR="00361984">
        <w:rPr>
          <w:rFonts w:ascii="Times New Roman" w:hAnsi="Times New Roman" w:cs="Times New Roman"/>
        </w:rPr>
        <w:t xml:space="preserve"> </w:t>
      </w:r>
      <w:proofErr w:type="gramStart"/>
      <w:r w:rsidRPr="0011334A">
        <w:rPr>
          <w:rFonts w:ascii="Times New Roman" w:hAnsi="Times New Roman" w:cs="Times New Roman"/>
        </w:rPr>
        <w:t>2</w:t>
      </w:r>
      <w:r w:rsidRPr="0011334A">
        <w:rPr>
          <w:rFonts w:ascii="Times New Roman" w:hAnsi="Times New Roman" w:cs="Times New Roman"/>
          <w:i/>
          <w:iCs/>
        </w:rPr>
        <w:t>X</w:t>
      </w:r>
      <w:r w:rsidR="00037203">
        <w:rPr>
          <w:rFonts w:ascii="Times New Roman" w:hAnsi="Times New Roman" w:cs="Times New Roman"/>
          <w:i/>
          <w:iCs/>
        </w:rPr>
        <w:t xml:space="preserve"> </w:t>
      </w:r>
      <w:r w:rsidR="00427ACB">
        <w:rPr>
          <w:rFonts w:ascii="Times New Roman" w:hAnsi="Times New Roman" w:cs="Times New Roman"/>
          <w:i/>
          <w:iCs/>
        </w:rPr>
        <w:t xml:space="preserve"> </w:t>
      </w:r>
      <w:r w:rsidRPr="0011334A">
        <w:rPr>
          <w:rFonts w:ascii="Times New Roman" w:hAnsi="Times New Roman" w:cs="Times New Roman"/>
        </w:rPr>
        <w:t>la</w:t>
      </w:r>
      <w:proofErr w:type="gramEnd"/>
      <w:r w:rsidRPr="0011334A">
        <w:rPr>
          <w:rFonts w:ascii="Times New Roman" w:hAnsi="Times New Roman" w:cs="Times New Roman"/>
        </w:rPr>
        <w:t xml:space="preserve"> produsul parțial </w:t>
      </w:r>
    </w:p>
    <w:p w:rsidR="006457C0" w:rsidRPr="006457C0" w:rsidRDefault="0011334A" w:rsidP="006457C0">
      <w:pPr>
        <w:pStyle w:val="Default"/>
        <w:ind w:left="720"/>
        <w:rPr>
          <w:rFonts w:ascii="Times New Roman" w:hAnsi="Times New Roman" w:cs="Times New Roman"/>
        </w:rPr>
      </w:pPr>
      <w:r w:rsidRPr="0011334A">
        <w:rPr>
          <w:rFonts w:ascii="Times New Roman" w:hAnsi="Times New Roman" w:cs="Times New Roman"/>
        </w:rPr>
        <w:t>11: se adună</w:t>
      </w:r>
      <w:r w:rsidR="00361984">
        <w:rPr>
          <w:rFonts w:ascii="Times New Roman" w:hAnsi="Times New Roman" w:cs="Times New Roman"/>
        </w:rPr>
        <w:t xml:space="preserve"> </w:t>
      </w:r>
      <w:r w:rsidRPr="0011334A">
        <w:rPr>
          <w:rFonts w:ascii="Times New Roman" w:hAnsi="Times New Roman" w:cs="Times New Roman"/>
          <w:i/>
          <w:iCs/>
        </w:rPr>
        <w:t>X</w:t>
      </w:r>
      <w:r w:rsidRPr="0011334A">
        <w:rPr>
          <w:rFonts w:ascii="Times New Roman" w:hAnsi="Times New Roman" w:cs="Times New Roman"/>
        </w:rPr>
        <w:t>+ 2</w:t>
      </w:r>
      <w:r w:rsidRPr="0011334A">
        <w:rPr>
          <w:rFonts w:ascii="Times New Roman" w:hAnsi="Times New Roman" w:cs="Times New Roman"/>
          <w:i/>
          <w:iCs/>
        </w:rPr>
        <w:t>X</w:t>
      </w:r>
      <w:r w:rsidR="00037203">
        <w:rPr>
          <w:rFonts w:ascii="Times New Roman" w:hAnsi="Times New Roman" w:cs="Times New Roman"/>
          <w:i/>
          <w:iCs/>
        </w:rPr>
        <w:t xml:space="preserve"> </w:t>
      </w:r>
      <w:r w:rsidRPr="0011334A">
        <w:rPr>
          <w:rFonts w:ascii="Times New Roman" w:hAnsi="Times New Roman" w:cs="Times New Roman"/>
        </w:rPr>
        <w:t xml:space="preserve">la produsul parțial </w:t>
      </w:r>
    </w:p>
    <w:p w:rsidR="00B17896" w:rsidRPr="006457C0" w:rsidRDefault="006457C0" w:rsidP="00511569">
      <w:pPr>
        <w:pStyle w:val="Default"/>
        <w:ind w:left="720"/>
        <w:rPr>
          <w:rFonts w:ascii="Times New Roman" w:hAnsi="Times New Roman" w:cs="Times New Roman"/>
        </w:rPr>
      </w:pPr>
      <w:r w:rsidRPr="00B17896">
        <w:rPr>
          <w:rFonts w:ascii="Times New Roman" w:hAnsi="Times New Roman" w:cs="Times New Roman"/>
          <w:b/>
        </w:rPr>
        <w:t xml:space="preserve">Calculul </w:t>
      </w:r>
      <w:r w:rsidRPr="00B17896">
        <w:rPr>
          <w:rFonts w:ascii="Times New Roman" w:hAnsi="Times New Roman" w:cs="Times New Roman"/>
          <w:b/>
          <w:i/>
          <w:iCs/>
        </w:rPr>
        <w:t>X</w:t>
      </w:r>
      <w:r w:rsidRPr="00B17896">
        <w:rPr>
          <w:rFonts w:ascii="Times New Roman" w:hAnsi="Times New Roman" w:cs="Times New Roman"/>
          <w:b/>
        </w:rPr>
        <w:t xml:space="preserve">+ </w:t>
      </w:r>
      <w:proofErr w:type="gramStart"/>
      <w:r w:rsidRPr="00B17896">
        <w:rPr>
          <w:rFonts w:ascii="Times New Roman" w:hAnsi="Times New Roman" w:cs="Times New Roman"/>
          <w:b/>
        </w:rPr>
        <w:t>2</w:t>
      </w:r>
      <w:r w:rsidRPr="00B17896">
        <w:rPr>
          <w:rFonts w:ascii="Times New Roman" w:hAnsi="Times New Roman" w:cs="Times New Roman"/>
          <w:b/>
          <w:i/>
          <w:iCs/>
        </w:rPr>
        <w:t>X</w:t>
      </w:r>
      <w:r w:rsidR="00427ACB" w:rsidRPr="00B17896">
        <w:rPr>
          <w:rFonts w:ascii="Times New Roman" w:hAnsi="Times New Roman" w:cs="Times New Roman"/>
          <w:b/>
          <w:i/>
          <w:iCs/>
        </w:rPr>
        <w:t xml:space="preserve">  </w:t>
      </w:r>
      <w:r w:rsidRPr="00B17896">
        <w:rPr>
          <w:rFonts w:ascii="Times New Roman" w:hAnsi="Times New Roman" w:cs="Times New Roman"/>
          <w:b/>
        </w:rPr>
        <w:t>poate</w:t>
      </w:r>
      <w:proofErr w:type="gramEnd"/>
      <w:r w:rsidRPr="00B17896">
        <w:rPr>
          <w:rFonts w:ascii="Times New Roman" w:hAnsi="Times New Roman" w:cs="Times New Roman"/>
          <w:b/>
        </w:rPr>
        <w:t xml:space="preserve"> fi evitat</w:t>
      </w:r>
      <w:r w:rsidRPr="006457C0">
        <w:rPr>
          <w:rFonts w:ascii="Times New Roman" w:hAnsi="Times New Roman" w:cs="Times New Roman"/>
        </w:rPr>
        <w:t xml:space="preserve"> prin utilizarea tehnicii Booth</w:t>
      </w:r>
      <w:r w:rsidR="00A24986">
        <w:rPr>
          <w:rFonts w:ascii="Times New Roman" w:hAnsi="Times New Roman" w:cs="Times New Roman"/>
        </w:rPr>
        <w:t xml:space="preserve"> </w:t>
      </w:r>
      <w:r w:rsidRPr="006457C0">
        <w:rPr>
          <w:rFonts w:ascii="Times New Roman" w:hAnsi="Times New Roman" w:cs="Times New Roman"/>
        </w:rPr>
        <w:t xml:space="preserve">în baza 4 </w:t>
      </w:r>
    </w:p>
    <w:p w:rsidR="00192A14" w:rsidRDefault="00B17896" w:rsidP="00511569">
      <w:pPr>
        <w:pStyle w:val="ListParagraph"/>
        <w:numPr>
          <w:ilvl w:val="0"/>
          <w:numId w:val="44"/>
        </w:numPr>
      </w:pPr>
      <w:r>
        <w:t>M</w:t>
      </w:r>
      <w:r w:rsidRPr="00C075ED">
        <w:t>etoda poate fi utilizată</w:t>
      </w:r>
      <w:r>
        <w:t xml:space="preserve"> atat </w:t>
      </w:r>
      <w:r w:rsidRPr="00C075ED">
        <w:t>pentru numere fără</w:t>
      </w:r>
      <w:r>
        <w:t xml:space="preserve"> </w:t>
      </w:r>
      <w:r w:rsidRPr="00C075ED">
        <w:t>semn</w:t>
      </w:r>
      <w:r>
        <w:t>, cat</w:t>
      </w:r>
      <w:r w:rsidRPr="00C075ED">
        <w:t xml:space="preserve"> și pentru numere cu semn reprezentate în C2</w:t>
      </w:r>
    </w:p>
    <w:p w:rsidR="00511569" w:rsidRPr="00511569" w:rsidRDefault="00511569" w:rsidP="00511569">
      <w:pPr>
        <w:pStyle w:val="ListParagraph"/>
        <w:numPr>
          <w:ilvl w:val="0"/>
          <w:numId w:val="44"/>
        </w:numPr>
      </w:pPr>
    </w:p>
    <w:p w:rsidR="00192A14" w:rsidRPr="00BF0E1B" w:rsidRDefault="00192A14" w:rsidP="00192A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F0E1B">
        <w:rPr>
          <w:rFonts w:ascii="Times New Roman" w:hAnsi="Times New Roman" w:cs="Times New Roman"/>
          <w:b/>
          <w:sz w:val="24"/>
          <w:szCs w:val="24"/>
        </w:rPr>
        <w:t>Moduri de rotunjire specificate de standardul IEEE 754</w:t>
      </w:r>
    </w:p>
    <w:p w:rsidR="00192A14" w:rsidRPr="00192A14" w:rsidRDefault="00192A14" w:rsidP="00192A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2A14">
        <w:rPr>
          <w:rFonts w:ascii="Times New Roman" w:hAnsi="Times New Roman" w:cs="Times New Roman"/>
          <w:sz w:val="24"/>
          <w:szCs w:val="24"/>
        </w:rPr>
        <w:t>Rotunjire spre plus infinit (rotunjire în sus)</w:t>
      </w:r>
    </w:p>
    <w:p w:rsidR="00192A14" w:rsidRPr="00192A14" w:rsidRDefault="00192A14" w:rsidP="00192A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2A14">
        <w:rPr>
          <w:rFonts w:ascii="Times New Roman" w:hAnsi="Times New Roman" w:cs="Times New Roman"/>
          <w:sz w:val="24"/>
          <w:szCs w:val="24"/>
        </w:rPr>
        <w:t>Rotunjire spre minus infinit (rotunjire în jos)</w:t>
      </w:r>
    </w:p>
    <w:p w:rsidR="00192A14" w:rsidRPr="00192A14" w:rsidRDefault="00192A14" w:rsidP="00192A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2A14">
        <w:rPr>
          <w:rFonts w:ascii="Times New Roman" w:hAnsi="Times New Roman" w:cs="Times New Roman"/>
          <w:sz w:val="24"/>
          <w:szCs w:val="24"/>
        </w:rPr>
        <w:t>Rotunjire spre zero (trunchiere)</w:t>
      </w:r>
    </w:p>
    <w:p w:rsidR="00192A14" w:rsidRDefault="00192A14" w:rsidP="00192A14">
      <w:pPr>
        <w:pStyle w:val="Default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192A14">
        <w:rPr>
          <w:rFonts w:ascii="Times New Roman" w:hAnsi="Times New Roman" w:cs="Times New Roman"/>
          <w:color w:val="auto"/>
        </w:rPr>
        <w:t>Rotunjire la cel mai apropiat număr par</w:t>
      </w:r>
    </w:p>
    <w:p w:rsidR="00192A14" w:rsidRPr="00192A14" w:rsidRDefault="00192A14" w:rsidP="00192A1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92A14">
        <w:rPr>
          <w:rFonts w:ascii="Times New Roman" w:hAnsi="Times New Roman" w:cs="Times New Roman"/>
          <w:sz w:val="24"/>
          <w:szCs w:val="24"/>
        </w:rPr>
        <w:t>Ultimul mod: prevăzut pentru situațiile în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2A14">
        <w:rPr>
          <w:rFonts w:ascii="Times New Roman" w:hAnsi="Times New Roman" w:cs="Times New Roman"/>
          <w:sz w:val="24"/>
          <w:szCs w:val="24"/>
        </w:rPr>
        <w:t>care numărul real se află exact la jumătatea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2A14">
        <w:rPr>
          <w:rFonts w:ascii="Times New Roman" w:hAnsi="Times New Roman" w:cs="Times New Roman"/>
          <w:sz w:val="24"/>
          <w:szCs w:val="24"/>
        </w:rPr>
        <w:t>intervalului dintre două reprezentări în VM</w:t>
      </w:r>
    </w:p>
    <w:p w:rsidR="00192A14" w:rsidRPr="00192A14" w:rsidRDefault="00192A14" w:rsidP="00300FA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2A14">
        <w:rPr>
          <w:rFonts w:ascii="Times New Roman" w:hAnsi="Times New Roman" w:cs="Times New Roman"/>
          <w:sz w:val="24"/>
          <w:szCs w:val="24"/>
        </w:rPr>
        <w:t>Dacă bitul c.m.p.s. este impar, se adună 1</w:t>
      </w:r>
    </w:p>
    <w:p w:rsidR="00192A14" w:rsidRPr="00192A14" w:rsidRDefault="00192A14" w:rsidP="00300FA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2A14">
        <w:rPr>
          <w:rFonts w:ascii="Times New Roman" w:hAnsi="Times New Roman" w:cs="Times New Roman"/>
          <w:sz w:val="24"/>
          <w:szCs w:val="24"/>
        </w:rPr>
        <w:t>Dacă bitul este par, numărul este trunchiat</w:t>
      </w:r>
    </w:p>
    <w:p w:rsidR="00192A14" w:rsidRDefault="00192A14" w:rsidP="00300FA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-Italic" w:hAnsi="Calibri-Italic" w:cs="Calibri-Italic"/>
          <w:i/>
          <w:iCs/>
          <w:color w:val="FFFFFF"/>
          <w:sz w:val="64"/>
          <w:szCs w:val="64"/>
        </w:rPr>
      </w:pPr>
      <w:r w:rsidRPr="00192A14">
        <w:rPr>
          <w:rFonts w:ascii="Times New Roman" w:hAnsi="Times New Roman" w:cs="Times New Roman"/>
          <w:sz w:val="24"/>
          <w:szCs w:val="24"/>
        </w:rPr>
        <w:t>Pentru a se obține o rotunjire corectă în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2A14">
        <w:rPr>
          <w:rFonts w:ascii="Times New Roman" w:hAnsi="Times New Roman" w:cs="Times New Roman"/>
          <w:sz w:val="24"/>
          <w:szCs w:val="24"/>
        </w:rPr>
        <w:t>ultimul caz, este necesar un alt tip de cifră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2A1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uplimentară -&gt;</w:t>
      </w:r>
      <w:r w:rsidRPr="00192A14">
        <w:rPr>
          <w:rFonts w:ascii="Times New Roman" w:eastAsia="SymbolMT" w:hAnsi="Times New Roman" w:cs="Times New Roman"/>
          <w:sz w:val="24"/>
          <w:szCs w:val="24"/>
        </w:rPr>
        <w:t xml:space="preserve"> </w:t>
      </w:r>
      <w:r w:rsidRPr="00192A14">
        <w:rPr>
          <w:rFonts w:ascii="Times New Roman" w:hAnsi="Times New Roman" w:cs="Times New Roman"/>
          <w:sz w:val="24"/>
          <w:szCs w:val="24"/>
        </w:rPr>
        <w:t xml:space="preserve">bit de colectare </w:t>
      </w:r>
      <w:r w:rsidRPr="00192A14"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Calibri-Italic" w:hAnsi="Calibri-Italic" w:cs="Calibri-Italic"/>
          <w:i/>
          <w:iCs/>
          <w:color w:val="FFFFFF"/>
          <w:sz w:val="64"/>
          <w:szCs w:val="64"/>
        </w:rPr>
        <w:t xml:space="preserve"> </w:t>
      </w:r>
    </w:p>
    <w:p w:rsidR="0012332F" w:rsidRPr="0012332F" w:rsidRDefault="0012332F" w:rsidP="00CE2D1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12332F">
        <w:rPr>
          <w:rFonts w:ascii="Times New Roman" w:hAnsi="Times New Roman" w:cs="Times New Roman"/>
          <w:sz w:val="24"/>
          <w:szCs w:val="24"/>
        </w:rPr>
        <w:t xml:space="preserve">Pentru operațiile zecimale </w:t>
      </w:r>
      <w:proofErr w:type="gramStart"/>
      <w:r w:rsidRPr="0012332F">
        <w:rPr>
          <w:rFonts w:ascii="Times New Roman" w:hAnsi="Times New Roman" w:cs="Times New Roman"/>
          <w:sz w:val="24"/>
          <w:szCs w:val="24"/>
        </w:rPr>
        <w:t>este</w:t>
      </w:r>
      <w:proofErr w:type="gramEnd"/>
      <w:r w:rsidRPr="0012332F">
        <w:rPr>
          <w:rFonts w:ascii="Times New Roman" w:hAnsi="Times New Roman" w:cs="Times New Roman"/>
          <w:sz w:val="24"/>
          <w:szCs w:val="24"/>
        </w:rPr>
        <w:t xml:space="preserve"> specificat un mod de rotunjire suplimentar</w:t>
      </w:r>
    </w:p>
    <w:p w:rsidR="00582F54" w:rsidRPr="00511569" w:rsidRDefault="0012332F" w:rsidP="0051156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12332F">
        <w:rPr>
          <w:rFonts w:ascii="Times New Roman" w:hAnsi="Times New Roman" w:cs="Times New Roman"/>
          <w:sz w:val="24"/>
          <w:szCs w:val="24"/>
        </w:rPr>
        <w:t>Rotunjire la cel mai apropiat număr, cu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32F">
        <w:rPr>
          <w:rFonts w:ascii="Times New Roman" w:hAnsi="Times New Roman" w:cs="Times New Roman"/>
          <w:sz w:val="24"/>
          <w:szCs w:val="24"/>
        </w:rPr>
        <w:t>îndepărtare de la zero</w:t>
      </w:r>
    </w:p>
    <w:p w:rsidR="00582F54" w:rsidRPr="00BF0E1B" w:rsidRDefault="00582F54" w:rsidP="00582F54">
      <w:pPr>
        <w:pStyle w:val="Default"/>
        <w:numPr>
          <w:ilvl w:val="0"/>
          <w:numId w:val="1"/>
        </w:numPr>
        <w:rPr>
          <w:b/>
        </w:rPr>
      </w:pPr>
      <w:r w:rsidRPr="00BF0E1B">
        <w:rPr>
          <w:rFonts w:ascii="Times New Roman" w:hAnsi="Times New Roman" w:cs="Times New Roman"/>
          <w:b/>
        </w:rPr>
        <w:lastRenderedPageBreak/>
        <w:t xml:space="preserve">Excepții </w:t>
      </w:r>
      <w:r w:rsidR="00F717E8" w:rsidRPr="00BF0E1B">
        <w:rPr>
          <w:b/>
        </w:rPr>
        <w:t>specificate de standardul IEEE 754</w:t>
      </w:r>
      <w:r w:rsidR="0015361B">
        <w:rPr>
          <w:b/>
        </w:rPr>
        <w:t xml:space="preserve"> pt numere in VM</w:t>
      </w:r>
    </w:p>
    <w:p w:rsidR="00582F54" w:rsidRPr="00582F54" w:rsidRDefault="00582F54" w:rsidP="00F717E8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 w:rsidRPr="00582F54">
        <w:rPr>
          <w:rFonts w:ascii="Times New Roman" w:hAnsi="Times New Roman" w:cs="Times New Roman"/>
        </w:rPr>
        <w:t>Depășire inferioară</w:t>
      </w:r>
    </w:p>
    <w:p w:rsidR="00582F54" w:rsidRPr="00582F54" w:rsidRDefault="00582F54" w:rsidP="00F717E8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 w:rsidRPr="00582F54">
        <w:rPr>
          <w:rFonts w:ascii="Times New Roman" w:hAnsi="Times New Roman" w:cs="Times New Roman"/>
        </w:rPr>
        <w:t>Depășire superioară</w:t>
      </w:r>
    </w:p>
    <w:p w:rsidR="00582F54" w:rsidRPr="00582F54" w:rsidRDefault="00582F54" w:rsidP="00F717E8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 w:rsidRPr="00582F54">
        <w:rPr>
          <w:rFonts w:ascii="Times New Roman" w:hAnsi="Times New Roman" w:cs="Times New Roman"/>
        </w:rPr>
        <w:t>Împărțire la zero</w:t>
      </w:r>
    </w:p>
    <w:p w:rsidR="00582F54" w:rsidRPr="00582F54" w:rsidRDefault="00582F54" w:rsidP="00F717E8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 w:rsidRPr="00582F54">
        <w:rPr>
          <w:rFonts w:ascii="Times New Roman" w:hAnsi="Times New Roman" w:cs="Times New Roman"/>
        </w:rPr>
        <w:t>Rezultat inexact: rezultatul trebuie rotunjit</w:t>
      </w:r>
    </w:p>
    <w:p w:rsidR="00582F54" w:rsidRPr="00582F54" w:rsidRDefault="00582F54" w:rsidP="00F717E8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 w:rsidRPr="00582F54">
        <w:rPr>
          <w:rFonts w:ascii="Times New Roman" w:hAnsi="Times New Roman" w:cs="Times New Roman"/>
        </w:rPr>
        <w:t xml:space="preserve">Operație invalidă: apare în cazul unor operații ca 0/0 sau </w:t>
      </w:r>
      <w:r w:rsidRPr="00582F54">
        <w:rPr>
          <w:rFonts w:ascii="Times New Roman" w:hAnsi="Times New Roman" w:cs="Times New Roman"/>
        </w:rPr>
        <w:t></w:t>
      </w:r>
      <w:r>
        <w:rPr>
          <w:rFonts w:ascii="Times New Roman" w:hAnsi="Times New Roman" w:cs="Times New Roman"/>
        </w:rPr>
        <w:t xml:space="preserve"> </w:t>
      </w:r>
      <w:r w:rsidRPr="00582F54">
        <w:rPr>
          <w:rFonts w:ascii="Times New Roman" w:hAnsi="Times New Roman" w:cs="Times New Roman"/>
        </w:rPr>
        <w:t>–</w:t>
      </w:r>
      <w:r w:rsidRPr="00582F54">
        <w:rPr>
          <w:rFonts w:ascii="Times New Roman" w:hAnsi="Times New Roman" w:cs="Times New Roman"/>
        </w:rPr>
        <w:t></w:t>
      </w:r>
      <w:r>
        <w:rPr>
          <w:rFonts w:ascii="Times New Roman" w:hAnsi="Times New Roman" w:cs="Times New Roman"/>
        </w:rPr>
        <w:t>( infinit   – infinit)</w:t>
      </w:r>
    </w:p>
    <w:p w:rsidR="00582F54" w:rsidRDefault="00582F54" w:rsidP="00F717E8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 w:rsidRPr="00582F54">
        <w:rPr>
          <w:rFonts w:ascii="Times New Roman" w:hAnsi="Times New Roman" w:cs="Times New Roman"/>
        </w:rPr>
        <w:t xml:space="preserve">Implicit, la apariția unei excepții este setat un indicator și calculele continuă </w:t>
      </w:r>
    </w:p>
    <w:p w:rsidR="00C816D6" w:rsidRPr="00582F54" w:rsidRDefault="00C816D6" w:rsidP="00C816D6">
      <w:pPr>
        <w:pStyle w:val="Default"/>
        <w:ind w:left="1080"/>
        <w:rPr>
          <w:rFonts w:ascii="Times New Roman" w:hAnsi="Times New Roman" w:cs="Times New Roman"/>
        </w:rPr>
      </w:pPr>
    </w:p>
    <w:p w:rsidR="001443AC" w:rsidRPr="00511569" w:rsidRDefault="00C816D6" w:rsidP="00C816D6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511569">
        <w:rPr>
          <w:rFonts w:cstheme="minorHAnsi"/>
          <w:b/>
        </w:rPr>
        <w:t>MIPS (Millions of Instructions Per Second)</w:t>
      </w:r>
    </w:p>
    <w:p w:rsidR="00BF0E1B" w:rsidRPr="00BF0E1B" w:rsidRDefault="00BF0E1B" w:rsidP="00BF0E1B">
      <w:pPr>
        <w:pStyle w:val="ListParagraph"/>
        <w:spacing w:after="0"/>
      </w:pPr>
      <w:r>
        <w:rPr>
          <w:b/>
        </w:rPr>
        <w:t>-</w:t>
      </w:r>
      <w:proofErr w:type="gramStart"/>
      <w:r>
        <w:t>este</w:t>
      </w:r>
      <w:proofErr w:type="gramEnd"/>
      <w:r>
        <w:t xml:space="preserve"> un indicator de performanta</w:t>
      </w:r>
    </w:p>
    <w:p w:rsidR="00C816D6" w:rsidRPr="00C816D6" w:rsidRDefault="00C816D6" w:rsidP="00C816D6">
      <w:pPr>
        <w:pStyle w:val="Default"/>
        <w:ind w:left="720"/>
        <w:rPr>
          <w:rFonts w:ascii="Times New Roman" w:hAnsi="Times New Roman" w:cs="Times New Roman"/>
        </w:rPr>
      </w:pPr>
      <w:r>
        <w:t>-</w:t>
      </w:r>
      <w:r w:rsidRPr="00C816D6">
        <w:t xml:space="preserve"> </w:t>
      </w:r>
      <w:r w:rsidRPr="00C816D6">
        <w:rPr>
          <w:rFonts w:ascii="Times New Roman" w:hAnsi="Times New Roman" w:cs="Times New Roman"/>
        </w:rPr>
        <w:t>Indică</w:t>
      </w:r>
      <w:r>
        <w:rPr>
          <w:rFonts w:ascii="Times New Roman" w:hAnsi="Times New Roman" w:cs="Times New Roman"/>
        </w:rPr>
        <w:t xml:space="preserve"> </w:t>
      </w:r>
      <w:r w:rsidRPr="00C816D6">
        <w:rPr>
          <w:rFonts w:ascii="Times New Roman" w:hAnsi="Times New Roman" w:cs="Times New Roman"/>
        </w:rPr>
        <w:t xml:space="preserve">numărul de “instrucțiuni medii” pe care </w:t>
      </w:r>
      <w:proofErr w:type="gramStart"/>
      <w:r w:rsidRPr="00C816D6">
        <w:rPr>
          <w:rFonts w:ascii="Times New Roman" w:hAnsi="Times New Roman" w:cs="Times New Roman"/>
        </w:rPr>
        <w:t>un</w:t>
      </w:r>
      <w:proofErr w:type="gramEnd"/>
      <w:r w:rsidRPr="00C816D6">
        <w:rPr>
          <w:rFonts w:ascii="Times New Roman" w:hAnsi="Times New Roman" w:cs="Times New Roman"/>
        </w:rPr>
        <w:t xml:space="preserve"> calculator le</w:t>
      </w:r>
      <w:r w:rsidR="005B453E">
        <w:rPr>
          <w:rFonts w:ascii="Times New Roman" w:hAnsi="Times New Roman" w:cs="Times New Roman"/>
        </w:rPr>
        <w:t xml:space="preserve"> </w:t>
      </w:r>
      <w:r w:rsidRPr="00C816D6">
        <w:rPr>
          <w:rFonts w:ascii="Times New Roman" w:hAnsi="Times New Roman" w:cs="Times New Roman"/>
        </w:rPr>
        <w:t xml:space="preserve">poate executa pe secundă </w:t>
      </w:r>
    </w:p>
    <w:p w:rsidR="002928E8" w:rsidRDefault="002928E8" w:rsidP="002928E8">
      <w:pPr>
        <w:pStyle w:val="Default"/>
        <w:ind w:left="720"/>
        <w:rPr>
          <w:rFonts w:ascii="Times New Roman" w:hAnsi="Times New Roman" w:cs="Times New Roman"/>
        </w:rPr>
      </w:pPr>
      <w:r>
        <w:t>-</w:t>
      </w:r>
      <w:r w:rsidRPr="002928E8">
        <w:t xml:space="preserve"> </w:t>
      </w:r>
      <w:r w:rsidRPr="002928E8">
        <w:rPr>
          <w:rFonts w:ascii="Times New Roman" w:hAnsi="Times New Roman" w:cs="Times New Roman"/>
        </w:rPr>
        <w:t>Avantajul indicatorului</w:t>
      </w:r>
      <w:r>
        <w:rPr>
          <w:rFonts w:ascii="Times New Roman" w:hAnsi="Times New Roman" w:cs="Times New Roman"/>
        </w:rPr>
        <w:t xml:space="preserve"> </w:t>
      </w:r>
      <w:r w:rsidRPr="002928E8">
        <w:rPr>
          <w:rFonts w:ascii="Times New Roman" w:hAnsi="Times New Roman" w:cs="Times New Roman"/>
        </w:rPr>
        <w:t xml:space="preserve">MIPS: </w:t>
      </w:r>
      <w:proofErr w:type="gramStart"/>
      <w:r w:rsidRPr="002928E8">
        <w:rPr>
          <w:rFonts w:ascii="Times New Roman" w:hAnsi="Times New Roman" w:cs="Times New Roman"/>
        </w:rPr>
        <w:t>este</w:t>
      </w:r>
      <w:proofErr w:type="gramEnd"/>
      <w:r w:rsidRPr="002928E8">
        <w:rPr>
          <w:rFonts w:ascii="Times New Roman" w:hAnsi="Times New Roman" w:cs="Times New Roman"/>
        </w:rPr>
        <w:t xml:space="preserve"> ușor de înțeles, mai ales de către utilizatori </w:t>
      </w:r>
    </w:p>
    <w:p w:rsidR="002928E8" w:rsidRPr="002928E8" w:rsidRDefault="002928E8" w:rsidP="002928E8">
      <w:pPr>
        <w:pStyle w:val="Default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2928E8">
        <w:t xml:space="preserve"> </w:t>
      </w:r>
      <w:r w:rsidRPr="002928E8">
        <w:rPr>
          <w:rFonts w:ascii="Times New Roman" w:hAnsi="Times New Roman" w:cs="Times New Roman"/>
        </w:rPr>
        <w:t>Există</w:t>
      </w:r>
      <w:r w:rsidR="00300FAB">
        <w:rPr>
          <w:rFonts w:ascii="Times New Roman" w:hAnsi="Times New Roman" w:cs="Times New Roman"/>
        </w:rPr>
        <w:t xml:space="preserve"> </w:t>
      </w:r>
      <w:r w:rsidRPr="002928E8">
        <w:rPr>
          <w:rFonts w:ascii="Times New Roman" w:hAnsi="Times New Roman" w:cs="Times New Roman"/>
        </w:rPr>
        <w:t xml:space="preserve">anumite probleme atunci când MIPS </w:t>
      </w:r>
      <w:proofErr w:type="gramStart"/>
      <w:r w:rsidRPr="002928E8">
        <w:rPr>
          <w:rFonts w:ascii="Times New Roman" w:hAnsi="Times New Roman" w:cs="Times New Roman"/>
        </w:rPr>
        <w:t>este</w:t>
      </w:r>
      <w:proofErr w:type="gramEnd"/>
      <w:r w:rsidRPr="002928E8">
        <w:rPr>
          <w:rFonts w:ascii="Times New Roman" w:hAnsi="Times New Roman" w:cs="Times New Roman"/>
        </w:rPr>
        <w:t xml:space="preserve"> utilizat ca o măsură</w:t>
      </w:r>
      <w:r w:rsidR="00851EC7">
        <w:rPr>
          <w:rFonts w:ascii="Times New Roman" w:hAnsi="Times New Roman" w:cs="Times New Roman"/>
        </w:rPr>
        <w:t xml:space="preserve"> </w:t>
      </w:r>
      <w:r w:rsidRPr="002928E8">
        <w:rPr>
          <w:rFonts w:ascii="Times New Roman" w:hAnsi="Times New Roman" w:cs="Times New Roman"/>
        </w:rPr>
        <w:t xml:space="preserve">pentru comparație: </w:t>
      </w:r>
    </w:p>
    <w:p w:rsidR="002928E8" w:rsidRPr="002928E8" w:rsidRDefault="002928E8" w:rsidP="002928E8">
      <w:pPr>
        <w:pStyle w:val="Default"/>
        <w:numPr>
          <w:ilvl w:val="0"/>
          <w:numId w:val="5"/>
        </w:numPr>
        <w:rPr>
          <w:rFonts w:ascii="Times New Roman" w:hAnsi="Times New Roman" w:cs="Times New Roman"/>
        </w:rPr>
      </w:pPr>
      <w:r w:rsidRPr="002928E8">
        <w:rPr>
          <w:rFonts w:ascii="Times New Roman" w:hAnsi="Times New Roman" w:cs="Times New Roman"/>
        </w:rPr>
        <w:t>MIPS este dependent de setul de instrucțiuni</w:t>
      </w:r>
    </w:p>
    <w:p w:rsidR="002928E8" w:rsidRPr="002928E8" w:rsidRDefault="002928E8" w:rsidP="002928E8">
      <w:pPr>
        <w:pStyle w:val="Default"/>
        <w:numPr>
          <w:ilvl w:val="0"/>
          <w:numId w:val="5"/>
        </w:numPr>
        <w:rPr>
          <w:rFonts w:ascii="Times New Roman" w:hAnsi="Times New Roman" w:cs="Times New Roman"/>
        </w:rPr>
      </w:pPr>
      <w:r w:rsidRPr="002928E8">
        <w:rPr>
          <w:rFonts w:ascii="Times New Roman" w:hAnsi="Times New Roman" w:cs="Times New Roman"/>
        </w:rPr>
        <w:t>MIPS variază</w:t>
      </w:r>
      <w:r w:rsidR="00331481">
        <w:rPr>
          <w:rFonts w:ascii="Times New Roman" w:hAnsi="Times New Roman" w:cs="Times New Roman"/>
        </w:rPr>
        <w:t xml:space="preserve"> </w:t>
      </w:r>
      <w:r w:rsidRPr="002928E8">
        <w:rPr>
          <w:rFonts w:ascii="Times New Roman" w:hAnsi="Times New Roman" w:cs="Times New Roman"/>
        </w:rPr>
        <w:t>pentru programe diferite ale aceluiași calculator</w:t>
      </w:r>
    </w:p>
    <w:p w:rsidR="002928E8" w:rsidRPr="00511569" w:rsidRDefault="002928E8" w:rsidP="002928E8">
      <w:pPr>
        <w:pStyle w:val="Default"/>
        <w:numPr>
          <w:ilvl w:val="0"/>
          <w:numId w:val="5"/>
        </w:numPr>
        <w:rPr>
          <w:rFonts w:ascii="Times New Roman" w:hAnsi="Times New Roman" w:cs="Times New Roman"/>
        </w:rPr>
      </w:pPr>
      <w:r w:rsidRPr="002928E8">
        <w:rPr>
          <w:rFonts w:ascii="Times New Roman" w:hAnsi="Times New Roman" w:cs="Times New Roman"/>
        </w:rPr>
        <w:t xml:space="preserve">MIPS </w:t>
      </w:r>
      <w:r w:rsidRPr="002928E8">
        <w:rPr>
          <w:rFonts w:ascii="Times New Roman" w:hAnsi="Times New Roman" w:cs="Times New Roman"/>
          <w:i/>
          <w:iCs/>
        </w:rPr>
        <w:t>poate varia invers proporțional cu performanța</w:t>
      </w:r>
    </w:p>
    <w:p w:rsidR="00511569" w:rsidRPr="00F0350F" w:rsidRDefault="00511569" w:rsidP="00511569">
      <w:pPr>
        <w:pStyle w:val="Default"/>
        <w:ind w:left="1080"/>
        <w:rPr>
          <w:rFonts w:ascii="Times New Roman" w:hAnsi="Times New Roman" w:cs="Times New Roman"/>
        </w:rPr>
      </w:pPr>
    </w:p>
    <w:p w:rsidR="00C816D6" w:rsidRPr="00F0350F" w:rsidRDefault="00511569" w:rsidP="00F0350F">
      <w:pPr>
        <w:pStyle w:val="Default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14FD36" wp14:editId="7642BA29">
            <wp:simplePos x="0" y="0"/>
            <wp:positionH relativeFrom="column">
              <wp:posOffset>3438525</wp:posOffset>
            </wp:positionH>
            <wp:positionV relativeFrom="paragraph">
              <wp:posOffset>347980</wp:posOffset>
            </wp:positionV>
            <wp:extent cx="2638425" cy="66802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ps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50F">
        <w:rPr>
          <w:rFonts w:ascii="Times New Roman" w:hAnsi="Times New Roman" w:cs="Times New Roman"/>
          <w:noProof/>
        </w:rPr>
        <w:drawing>
          <wp:inline distT="0" distB="0" distL="0" distR="0" wp14:anchorId="156BDD2D" wp14:editId="6610D053">
            <wp:extent cx="2638425" cy="1825756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ps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2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50F" w:rsidRDefault="00F0350F" w:rsidP="00C816D6">
      <w:pPr>
        <w:pStyle w:val="ListParagraph"/>
        <w:spacing w:after="0"/>
      </w:pPr>
    </w:p>
    <w:p w:rsidR="00F0350F" w:rsidRDefault="00F0350F" w:rsidP="00C816D6">
      <w:pPr>
        <w:pStyle w:val="ListParagraph"/>
        <w:spacing w:after="0"/>
      </w:pPr>
    </w:p>
    <w:p w:rsidR="004F7EF0" w:rsidRPr="004F7EF0" w:rsidRDefault="004F7EF0" w:rsidP="004013C4">
      <w:pPr>
        <w:pStyle w:val="Default"/>
        <w:numPr>
          <w:ilvl w:val="0"/>
          <w:numId w:val="1"/>
        </w:numPr>
        <w:rPr>
          <w:b/>
        </w:rPr>
      </w:pPr>
      <w:r w:rsidRPr="004F7EF0">
        <w:rPr>
          <w:b/>
          <w:color w:val="1F497D" w:themeColor="text2"/>
        </w:rPr>
        <w:t>MFLOPS</w:t>
      </w:r>
    </w:p>
    <w:p w:rsidR="004F7EF0" w:rsidRPr="00C117E1" w:rsidRDefault="004F7EF0" w:rsidP="00C117E1">
      <w:pPr>
        <w:pStyle w:val="Default"/>
        <w:ind w:left="720"/>
      </w:pPr>
      <w:r w:rsidRPr="00C117E1">
        <w:rPr>
          <w:color w:val="auto"/>
        </w:rPr>
        <w:t xml:space="preserve">-formula de calcul </w:t>
      </w:r>
      <w:proofErr w:type="gramStart"/>
      <w:r w:rsidRPr="00C117E1">
        <w:rPr>
          <w:color w:val="auto"/>
        </w:rPr>
        <w:t>este :</w:t>
      </w:r>
      <w:proofErr w:type="gramEnd"/>
      <w:r w:rsidR="009675CE" w:rsidRPr="00C117E1">
        <w:rPr>
          <w:color w:val="auto"/>
        </w:rPr>
        <w:t xml:space="preserve"> </w:t>
      </w:r>
      <w:r>
        <w:rPr>
          <w:noProof/>
          <w:color w:val="1F497D" w:themeColor="text2"/>
        </w:rPr>
        <w:drawing>
          <wp:inline distT="0" distB="0" distL="0" distR="0" wp14:anchorId="33C5FC00" wp14:editId="4D616BE8">
            <wp:extent cx="1028700" cy="355981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606" cy="35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5CE">
        <w:rPr>
          <w:color w:val="1F497D" w:themeColor="text2"/>
        </w:rPr>
        <w:t xml:space="preserve">, </w:t>
      </w:r>
      <w:r w:rsidR="009675CE" w:rsidRPr="009675CE">
        <w:rPr>
          <w:i/>
          <w:iCs/>
        </w:rPr>
        <w:t>NVM</w:t>
      </w:r>
      <w:r w:rsidR="009675CE" w:rsidRPr="009675CE">
        <w:t xml:space="preserve">–numărul de operații în </w:t>
      </w:r>
      <w:r w:rsidR="009675CE">
        <w:t xml:space="preserve">virgula </w:t>
      </w:r>
      <w:r w:rsidR="009675CE" w:rsidRPr="009675CE">
        <w:t>mobilă</w:t>
      </w:r>
    </w:p>
    <w:p w:rsidR="004F7EF0" w:rsidRPr="004F7EF0" w:rsidRDefault="004F7EF0" w:rsidP="004F7EF0">
      <w:pPr>
        <w:pStyle w:val="Default"/>
        <w:ind w:left="720"/>
        <w:rPr>
          <w:color w:val="1F497D" w:themeColor="text2"/>
        </w:rPr>
      </w:pPr>
      <w:r w:rsidRPr="004F7EF0">
        <w:rPr>
          <w:color w:val="1F497D" w:themeColor="text2"/>
        </w:rPr>
        <w:t>-</w:t>
      </w:r>
      <w:r w:rsidR="00C117E1" w:rsidRPr="00C117E1">
        <w:t xml:space="preserve"> </w:t>
      </w:r>
      <w:r w:rsidR="00C117E1">
        <w:t xml:space="preserve">Valoarea MFLOPS </w:t>
      </w:r>
      <w:proofErr w:type="gramStart"/>
      <w:r w:rsidR="00C117E1">
        <w:t>este</w:t>
      </w:r>
      <w:proofErr w:type="gramEnd"/>
      <w:r w:rsidR="00C117E1">
        <w:t xml:space="preserve"> dependentă de calculator și de program</w:t>
      </w:r>
    </w:p>
    <w:p w:rsidR="00F17855" w:rsidRDefault="004F7EF0" w:rsidP="004F7EF0">
      <w:pPr>
        <w:pStyle w:val="Default"/>
        <w:ind w:left="720"/>
      </w:pPr>
      <w:r w:rsidRPr="004F7EF0">
        <w:rPr>
          <w:color w:val="1F497D" w:themeColor="text2"/>
        </w:rPr>
        <w:t>-</w:t>
      </w:r>
      <w:r w:rsidR="00F17855" w:rsidRPr="00F17855">
        <w:t xml:space="preserve"> </w:t>
      </w:r>
      <w:r w:rsidR="00F17855">
        <w:t xml:space="preserve">MFLOPS </w:t>
      </w:r>
      <w:proofErr w:type="gramStart"/>
      <w:r w:rsidR="00F17855">
        <w:t>este</w:t>
      </w:r>
      <w:proofErr w:type="gramEnd"/>
      <w:r w:rsidR="00F17855">
        <w:t xml:space="preserve"> utilizat de anumite programe de evaluare a performanței supercalculatoarelor</w:t>
      </w:r>
    </w:p>
    <w:p w:rsidR="00F17855" w:rsidRDefault="004F7EF0" w:rsidP="00F17855">
      <w:pPr>
        <w:pStyle w:val="ListParagraph"/>
        <w:rPr>
          <w:b/>
        </w:rPr>
      </w:pPr>
      <w:r w:rsidRPr="004F7EF0">
        <w:rPr>
          <w:color w:val="1F497D" w:themeColor="text2"/>
        </w:rPr>
        <w:t>-</w:t>
      </w:r>
      <w:r w:rsidR="00F17855" w:rsidRPr="00F17855">
        <w:rPr>
          <w:b/>
        </w:rPr>
        <w:t xml:space="preserve"> </w:t>
      </w:r>
      <w:r w:rsidR="00F17855">
        <w:rPr>
          <w:b/>
        </w:rPr>
        <w:t>Probleme legate de utilizarea indicatorului MFLOPS:</w:t>
      </w:r>
    </w:p>
    <w:p w:rsidR="00F17855" w:rsidRDefault="00F17855" w:rsidP="00F17855">
      <w:pPr>
        <w:pStyle w:val="ListParagraph"/>
        <w:numPr>
          <w:ilvl w:val="0"/>
          <w:numId w:val="14"/>
        </w:numPr>
      </w:pPr>
      <w:r>
        <w:t>Setul operațiilor de calcul în VM diferă de la un calculator la altul</w:t>
      </w:r>
    </w:p>
    <w:p w:rsidR="00F17855" w:rsidRDefault="00F17855" w:rsidP="00F17855">
      <w:pPr>
        <w:pStyle w:val="ListParagraph"/>
        <w:numPr>
          <w:ilvl w:val="0"/>
          <w:numId w:val="14"/>
        </w:numPr>
      </w:pPr>
      <w:r>
        <w:t>Valoarea MFLOPS se modifică în funcție de:</w:t>
      </w:r>
    </w:p>
    <w:p w:rsidR="00F17855" w:rsidRDefault="00F17855" w:rsidP="00F17855">
      <w:pPr>
        <w:pStyle w:val="ListParagraph"/>
      </w:pPr>
      <w:r>
        <w:tab/>
      </w:r>
      <w:r w:rsidR="005621F9">
        <w:tab/>
      </w:r>
      <w:r>
        <w:t>- Combinația operațiilor întregi și în VM</w:t>
      </w:r>
    </w:p>
    <w:p w:rsidR="00F17855" w:rsidRDefault="00F17855" w:rsidP="00F17855">
      <w:pPr>
        <w:pStyle w:val="ListParagraph"/>
      </w:pPr>
      <w:r>
        <w:tab/>
      </w:r>
      <w:r w:rsidR="005621F9">
        <w:tab/>
      </w:r>
      <w:r>
        <w:t>- Combinația operațiilor în VM mai rapide și mai lente</w:t>
      </w:r>
    </w:p>
    <w:p w:rsidR="004F7EF0" w:rsidRPr="006D08CD" w:rsidRDefault="00F17855" w:rsidP="006D08CD">
      <w:pPr>
        <w:pStyle w:val="ListParagraph"/>
      </w:pPr>
      <w:r>
        <w:rPr>
          <w:b/>
        </w:rPr>
        <w:t xml:space="preserve">Soluția la ambele </w:t>
      </w:r>
      <w:proofErr w:type="gramStart"/>
      <w:r>
        <w:rPr>
          <w:b/>
        </w:rPr>
        <w:t>probleme(</w:t>
      </w:r>
      <w:proofErr w:type="gramEnd"/>
      <w:r>
        <w:t>Pentru evitarea unor probleme legate de utilizarea indicatorului MFLOPS</w:t>
      </w:r>
      <w:r>
        <w:rPr>
          <w:b/>
        </w:rPr>
        <w:t>):</w:t>
      </w:r>
      <w:r>
        <w:t xml:space="preserve"> utilizarea operațiilor normalizate în VM</w:t>
      </w:r>
    </w:p>
    <w:p w:rsidR="00CD0198" w:rsidRPr="00CD0198" w:rsidRDefault="00F0350F" w:rsidP="004013C4">
      <w:pPr>
        <w:pStyle w:val="Default"/>
        <w:numPr>
          <w:ilvl w:val="0"/>
          <w:numId w:val="1"/>
        </w:numPr>
      </w:pPr>
      <w:r w:rsidRPr="00BF0E1B">
        <w:rPr>
          <w:rFonts w:ascii="Times New Roman" w:hAnsi="Times New Roman" w:cs="Times New Roman"/>
          <w:b/>
        </w:rPr>
        <w:lastRenderedPageBreak/>
        <w:t>Legea lui Amdahl</w:t>
      </w:r>
      <w:r>
        <w:rPr>
          <w:rFonts w:ascii="Times New Roman" w:hAnsi="Times New Roman" w:cs="Times New Roman"/>
        </w:rPr>
        <w:t xml:space="preserve"> </w:t>
      </w:r>
    </w:p>
    <w:p w:rsidR="004013C4" w:rsidRDefault="00F0350F" w:rsidP="00CD0198">
      <w:pPr>
        <w:pStyle w:val="Default"/>
        <w:numPr>
          <w:ilvl w:val="0"/>
          <w:numId w:val="40"/>
        </w:numPr>
        <w:ind w:left="1080"/>
      </w:pPr>
      <w:proofErr w:type="gramStart"/>
      <w:r w:rsidRPr="00F0350F">
        <w:rPr>
          <w:rFonts w:ascii="Times New Roman" w:hAnsi="Times New Roman" w:cs="Times New Roman"/>
        </w:rPr>
        <w:t>indică</w:t>
      </w:r>
      <w:proofErr w:type="gramEnd"/>
      <w:r w:rsidRPr="00F0350F">
        <w:rPr>
          <w:rFonts w:ascii="Times New Roman" w:hAnsi="Times New Roman" w:cs="Times New Roman"/>
        </w:rPr>
        <w:t xml:space="preserve"> creșterea vitezei</w:t>
      </w:r>
      <w:r w:rsidR="004013C4">
        <w:rPr>
          <w:rFonts w:ascii="Times New Roman" w:hAnsi="Times New Roman" w:cs="Times New Roman"/>
        </w:rPr>
        <w:t>/performantei</w:t>
      </w:r>
      <w:r w:rsidRPr="00F0350F">
        <w:rPr>
          <w:rFonts w:ascii="Times New Roman" w:hAnsi="Times New Roman" w:cs="Times New Roman"/>
        </w:rPr>
        <w:t xml:space="preserve"> care se poate obține dacă se îmbunătățește o parte a unui calculator</w:t>
      </w:r>
      <w:r w:rsidR="004013C4">
        <w:rPr>
          <w:rFonts w:ascii="Times New Roman" w:hAnsi="Times New Roman" w:cs="Times New Roman"/>
        </w:rPr>
        <w:t>.</w:t>
      </w:r>
    </w:p>
    <w:p w:rsidR="00CD0198" w:rsidRDefault="004013C4" w:rsidP="00CD0198">
      <w:pPr>
        <w:pStyle w:val="Default"/>
        <w:numPr>
          <w:ilvl w:val="0"/>
          <w:numId w:val="6"/>
        </w:numPr>
        <w:spacing w:after="155"/>
        <w:ind w:left="1080"/>
        <w:rPr>
          <w:rFonts w:ascii="Times New Roman" w:hAnsi="Times New Roman" w:cs="Times New Roman"/>
        </w:rPr>
      </w:pPr>
      <w:r w:rsidRPr="004013C4">
        <w:rPr>
          <w:rFonts w:ascii="Times New Roman" w:hAnsi="Times New Roman" w:cs="Times New Roman"/>
        </w:rPr>
        <w:t>Factori</w:t>
      </w:r>
      <w:r>
        <w:rPr>
          <w:rFonts w:ascii="Times New Roman" w:hAnsi="Times New Roman" w:cs="Times New Roman"/>
        </w:rPr>
        <w:t xml:space="preserve"> </w:t>
      </w:r>
      <w:r w:rsidRPr="004013C4">
        <w:rPr>
          <w:rFonts w:ascii="Times New Roman" w:hAnsi="Times New Roman" w:cs="Times New Roman"/>
        </w:rPr>
        <w:t xml:space="preserve">de care depinde creșterea vitezei: </w:t>
      </w:r>
    </w:p>
    <w:p w:rsidR="00CD0198" w:rsidRDefault="004013C4" w:rsidP="00CD0198">
      <w:pPr>
        <w:pStyle w:val="Default"/>
        <w:numPr>
          <w:ilvl w:val="1"/>
          <w:numId w:val="6"/>
        </w:numPr>
        <w:ind w:left="1800"/>
        <w:rPr>
          <w:rFonts w:ascii="Times New Roman" w:hAnsi="Times New Roman" w:cs="Times New Roman"/>
        </w:rPr>
      </w:pPr>
      <w:r w:rsidRPr="004013C4">
        <w:rPr>
          <w:rFonts w:ascii="Times New Roman" w:hAnsi="Times New Roman" w:cs="Times New Roman"/>
        </w:rPr>
        <w:t xml:space="preserve">fracțiunea de timp în care se poate utiliza îmbunătățirea; </w:t>
      </w:r>
    </w:p>
    <w:p w:rsidR="004013C4" w:rsidRDefault="004013C4" w:rsidP="00CD0198">
      <w:pPr>
        <w:pStyle w:val="Default"/>
        <w:numPr>
          <w:ilvl w:val="1"/>
          <w:numId w:val="6"/>
        </w:numPr>
        <w:ind w:left="1800"/>
        <w:rPr>
          <w:rFonts w:ascii="Times New Roman" w:hAnsi="Times New Roman" w:cs="Times New Roman"/>
        </w:rPr>
      </w:pPr>
      <w:r w:rsidRPr="004013C4">
        <w:rPr>
          <w:rFonts w:ascii="Times New Roman" w:hAnsi="Times New Roman" w:cs="Times New Roman"/>
        </w:rPr>
        <w:t>creșterea vitezei obținute</w:t>
      </w:r>
      <w:r>
        <w:rPr>
          <w:rFonts w:ascii="Times New Roman" w:hAnsi="Times New Roman" w:cs="Times New Roman"/>
        </w:rPr>
        <w:t xml:space="preserve"> </w:t>
      </w:r>
      <w:r w:rsidRPr="004013C4">
        <w:rPr>
          <w:rFonts w:ascii="Times New Roman" w:hAnsi="Times New Roman" w:cs="Times New Roman"/>
        </w:rPr>
        <w:t>dacă îmbunătățirea s-ar utiliza permanent</w:t>
      </w:r>
    </w:p>
    <w:p w:rsidR="00CD0198" w:rsidRPr="004013C4" w:rsidRDefault="00CD0198" w:rsidP="00CD0198">
      <w:pPr>
        <w:pStyle w:val="Default"/>
        <w:ind w:left="1800"/>
        <w:rPr>
          <w:rFonts w:ascii="Times New Roman" w:hAnsi="Times New Roman" w:cs="Times New Roman"/>
        </w:rPr>
      </w:pPr>
    </w:p>
    <w:p w:rsidR="00B17896" w:rsidRDefault="00CD0198" w:rsidP="00CD0198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4013C4" w:rsidRPr="004013C4">
        <w:rPr>
          <w:rFonts w:ascii="Times New Roman" w:hAnsi="Times New Roman" w:cs="Times New Roman"/>
        </w:rPr>
        <w:t xml:space="preserve">Poate indica modul în care trebuie distribuite resursele pentru a îmbunătăți raportul </w:t>
      </w:r>
      <w:r>
        <w:rPr>
          <w:rFonts w:ascii="Times New Roman" w:hAnsi="Times New Roman" w:cs="Times New Roman"/>
        </w:rPr>
        <w:t xml:space="preserve">                                       </w:t>
      </w:r>
    </w:p>
    <w:p w:rsidR="004013C4" w:rsidRDefault="00511569" w:rsidP="00CD0198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proofErr w:type="gramStart"/>
      <w:r w:rsidR="004013C4" w:rsidRPr="004013C4">
        <w:rPr>
          <w:rFonts w:ascii="Times New Roman" w:hAnsi="Times New Roman" w:cs="Times New Roman"/>
        </w:rPr>
        <w:t>cost</w:t>
      </w:r>
      <w:proofErr w:type="gramEnd"/>
      <w:r w:rsidR="00B17896">
        <w:rPr>
          <w:rFonts w:ascii="Times New Roman" w:hAnsi="Times New Roman" w:cs="Times New Roman"/>
        </w:rPr>
        <w:t xml:space="preserve"> </w:t>
      </w:r>
      <w:r w:rsidR="004013C4" w:rsidRPr="004013C4">
        <w:rPr>
          <w:rFonts w:ascii="Times New Roman" w:hAnsi="Times New Roman" w:cs="Times New Roman"/>
        </w:rPr>
        <w:t xml:space="preserve">/performanță </w:t>
      </w:r>
    </w:p>
    <w:p w:rsidR="00905420" w:rsidRPr="004013C4" w:rsidRDefault="00905420" w:rsidP="00905420">
      <w:pPr>
        <w:pStyle w:val="Default"/>
        <w:ind w:left="1440"/>
        <w:rPr>
          <w:rFonts w:ascii="Times New Roman" w:hAnsi="Times New Roman" w:cs="Times New Roman"/>
        </w:rPr>
      </w:pPr>
    </w:p>
    <w:p w:rsidR="00BD4F30" w:rsidRDefault="00BD4F30" w:rsidP="00BD4F30">
      <w:pPr>
        <w:pStyle w:val="Default"/>
      </w:pPr>
    </w:p>
    <w:p w:rsidR="00966837" w:rsidRPr="00F0350F" w:rsidRDefault="00EC0591" w:rsidP="00BD4F30">
      <w:pPr>
        <w:pStyle w:val="Default"/>
        <w:jc w:val="center"/>
      </w:pPr>
      <w:r>
        <w:t>----</w:t>
      </w:r>
      <w:r w:rsidR="00BD4F30" w:rsidRPr="00BD4F30">
        <w:t xml:space="preserve">Fie </w:t>
      </w:r>
      <w:r w:rsidR="00BD4F30" w:rsidRPr="00BD4F30">
        <w:rPr>
          <w:i/>
          <w:iCs/>
        </w:rPr>
        <w:t>p</w:t>
      </w:r>
      <w:r w:rsidR="00BD4F30">
        <w:rPr>
          <w:i/>
          <w:iCs/>
        </w:rPr>
        <w:t xml:space="preserve"> </w:t>
      </w:r>
      <w:r w:rsidR="00BD4F30" w:rsidRPr="00BD4F30">
        <w:t>numărul corespunzător de cifre ale mantisei pentru o precizie dată</w:t>
      </w:r>
      <w:r>
        <w:t>----</w:t>
      </w:r>
    </w:p>
    <w:p w:rsidR="00966837" w:rsidRDefault="00966837" w:rsidP="00966837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BF0E1B">
        <w:rPr>
          <w:b/>
        </w:rPr>
        <w:t>Cifra de garda g -</w:t>
      </w:r>
      <w:r>
        <w:t xml:space="preserve"> </w:t>
      </w:r>
      <w:r w:rsidRPr="00966837">
        <w:rPr>
          <w:rFonts w:ascii="Times New Roman" w:hAnsi="Times New Roman" w:cs="Times New Roman"/>
        </w:rPr>
        <w:t xml:space="preserve">Sunt plasate la dreapta primelor </w:t>
      </w:r>
      <w:r w:rsidRPr="00966837">
        <w:rPr>
          <w:rFonts w:ascii="Times New Roman" w:hAnsi="Times New Roman" w:cs="Times New Roman"/>
          <w:i/>
          <w:iCs/>
        </w:rPr>
        <w:t>p</w:t>
      </w:r>
      <w:r w:rsidRPr="00966837">
        <w:rPr>
          <w:rFonts w:ascii="Times New Roman" w:hAnsi="Times New Roman" w:cs="Times New Roman"/>
        </w:rPr>
        <w:t>cifre ale mantisei pentru a evita pierderea cifrelor</w:t>
      </w:r>
    </w:p>
    <w:p w:rsidR="00966837" w:rsidRPr="00966837" w:rsidRDefault="00966837" w:rsidP="00966837">
      <w:pPr>
        <w:pStyle w:val="Default"/>
        <w:ind w:left="720"/>
        <w:rPr>
          <w:rFonts w:ascii="Times New Roman" w:hAnsi="Times New Roman" w:cs="Times New Roman"/>
        </w:rPr>
      </w:pPr>
    </w:p>
    <w:p w:rsidR="00BD4F30" w:rsidRPr="00BF0E1B" w:rsidRDefault="006E6929" w:rsidP="00966837">
      <w:pPr>
        <w:pStyle w:val="Default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BF0E1B">
        <w:rPr>
          <w:b/>
        </w:rPr>
        <w:t>Cifra de rotunjire r</w:t>
      </w:r>
    </w:p>
    <w:p w:rsidR="00966837" w:rsidRPr="00BD4F30" w:rsidRDefault="00966837" w:rsidP="00BD4F30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966837">
        <w:rPr>
          <w:rFonts w:ascii="Times New Roman" w:hAnsi="Times New Roman" w:cs="Times New Roman"/>
        </w:rPr>
        <w:t xml:space="preserve">Dacă rezultatul este normalizat, dar există cifre diferite de zero la dreapta mantisei, </w:t>
      </w:r>
      <w:r w:rsidRPr="00BD4F30">
        <w:rPr>
          <w:rFonts w:ascii="Times New Roman" w:hAnsi="Times New Roman" w:cs="Times New Roman"/>
          <w:color w:val="auto"/>
        </w:rPr>
        <w:t xml:space="preserve">numărul trebuie rotunjit </w:t>
      </w:r>
    </w:p>
    <w:p w:rsidR="00BD4F30" w:rsidRPr="00BD4F30" w:rsidRDefault="00BD4F30" w:rsidP="00BD4F3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BD4F30">
        <w:rPr>
          <w:rFonts w:ascii="Calibri" w:hAnsi="Calibri" w:cs="Calibri"/>
          <w:sz w:val="24"/>
          <w:szCs w:val="24"/>
        </w:rPr>
        <w:t>Sunt plasate la dreapta cifrelor de gardă</w:t>
      </w:r>
    </w:p>
    <w:p w:rsidR="00BD4F30" w:rsidRPr="006E4F96" w:rsidRDefault="00BD4F30" w:rsidP="00BD4F3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4F30">
        <w:rPr>
          <w:rFonts w:ascii="Calibri" w:hAnsi="Calibri" w:cs="Calibri"/>
          <w:sz w:val="24"/>
          <w:szCs w:val="24"/>
        </w:rPr>
        <w:t>După deplasarea la stânga a rezultatului</w:t>
      </w:r>
      <w:r>
        <w:rPr>
          <w:rFonts w:ascii="Calibri" w:hAnsi="Calibri" w:cs="Calibri"/>
          <w:sz w:val="24"/>
          <w:szCs w:val="24"/>
        </w:rPr>
        <w:t xml:space="preserve"> </w:t>
      </w:r>
      <w:r w:rsidRPr="00BD4F30">
        <w:rPr>
          <w:rFonts w:ascii="Calibri" w:hAnsi="Calibri" w:cs="Calibri"/>
          <w:sz w:val="24"/>
          <w:szCs w:val="24"/>
        </w:rPr>
        <w:t>pentru normalizare, acesta poate fi rotunjit</w:t>
      </w:r>
    </w:p>
    <w:p w:rsidR="006E4F96" w:rsidRDefault="006E4F96" w:rsidP="006E4F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E4F96" w:rsidRPr="006E4F96" w:rsidRDefault="006E4F96" w:rsidP="006E4F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4612" w:rsidRPr="00BF0E1B" w:rsidRDefault="006E4F96" w:rsidP="005A4612">
      <w:pPr>
        <w:pStyle w:val="ListParagraph"/>
        <w:numPr>
          <w:ilvl w:val="0"/>
          <w:numId w:val="1"/>
        </w:numPr>
        <w:rPr>
          <w:b/>
        </w:rPr>
      </w:pPr>
      <w:r w:rsidRPr="00BF0E1B">
        <w:rPr>
          <w:b/>
        </w:rPr>
        <w:t>Tehnica Booth( principiu + avantaje)</w:t>
      </w:r>
    </w:p>
    <w:p w:rsidR="00AD26DB" w:rsidRDefault="00AD26DB" w:rsidP="00AD26DB">
      <w:pPr>
        <w:pStyle w:val="ListParagraph"/>
        <w:spacing w:after="0"/>
      </w:pPr>
      <w:r>
        <w:t>Avantaje:</w:t>
      </w:r>
    </w:p>
    <w:p w:rsidR="00AD26DB" w:rsidRPr="00AD26DB" w:rsidRDefault="00AD26DB" w:rsidP="00AD26DB">
      <w:pPr>
        <w:pStyle w:val="Default"/>
        <w:numPr>
          <w:ilvl w:val="0"/>
          <w:numId w:val="9"/>
        </w:numPr>
      </w:pPr>
      <w:r w:rsidRPr="00AD26DB">
        <w:t>Elimină necesitatea conversiei operanzilor</w:t>
      </w:r>
      <w:r>
        <w:t xml:space="preserve"> </w:t>
      </w:r>
      <w:r w:rsidRPr="00AD26DB">
        <w:t>la forma pozitivă</w:t>
      </w:r>
      <w:r>
        <w:t xml:space="preserve"> ( numere pozitive)</w:t>
      </w:r>
    </w:p>
    <w:p w:rsidR="00AD26DB" w:rsidRDefault="00AD26DB" w:rsidP="00AD26DB">
      <w:pPr>
        <w:pStyle w:val="Default"/>
        <w:numPr>
          <w:ilvl w:val="0"/>
          <w:numId w:val="9"/>
        </w:numPr>
      </w:pPr>
      <w:r w:rsidRPr="00AD26DB">
        <w:t xml:space="preserve">Poate reduce numărul operațiilor necesare </w:t>
      </w:r>
    </w:p>
    <w:p w:rsidR="00455A23" w:rsidRPr="00AD26DB" w:rsidRDefault="00455A23" w:rsidP="00AD26DB">
      <w:pPr>
        <w:pStyle w:val="Default"/>
        <w:numPr>
          <w:ilvl w:val="0"/>
          <w:numId w:val="9"/>
        </w:numPr>
      </w:pPr>
      <w:r>
        <w:t>Permite operatii cu numere cu semn(in C2)</w:t>
      </w:r>
    </w:p>
    <w:p w:rsidR="00AD26DB" w:rsidRDefault="00AD26DB" w:rsidP="00AD26DB">
      <w:pPr>
        <w:pStyle w:val="ListParagraph"/>
        <w:spacing w:after="0"/>
      </w:pPr>
    </w:p>
    <w:p w:rsidR="00AD26DB" w:rsidRDefault="00AD26DB" w:rsidP="00AD26DB">
      <w:pPr>
        <w:pStyle w:val="ListParagraph"/>
        <w:spacing w:after="0"/>
      </w:pPr>
      <w:r>
        <w:t>Principiu:</w:t>
      </w:r>
    </w:p>
    <w:p w:rsidR="00AD26DB" w:rsidRPr="00AD26DB" w:rsidRDefault="00AD26DB" w:rsidP="00AD26DB">
      <w:pPr>
        <w:pStyle w:val="Default"/>
        <w:numPr>
          <w:ilvl w:val="0"/>
          <w:numId w:val="10"/>
        </w:numPr>
        <w:rPr>
          <w:rFonts w:ascii="Times New Roman" w:hAnsi="Times New Roman" w:cs="Times New Roman"/>
        </w:rPr>
      </w:pPr>
      <w:r w:rsidRPr="00AD26DB">
        <w:rPr>
          <w:rFonts w:ascii="Times New Roman" w:hAnsi="Times New Roman" w:cs="Times New Roman"/>
        </w:rPr>
        <w:t>La înmulțirea prin tehnica Booth</w:t>
      </w:r>
      <w:r w:rsidR="00AA2BB8">
        <w:rPr>
          <w:rFonts w:ascii="Times New Roman" w:hAnsi="Times New Roman" w:cs="Times New Roman"/>
        </w:rPr>
        <w:t xml:space="preserve"> </w:t>
      </w:r>
      <w:r w:rsidRPr="00AD26DB">
        <w:rPr>
          <w:rFonts w:ascii="Times New Roman" w:hAnsi="Times New Roman" w:cs="Times New Roman"/>
        </w:rPr>
        <w:t>se consideră</w:t>
      </w:r>
      <w:r w:rsidR="00E920A3">
        <w:rPr>
          <w:rFonts w:ascii="Times New Roman" w:hAnsi="Times New Roman" w:cs="Times New Roman"/>
        </w:rPr>
        <w:t xml:space="preserve"> </w:t>
      </w:r>
      <w:r w:rsidRPr="00AD26DB">
        <w:rPr>
          <w:rFonts w:ascii="Times New Roman" w:hAnsi="Times New Roman" w:cs="Times New Roman"/>
        </w:rPr>
        <w:t xml:space="preserve">câte doi biți adiacenți ai înmulțitorului pentru a determina operația care trebuie efectuată </w:t>
      </w:r>
    </w:p>
    <w:p w:rsidR="008E563C" w:rsidRDefault="00FB2BE5" w:rsidP="007F061E">
      <w:pPr>
        <w:pStyle w:val="Default"/>
        <w:ind w:left="108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5pt;height:91pt">
            <v:imagedata r:id="rId10" o:title="bbbbbbbbbb"/>
          </v:shape>
        </w:pict>
      </w:r>
    </w:p>
    <w:p w:rsidR="008E563C" w:rsidRPr="008E563C" w:rsidRDefault="008E563C" w:rsidP="007F061E">
      <w:pPr>
        <w:pStyle w:val="Default"/>
        <w:ind w:left="1080"/>
        <w:rPr>
          <w:rFonts w:ascii="Times New Roman" w:hAnsi="Times New Roman" w:cs="Times New Roman"/>
        </w:rPr>
      </w:pPr>
      <w:r w:rsidRPr="008E563C">
        <w:rPr>
          <w:rFonts w:ascii="Times New Roman" w:hAnsi="Times New Roman" w:cs="Times New Roman"/>
        </w:rPr>
        <w:t xml:space="preserve">Aplicarea algoritmului de înmulțire pentru numere cu semn: </w:t>
      </w:r>
    </w:p>
    <w:p w:rsidR="008E563C" w:rsidRPr="008E563C" w:rsidRDefault="008E563C" w:rsidP="00FC52AD">
      <w:pPr>
        <w:pStyle w:val="Default"/>
        <w:numPr>
          <w:ilvl w:val="0"/>
          <w:numId w:val="10"/>
        </w:numPr>
        <w:rPr>
          <w:rFonts w:ascii="Times New Roman" w:hAnsi="Times New Roman" w:cs="Times New Roman"/>
        </w:rPr>
      </w:pPr>
      <w:r w:rsidRPr="008E563C">
        <w:rPr>
          <w:rFonts w:ascii="Times New Roman" w:hAnsi="Times New Roman" w:cs="Times New Roman"/>
        </w:rPr>
        <w:t>Conversia deînmulțitului și înmulțitorului la numere pozitive și memorarea semnelor</w:t>
      </w:r>
    </w:p>
    <w:p w:rsidR="008E563C" w:rsidRPr="008E563C" w:rsidRDefault="008E563C" w:rsidP="00FC52AD">
      <w:pPr>
        <w:pStyle w:val="Default"/>
        <w:numPr>
          <w:ilvl w:val="0"/>
          <w:numId w:val="10"/>
        </w:numPr>
        <w:rPr>
          <w:rFonts w:ascii="Times New Roman" w:hAnsi="Times New Roman" w:cs="Times New Roman"/>
        </w:rPr>
      </w:pPr>
      <w:r w:rsidRPr="008E563C">
        <w:rPr>
          <w:rFonts w:ascii="Times New Roman" w:hAnsi="Times New Roman" w:cs="Times New Roman"/>
        </w:rPr>
        <w:t xml:space="preserve">Produsul va fi înlocuit prin complementul său fațăde 2 dacăsemnele originale sunt diferite </w:t>
      </w:r>
    </w:p>
    <w:p w:rsidR="00AD26DB" w:rsidRDefault="00AD26DB" w:rsidP="00AD26DB">
      <w:pPr>
        <w:pStyle w:val="ListParagraph"/>
        <w:spacing w:after="0"/>
      </w:pPr>
    </w:p>
    <w:p w:rsidR="001B5FF6" w:rsidRPr="001B5FF6" w:rsidRDefault="001B5FF6" w:rsidP="001B5FF6">
      <w:pPr>
        <w:pStyle w:val="Default"/>
        <w:numPr>
          <w:ilvl w:val="0"/>
          <w:numId w:val="1"/>
        </w:numPr>
      </w:pPr>
      <w:r w:rsidRPr="00CE2D15">
        <w:rPr>
          <w:b/>
        </w:rPr>
        <w:t>Arborele Wallace</w:t>
      </w:r>
      <w:r w:rsidRPr="001B5FF6">
        <w:t xml:space="preserve"> se utilizează pentru adunarea mai rapidă a unor produse parțiale</w:t>
      </w:r>
    </w:p>
    <w:p w:rsidR="001B5FF6" w:rsidRPr="001B5FF6" w:rsidRDefault="001B5FF6" w:rsidP="001B5FF6">
      <w:pPr>
        <w:pStyle w:val="Default"/>
        <w:numPr>
          <w:ilvl w:val="0"/>
          <w:numId w:val="11"/>
        </w:numPr>
      </w:pPr>
      <w:r w:rsidRPr="001B5FF6">
        <w:lastRenderedPageBreak/>
        <w:t>Produsele parțiale sunt grupate câte trei</w:t>
      </w:r>
    </w:p>
    <w:p w:rsidR="001B5FF6" w:rsidRPr="001B5FF6" w:rsidRDefault="001B5FF6" w:rsidP="001B5FF6">
      <w:pPr>
        <w:pStyle w:val="Default"/>
        <w:numPr>
          <w:ilvl w:val="0"/>
          <w:numId w:val="11"/>
        </w:numPr>
        <w:rPr>
          <w:sz w:val="58"/>
          <w:szCs w:val="58"/>
        </w:rPr>
      </w:pPr>
      <w:r w:rsidRPr="001B5FF6">
        <w:t>Se utilizează câte un SST pentru adunarea lor</w:t>
      </w:r>
    </w:p>
    <w:p w:rsidR="001B5FF6" w:rsidRDefault="001B5FF6" w:rsidP="001B5FF6">
      <w:pPr>
        <w:pStyle w:val="Default"/>
        <w:ind w:left="1440"/>
        <w:rPr>
          <w:sz w:val="58"/>
          <w:szCs w:val="58"/>
        </w:rPr>
      </w:pPr>
    </w:p>
    <w:p w:rsidR="0069777A" w:rsidRDefault="00265105" w:rsidP="00265105">
      <w:pPr>
        <w:pStyle w:val="Default"/>
        <w:numPr>
          <w:ilvl w:val="0"/>
          <w:numId w:val="1"/>
        </w:numPr>
      </w:pPr>
      <w:r w:rsidRPr="00CE2D15">
        <w:rPr>
          <w:b/>
        </w:rPr>
        <w:t>Înmulțirea matriceală</w:t>
      </w:r>
      <w:r w:rsidRPr="001B5FF6">
        <w:t xml:space="preserve"> </w:t>
      </w:r>
    </w:p>
    <w:p w:rsidR="00265105" w:rsidRPr="001B5FF6" w:rsidRDefault="00265105" w:rsidP="0069777A">
      <w:pPr>
        <w:pStyle w:val="Default"/>
        <w:numPr>
          <w:ilvl w:val="0"/>
          <w:numId w:val="45"/>
        </w:numPr>
      </w:pPr>
      <w:r w:rsidRPr="001B5FF6">
        <w:t>utilizează o matrice de circuite combinaționalepentru creșterea vitezei operației</w:t>
      </w:r>
    </w:p>
    <w:p w:rsidR="00265105" w:rsidRDefault="00265105" w:rsidP="00265105">
      <w:pPr>
        <w:pStyle w:val="Default"/>
        <w:numPr>
          <w:ilvl w:val="0"/>
          <w:numId w:val="12"/>
        </w:numPr>
      </w:pPr>
      <w:r w:rsidRPr="001B5FF6">
        <w:t xml:space="preserve">Se pot utiliza sumatoare cu salvarea transportuluipentru amânarea propagării transportului până la ultimul etaj </w:t>
      </w:r>
    </w:p>
    <w:p w:rsidR="00265105" w:rsidRDefault="00265105" w:rsidP="00265105">
      <w:pPr>
        <w:pStyle w:val="Default"/>
        <w:ind w:left="1440"/>
      </w:pPr>
    </w:p>
    <w:p w:rsidR="00265105" w:rsidRPr="001B5FF6" w:rsidRDefault="00265105" w:rsidP="0069777A">
      <w:pPr>
        <w:pStyle w:val="Default"/>
        <w:numPr>
          <w:ilvl w:val="0"/>
          <w:numId w:val="45"/>
        </w:numPr>
      </w:pPr>
      <w:r w:rsidRPr="001B5FF6">
        <w:t>Pentru creșterea vitezei, se pot utiliza circuite combinaționale</w:t>
      </w:r>
      <w:r w:rsidR="0069777A">
        <w:t xml:space="preserve"> </w:t>
      </w:r>
      <w:r w:rsidRPr="001B5FF6">
        <w:t xml:space="preserve">de înmulțire </w:t>
      </w:r>
    </w:p>
    <w:p w:rsidR="00265105" w:rsidRPr="001B5FF6" w:rsidRDefault="00265105" w:rsidP="00265105">
      <w:pPr>
        <w:pStyle w:val="Default"/>
        <w:numPr>
          <w:ilvl w:val="0"/>
          <w:numId w:val="12"/>
        </w:numPr>
      </w:pPr>
      <w:r w:rsidRPr="001B5FF6">
        <w:t>Logică</w:t>
      </w:r>
      <w:r>
        <w:t xml:space="preserve"> </w:t>
      </w:r>
      <w:r w:rsidRPr="001B5FF6">
        <w:t>suplimentară</w:t>
      </w:r>
      <w:r>
        <w:t xml:space="preserve"> </w:t>
      </w:r>
      <w:r w:rsidRPr="001B5FF6">
        <w:t xml:space="preserve">care permite calculul produsului într-un pas </w:t>
      </w:r>
    </w:p>
    <w:p w:rsidR="00265105" w:rsidRPr="001B5FF6" w:rsidRDefault="00265105" w:rsidP="00265105">
      <w:pPr>
        <w:pStyle w:val="Default"/>
        <w:numPr>
          <w:ilvl w:val="0"/>
          <w:numId w:val="12"/>
        </w:numPr>
      </w:pPr>
      <w:r w:rsidRPr="001B5FF6">
        <w:t>Matrice de elemente combinaționalesimple</w:t>
      </w:r>
      <w:r>
        <w:t xml:space="preserve"> -&gt; </w:t>
      </w:r>
      <w:r w:rsidRPr="001B5FF6">
        <w:t>adunare, deplasare</w:t>
      </w:r>
    </w:p>
    <w:p w:rsidR="00265105" w:rsidRDefault="00265105" w:rsidP="00265105">
      <w:pPr>
        <w:pStyle w:val="Default"/>
      </w:pPr>
    </w:p>
    <w:p w:rsidR="00265105" w:rsidRPr="00265105" w:rsidRDefault="00265105" w:rsidP="00265105">
      <w:pPr>
        <w:pStyle w:val="Default"/>
        <w:numPr>
          <w:ilvl w:val="0"/>
          <w:numId w:val="1"/>
        </w:numPr>
        <w:rPr>
          <w:b/>
        </w:rPr>
      </w:pPr>
      <w:r w:rsidRPr="00265105">
        <w:rPr>
          <w:b/>
        </w:rPr>
        <w:t>Nan(Not a number)</w:t>
      </w:r>
    </w:p>
    <w:p w:rsidR="00265105" w:rsidRPr="00265105" w:rsidRDefault="00265105" w:rsidP="00265105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265105">
        <w:rPr>
          <w:rFonts w:ascii="Calibri" w:hAnsi="Calibri" w:cs="Calibri"/>
          <w:color w:val="000000"/>
          <w:sz w:val="24"/>
          <w:szCs w:val="24"/>
        </w:rPr>
        <w:t xml:space="preserve">S-a prevăzut pentru indicarea unor excepții </w:t>
      </w:r>
    </w:p>
    <w:p w:rsidR="00265105" w:rsidRPr="00265105" w:rsidRDefault="00265105" w:rsidP="0026510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3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Operații nedefinite: inf</w:t>
      </w:r>
      <w:r w:rsidRPr="00265105">
        <w:rPr>
          <w:rFonts w:ascii="Calibri" w:hAnsi="Calibri" w:cs="Calibri"/>
          <w:color w:val="000000"/>
          <w:sz w:val="24"/>
          <w:szCs w:val="24"/>
        </w:rPr>
        <w:t>/</w:t>
      </w:r>
      <w:r>
        <w:rPr>
          <w:rFonts w:ascii="Calibri" w:hAnsi="Calibri" w:cs="Calibri"/>
          <w:color w:val="000000"/>
          <w:sz w:val="24"/>
          <w:szCs w:val="24"/>
        </w:rPr>
        <w:t>inf, inf  –inf</w:t>
      </w:r>
      <w:r w:rsidRPr="00265105">
        <w:rPr>
          <w:rFonts w:ascii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hAnsi="Calibri" w:cs="Calibri"/>
          <w:color w:val="000000"/>
          <w:sz w:val="24"/>
          <w:szCs w:val="24"/>
        </w:rPr>
        <w:t>inf  *0, 0/</w:t>
      </w:r>
      <w:r w:rsidRPr="00265105"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 xml:space="preserve">inf  </w:t>
      </w:r>
      <w:r w:rsidRPr="00265105">
        <w:rPr>
          <w:rFonts w:ascii="Calibri" w:hAnsi="Calibri" w:cs="Calibri"/>
          <w:color w:val="000000"/>
          <w:sz w:val="24"/>
          <w:szCs w:val="24"/>
        </w:rPr>
        <w:t xml:space="preserve">, 0/0 </w:t>
      </w:r>
    </w:p>
    <w:p w:rsidR="00265105" w:rsidRPr="00265105" w:rsidRDefault="00265105" w:rsidP="0026510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265105">
        <w:rPr>
          <w:rFonts w:ascii="Calibri" w:hAnsi="Calibri" w:cs="Calibri"/>
          <w:color w:val="000000"/>
          <w:sz w:val="24"/>
          <w:szCs w:val="24"/>
        </w:rPr>
        <w:t>Extragerea rădăcinii pătrate dintr-un număr negativ</w:t>
      </w:r>
    </w:p>
    <w:p w:rsidR="00265105" w:rsidRPr="00265105" w:rsidRDefault="00265105" w:rsidP="00265105">
      <w:pPr>
        <w:autoSpaceDE w:val="0"/>
        <w:autoSpaceDN w:val="0"/>
        <w:adjustRightInd w:val="0"/>
        <w:spacing w:after="169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E = valoarea maximă, Fracț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ie  diferita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de  </w:t>
      </w:r>
      <w:r w:rsidRPr="00265105">
        <w:rPr>
          <w:rFonts w:ascii="Calibri" w:hAnsi="Calibri" w:cs="Calibri"/>
          <w:color w:val="000000"/>
          <w:sz w:val="24"/>
          <w:szCs w:val="24"/>
        </w:rPr>
        <w:t xml:space="preserve">0 </w:t>
      </w:r>
    </w:p>
    <w:p w:rsidR="00265105" w:rsidRPr="00265105" w:rsidRDefault="00265105" w:rsidP="00265105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265105">
        <w:rPr>
          <w:rFonts w:ascii="Calibri" w:hAnsi="Calibri" w:cs="Calibri"/>
          <w:color w:val="000000"/>
          <w:sz w:val="24"/>
          <w:szCs w:val="24"/>
        </w:rPr>
        <w:t>Două tipuri de valori NaN:</w:t>
      </w:r>
    </w:p>
    <w:p w:rsidR="00265105" w:rsidRPr="00265105" w:rsidRDefault="00265105" w:rsidP="0026510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35" w:line="240" w:lineRule="auto"/>
        <w:rPr>
          <w:rFonts w:ascii="Calibri" w:hAnsi="Calibri" w:cs="Calibri"/>
          <w:color w:val="000000"/>
          <w:sz w:val="24"/>
          <w:szCs w:val="24"/>
        </w:rPr>
      </w:pPr>
      <w:r w:rsidRPr="00265105">
        <w:rPr>
          <w:rFonts w:ascii="Calibri" w:hAnsi="Calibri" w:cs="Calibri"/>
          <w:color w:val="000000"/>
          <w:sz w:val="24"/>
          <w:szCs w:val="24"/>
        </w:rPr>
        <w:t>qNaN: nu se semnalează o excepție (“</w:t>
      </w:r>
      <w:r w:rsidRPr="00265105">
        <w:rPr>
          <w:rFonts w:ascii="Calibri" w:hAnsi="Calibri" w:cs="Calibri"/>
          <w:i/>
          <w:iCs/>
          <w:color w:val="000000"/>
          <w:sz w:val="24"/>
          <w:szCs w:val="24"/>
        </w:rPr>
        <w:t>quiet</w:t>
      </w:r>
      <w:r w:rsidRPr="00265105">
        <w:rPr>
          <w:rFonts w:ascii="Calibri" w:hAnsi="Calibri" w:cs="Calibri"/>
          <w:color w:val="000000"/>
          <w:sz w:val="24"/>
          <w:szCs w:val="24"/>
        </w:rPr>
        <w:t xml:space="preserve">” NaN) </w:t>
      </w:r>
    </w:p>
    <w:p w:rsidR="00265105" w:rsidRPr="00265105" w:rsidRDefault="00265105" w:rsidP="0026510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265105">
        <w:rPr>
          <w:rFonts w:ascii="Calibri" w:hAnsi="Calibri" w:cs="Calibri"/>
          <w:color w:val="000000"/>
          <w:sz w:val="24"/>
          <w:szCs w:val="24"/>
        </w:rPr>
        <w:t>sNaN: este semnalată o excepție (“</w:t>
      </w:r>
      <w:r w:rsidRPr="00265105">
        <w:rPr>
          <w:rFonts w:ascii="Calibri" w:hAnsi="Calibri" w:cs="Calibri"/>
          <w:i/>
          <w:iCs/>
          <w:color w:val="000000"/>
          <w:sz w:val="24"/>
          <w:szCs w:val="24"/>
        </w:rPr>
        <w:t>signaling</w:t>
      </w:r>
      <w:r w:rsidRPr="00265105">
        <w:rPr>
          <w:rFonts w:ascii="Calibri" w:hAnsi="Calibri" w:cs="Calibri"/>
          <w:color w:val="000000"/>
          <w:sz w:val="24"/>
          <w:szCs w:val="24"/>
        </w:rPr>
        <w:t>” NaN)</w:t>
      </w:r>
    </w:p>
    <w:p w:rsidR="00265105" w:rsidRPr="00265105" w:rsidRDefault="00265105" w:rsidP="0026510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     </w:t>
      </w:r>
      <w:r w:rsidRPr="00265105">
        <w:rPr>
          <w:rFonts w:ascii="Calibri" w:hAnsi="Calibri" w:cs="Calibri"/>
          <w:color w:val="000000"/>
          <w:sz w:val="24"/>
          <w:szCs w:val="24"/>
        </w:rPr>
        <w:t xml:space="preserve">Atunci când argumentul unei operații </w:t>
      </w:r>
      <w:proofErr w:type="gramStart"/>
      <w:r w:rsidRPr="00265105">
        <w:rPr>
          <w:rFonts w:ascii="Calibri" w:hAnsi="Calibri" w:cs="Calibri"/>
          <w:color w:val="000000"/>
          <w:sz w:val="24"/>
          <w:szCs w:val="24"/>
        </w:rPr>
        <w:t>este</w:t>
      </w:r>
      <w:proofErr w:type="gramEnd"/>
      <w:r w:rsidRPr="00265105">
        <w:rPr>
          <w:rFonts w:ascii="Calibri" w:hAnsi="Calibri" w:cs="Calibri"/>
          <w:color w:val="000000"/>
          <w:sz w:val="24"/>
          <w:szCs w:val="24"/>
        </w:rPr>
        <w:t xml:space="preserve"> NaN, rezultatul trebuie să fie NaN </w:t>
      </w:r>
    </w:p>
    <w:p w:rsidR="00265105" w:rsidRDefault="00265105" w:rsidP="00265105">
      <w:pPr>
        <w:pStyle w:val="Default"/>
        <w:ind w:left="720"/>
        <w:rPr>
          <w:b/>
        </w:rPr>
      </w:pPr>
    </w:p>
    <w:p w:rsidR="00265105" w:rsidRPr="00265105" w:rsidRDefault="00265105" w:rsidP="00265105">
      <w:pPr>
        <w:pStyle w:val="Default"/>
        <w:numPr>
          <w:ilvl w:val="0"/>
          <w:numId w:val="1"/>
        </w:numPr>
        <w:rPr>
          <w:b/>
        </w:rPr>
      </w:pPr>
      <w:r>
        <w:rPr>
          <w:b/>
        </w:rPr>
        <w:t xml:space="preserve"> SPEC CPU 2017</w:t>
      </w:r>
    </w:p>
    <w:p w:rsidR="00265105" w:rsidRPr="00265105" w:rsidRDefault="00265105" w:rsidP="00265105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66"/>
        </w:rPr>
      </w:pPr>
      <w:r w:rsidRPr="00265105">
        <w:rPr>
          <w:rFonts w:ascii="Calibri" w:hAnsi="Calibri" w:cs="Calibri"/>
          <w:color w:val="000000"/>
          <w:sz w:val="24"/>
          <w:szCs w:val="66"/>
        </w:rPr>
        <w:t xml:space="preserve">SPEC </w:t>
      </w:r>
      <w:proofErr w:type="gramStart"/>
      <w:r w:rsidRPr="00265105">
        <w:rPr>
          <w:rFonts w:ascii="Calibri" w:hAnsi="Calibri" w:cs="Calibri"/>
          <w:color w:val="000000"/>
          <w:sz w:val="24"/>
          <w:szCs w:val="66"/>
        </w:rPr>
        <w:t>este</w:t>
      </w:r>
      <w:proofErr w:type="gramEnd"/>
      <w:r w:rsidRPr="00265105">
        <w:rPr>
          <w:rFonts w:ascii="Calibri" w:hAnsi="Calibri" w:cs="Calibri"/>
          <w:color w:val="000000"/>
          <w:sz w:val="24"/>
          <w:szCs w:val="66"/>
        </w:rPr>
        <w:t xml:space="preserve"> format din trei grupuri</w:t>
      </w:r>
    </w:p>
    <w:p w:rsidR="00265105" w:rsidRPr="00265105" w:rsidRDefault="00265105" w:rsidP="00D8442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162" w:line="240" w:lineRule="auto"/>
        <w:rPr>
          <w:rFonts w:ascii="Calibri" w:hAnsi="Calibri" w:cs="Calibri"/>
          <w:color w:val="000000"/>
          <w:sz w:val="24"/>
          <w:szCs w:val="60"/>
        </w:rPr>
      </w:pPr>
      <w:r w:rsidRPr="00265105">
        <w:rPr>
          <w:rFonts w:ascii="Calibri" w:hAnsi="Calibri" w:cs="Calibri"/>
          <w:i/>
          <w:iCs/>
          <w:color w:val="000000"/>
          <w:sz w:val="24"/>
          <w:szCs w:val="60"/>
        </w:rPr>
        <w:t>Open SystemsGroup</w:t>
      </w:r>
      <w:r w:rsidRPr="00265105">
        <w:rPr>
          <w:rFonts w:ascii="Calibri" w:hAnsi="Calibri" w:cs="Calibri"/>
          <w:color w:val="000000"/>
          <w:sz w:val="24"/>
          <w:szCs w:val="60"/>
        </w:rPr>
        <w:t>(OSG): programe la nivel de componente și de sistem</w:t>
      </w:r>
    </w:p>
    <w:p w:rsidR="00265105" w:rsidRPr="00265105" w:rsidRDefault="00265105" w:rsidP="00D8442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162" w:line="240" w:lineRule="auto"/>
        <w:rPr>
          <w:rFonts w:ascii="Calibri" w:hAnsi="Calibri" w:cs="Calibri"/>
          <w:color w:val="000000"/>
          <w:sz w:val="24"/>
          <w:szCs w:val="60"/>
        </w:rPr>
      </w:pPr>
      <w:r w:rsidRPr="00265105">
        <w:rPr>
          <w:rFonts w:ascii="Calibri" w:hAnsi="Calibri" w:cs="Calibri"/>
          <w:i/>
          <w:iCs/>
          <w:color w:val="000000"/>
          <w:sz w:val="24"/>
          <w:szCs w:val="60"/>
        </w:rPr>
        <w:t>HighPerformance Group</w:t>
      </w:r>
      <w:r w:rsidRPr="00265105">
        <w:rPr>
          <w:rFonts w:ascii="Calibri" w:hAnsi="Calibri" w:cs="Calibri"/>
          <w:color w:val="000000"/>
          <w:sz w:val="24"/>
          <w:szCs w:val="60"/>
        </w:rPr>
        <w:t>(HPG): programe pentru calcule de înaltăperformanță</w:t>
      </w:r>
    </w:p>
    <w:p w:rsidR="00265105" w:rsidRDefault="00265105" w:rsidP="00D8442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60"/>
        </w:rPr>
      </w:pPr>
      <w:r w:rsidRPr="00265105">
        <w:rPr>
          <w:rFonts w:ascii="Calibri" w:hAnsi="Calibri" w:cs="Calibri"/>
          <w:i/>
          <w:iCs/>
          <w:color w:val="000000"/>
          <w:sz w:val="24"/>
          <w:szCs w:val="60"/>
        </w:rPr>
        <w:t>GraphicsPerformanceCharacterizationGroup</w:t>
      </w:r>
      <w:r w:rsidRPr="00265105">
        <w:rPr>
          <w:rFonts w:ascii="Calibri" w:hAnsi="Calibri" w:cs="Calibri"/>
          <w:color w:val="000000"/>
          <w:sz w:val="24"/>
          <w:szCs w:val="60"/>
        </w:rPr>
        <w:t xml:space="preserve">(GPCG): programe pentru subsisteme grafice </w:t>
      </w:r>
    </w:p>
    <w:p w:rsidR="00D84427" w:rsidRPr="00D84427" w:rsidRDefault="00D84427" w:rsidP="00D8442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D84427" w:rsidRPr="00D84427" w:rsidRDefault="00D84427" w:rsidP="00D84427">
      <w:pPr>
        <w:autoSpaceDE w:val="0"/>
        <w:autoSpaceDN w:val="0"/>
        <w:adjustRightInd w:val="0"/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</w:rPr>
      </w:pPr>
      <w:r w:rsidRPr="00D84427">
        <w:rPr>
          <w:rFonts w:ascii="Calibri" w:hAnsi="Calibri" w:cs="Calibri"/>
          <w:color w:val="000000"/>
          <w:sz w:val="24"/>
          <w:szCs w:val="24"/>
        </w:rPr>
        <w:t>Afost dezvoltat de grupul OSG</w:t>
      </w:r>
    </w:p>
    <w:p w:rsidR="00D84427" w:rsidRPr="00D84427" w:rsidRDefault="00D84427" w:rsidP="00D84427">
      <w:pPr>
        <w:autoSpaceDE w:val="0"/>
        <w:autoSpaceDN w:val="0"/>
        <w:adjustRightInd w:val="0"/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</w:rPr>
      </w:pPr>
      <w:r w:rsidRPr="00D84427">
        <w:rPr>
          <w:rFonts w:ascii="Calibri" w:hAnsi="Calibri" w:cs="Calibri"/>
          <w:color w:val="000000"/>
          <w:sz w:val="24"/>
          <w:szCs w:val="24"/>
        </w:rPr>
        <w:t>Se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D84427">
        <w:rPr>
          <w:rFonts w:ascii="Calibri" w:hAnsi="Calibri" w:cs="Calibri"/>
          <w:color w:val="000000"/>
          <w:sz w:val="24"/>
          <w:szCs w:val="24"/>
        </w:rPr>
        <w:t>măsoară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D84427">
        <w:rPr>
          <w:rFonts w:ascii="Calibri" w:hAnsi="Calibri" w:cs="Calibri"/>
          <w:color w:val="000000"/>
          <w:sz w:val="24"/>
          <w:szCs w:val="24"/>
        </w:rPr>
        <w:t>performanța UCP, a sistemului de memorieși a generării codului de către compilator</w:t>
      </w:r>
    </w:p>
    <w:p w:rsidR="00D84427" w:rsidRPr="00D84427" w:rsidRDefault="00D84427" w:rsidP="00D84427">
      <w:pPr>
        <w:autoSpaceDE w:val="0"/>
        <w:autoSpaceDN w:val="0"/>
        <w:adjustRightInd w:val="0"/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</w:rPr>
      </w:pPr>
      <w:r w:rsidRPr="00D84427">
        <w:rPr>
          <w:rFonts w:ascii="Calibri" w:hAnsi="Calibri" w:cs="Calibri"/>
          <w:color w:val="000000"/>
          <w:sz w:val="24"/>
          <w:szCs w:val="24"/>
        </w:rPr>
        <w:t>Timpul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D84427">
        <w:rPr>
          <w:rFonts w:ascii="Calibri" w:hAnsi="Calibri" w:cs="Calibri"/>
          <w:color w:val="000000"/>
          <w:sz w:val="24"/>
          <w:szCs w:val="24"/>
        </w:rPr>
        <w:t xml:space="preserve">necesar executării funcțiilor SO și </w:t>
      </w:r>
      <w:proofErr w:type="gramStart"/>
      <w:r w:rsidRPr="00D84427">
        <w:rPr>
          <w:rFonts w:ascii="Calibri" w:hAnsi="Calibri" w:cs="Calibri"/>
          <w:color w:val="000000"/>
          <w:sz w:val="24"/>
          <w:szCs w:val="24"/>
        </w:rPr>
        <w:t>a</w:t>
      </w:r>
      <w:proofErr w:type="gramEnd"/>
      <w:r w:rsidRPr="00D84427">
        <w:rPr>
          <w:rFonts w:ascii="Calibri" w:hAnsi="Calibri" w:cs="Calibri"/>
          <w:color w:val="000000"/>
          <w:sz w:val="24"/>
          <w:szCs w:val="24"/>
        </w:rPr>
        <w:t xml:space="preserve"> operațiilor de I/E este neglijabil</w:t>
      </w:r>
    </w:p>
    <w:p w:rsidR="00D84427" w:rsidRPr="00D84427" w:rsidRDefault="00D84427" w:rsidP="00D84427">
      <w:pPr>
        <w:autoSpaceDE w:val="0"/>
        <w:autoSpaceDN w:val="0"/>
        <w:adjustRightInd w:val="0"/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</w:rPr>
      </w:pPr>
      <w:r w:rsidRPr="00D84427">
        <w:rPr>
          <w:rFonts w:ascii="Calibri" w:hAnsi="Calibri" w:cs="Calibri"/>
          <w:color w:val="000000"/>
          <w:sz w:val="24"/>
          <w:szCs w:val="24"/>
        </w:rPr>
        <w:t>Conține porțiuni din 43 de aplicații reale în limbajele C, C++ și FORTRAN</w:t>
      </w:r>
    </w:p>
    <w:p w:rsidR="00804D97" w:rsidRPr="00804D97" w:rsidRDefault="00804D97" w:rsidP="00804D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804D97" w:rsidRPr="0063027A" w:rsidRDefault="00804D97" w:rsidP="00804D97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  <w:r w:rsidRPr="0063027A">
        <w:rPr>
          <w:rFonts w:ascii="Calibri" w:hAnsi="Calibri" w:cs="Calibri"/>
          <w:b/>
          <w:color w:val="000000"/>
          <w:sz w:val="24"/>
          <w:szCs w:val="24"/>
        </w:rPr>
        <w:t>Două</w:t>
      </w:r>
      <w:r w:rsidR="00927CB3" w:rsidRPr="0063027A"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 w:rsidRPr="0063027A">
        <w:rPr>
          <w:rFonts w:ascii="Calibri" w:hAnsi="Calibri" w:cs="Calibri"/>
          <w:b/>
          <w:color w:val="000000"/>
          <w:sz w:val="24"/>
          <w:szCs w:val="24"/>
        </w:rPr>
        <w:t xml:space="preserve">tipuri de măsurători </w:t>
      </w:r>
    </w:p>
    <w:p w:rsidR="00804D97" w:rsidRPr="00804D97" w:rsidRDefault="00804D97" w:rsidP="00711FBD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804D97">
        <w:rPr>
          <w:rFonts w:ascii="Calibri" w:hAnsi="Calibri" w:cs="Calibri"/>
          <w:color w:val="000000"/>
          <w:sz w:val="24"/>
          <w:szCs w:val="24"/>
        </w:rPr>
        <w:t>Măsurarea vitezei de execuție</w:t>
      </w:r>
    </w:p>
    <w:p w:rsidR="00804D97" w:rsidRPr="00804D97" w:rsidRDefault="00804D97" w:rsidP="00711FB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color w:val="000000"/>
          <w:sz w:val="24"/>
          <w:szCs w:val="24"/>
        </w:rPr>
      </w:pPr>
      <w:r w:rsidRPr="00804D97">
        <w:rPr>
          <w:rFonts w:ascii="Calibri" w:hAnsi="Calibri" w:cs="Calibri"/>
          <w:color w:val="000000"/>
          <w:sz w:val="24"/>
          <w:szCs w:val="24"/>
        </w:rPr>
        <w:t>Viteza SPEC: timpul în care se execută</w:t>
      </w:r>
      <w:r w:rsidR="00FB2BE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804D97">
        <w:rPr>
          <w:rFonts w:ascii="Calibri" w:hAnsi="Calibri" w:cs="Calibri"/>
          <w:color w:val="000000"/>
          <w:sz w:val="24"/>
          <w:szCs w:val="24"/>
        </w:rPr>
        <w:t>toate programele din setul de test</w:t>
      </w:r>
      <w:r w:rsidR="00FB2BE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804D97">
        <w:rPr>
          <w:rFonts w:ascii="Calibri" w:hAnsi="Calibri" w:cs="Calibri"/>
          <w:color w:val="000000"/>
          <w:sz w:val="24"/>
          <w:szCs w:val="24"/>
        </w:rPr>
        <w:t>o singură</w:t>
      </w:r>
      <w:r w:rsidR="00FB2BE5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804D97">
        <w:rPr>
          <w:rFonts w:ascii="Calibri" w:hAnsi="Calibri" w:cs="Calibri"/>
          <w:color w:val="000000"/>
          <w:sz w:val="24"/>
          <w:szCs w:val="24"/>
        </w:rPr>
        <w:t>dată</w:t>
      </w:r>
    </w:p>
    <w:p w:rsidR="00804D97" w:rsidRPr="00804D97" w:rsidRDefault="00804D97" w:rsidP="00711FBD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804D97">
        <w:rPr>
          <w:rFonts w:ascii="Calibri" w:hAnsi="Calibri" w:cs="Calibri"/>
          <w:color w:val="000000"/>
          <w:sz w:val="24"/>
          <w:szCs w:val="24"/>
        </w:rPr>
        <w:t>SPECspeed2017 Integer; SPECspeed2017 FloatingPoint</w:t>
      </w:r>
    </w:p>
    <w:p w:rsidR="00804D97" w:rsidRPr="00804D97" w:rsidRDefault="00804D97" w:rsidP="00711FBD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804D97">
        <w:rPr>
          <w:rFonts w:ascii="Calibri" w:hAnsi="Calibri" w:cs="Calibri"/>
          <w:color w:val="000000"/>
          <w:sz w:val="24"/>
          <w:szCs w:val="24"/>
        </w:rPr>
        <w:t>Măsurarearatei</w:t>
      </w:r>
    </w:p>
    <w:p w:rsidR="00804D97" w:rsidRPr="00804D97" w:rsidRDefault="00804D97" w:rsidP="00711FB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color w:val="000000"/>
          <w:sz w:val="24"/>
          <w:szCs w:val="24"/>
        </w:rPr>
      </w:pPr>
      <w:r w:rsidRPr="00804D97">
        <w:rPr>
          <w:rFonts w:ascii="Calibri" w:hAnsi="Calibri" w:cs="Calibri"/>
          <w:color w:val="000000"/>
          <w:sz w:val="24"/>
          <w:szCs w:val="24"/>
        </w:rPr>
        <w:lastRenderedPageBreak/>
        <w:t>Rata SPEC: numărul de programe care pot fi executate într-o unitate de timp (pe oră)</w:t>
      </w:r>
    </w:p>
    <w:p w:rsidR="00804D97" w:rsidRPr="00804D97" w:rsidRDefault="00804D97" w:rsidP="00711FBD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804D97">
        <w:rPr>
          <w:rFonts w:ascii="Calibri" w:hAnsi="Calibri" w:cs="Calibri"/>
          <w:color w:val="000000"/>
          <w:sz w:val="24"/>
          <w:szCs w:val="24"/>
        </w:rPr>
        <w:t xml:space="preserve">SPECrate2017 Integer; SPECrate2017 FloatingPoint </w:t>
      </w:r>
    </w:p>
    <w:p w:rsidR="00D84427" w:rsidRPr="00D84427" w:rsidRDefault="00D84427" w:rsidP="00D84427">
      <w:pPr>
        <w:autoSpaceDE w:val="0"/>
        <w:autoSpaceDN w:val="0"/>
        <w:adjustRightInd w:val="0"/>
        <w:spacing w:after="0" w:line="240" w:lineRule="auto"/>
        <w:ind w:left="810"/>
        <w:rPr>
          <w:rFonts w:ascii="Calibri" w:hAnsi="Calibri" w:cs="Calibri"/>
          <w:color w:val="000000"/>
          <w:sz w:val="24"/>
          <w:szCs w:val="60"/>
        </w:rPr>
      </w:pPr>
    </w:p>
    <w:p w:rsidR="00265105" w:rsidRPr="0063027A" w:rsidRDefault="00265105" w:rsidP="00265105">
      <w:pPr>
        <w:pStyle w:val="Default"/>
        <w:ind w:left="720"/>
        <w:rPr>
          <w:b/>
        </w:rPr>
      </w:pPr>
    </w:p>
    <w:p w:rsidR="00BB3232" w:rsidRPr="0063027A" w:rsidRDefault="00BB3232" w:rsidP="00BB3232">
      <w:pPr>
        <w:pStyle w:val="ListParagraph"/>
        <w:numPr>
          <w:ilvl w:val="0"/>
          <w:numId w:val="1"/>
        </w:numPr>
        <w:rPr>
          <w:b/>
        </w:rPr>
      </w:pPr>
      <w:r w:rsidRPr="0063027A">
        <w:rPr>
          <w:b/>
        </w:rPr>
        <w:t>Explicati ce reprezinta bitul ascuns utilizat la reprezentarea numerelor in virgule mobile</w:t>
      </w:r>
    </w:p>
    <w:p w:rsidR="00E83030" w:rsidRDefault="00E83030" w:rsidP="00E83030">
      <w:pPr>
        <w:pStyle w:val="ListParagraph"/>
        <w:rPr>
          <w:rFonts w:ascii="Helvetica" w:hAnsi="Helvetica"/>
          <w:color w:val="4B4F56"/>
          <w:sz w:val="18"/>
          <w:szCs w:val="18"/>
          <w:shd w:val="clear" w:color="auto" w:fill="F1F0F0"/>
        </w:rPr>
      </w:pPr>
      <w:proofErr w:type="gramStart"/>
      <w:r>
        <w:rPr>
          <w:rFonts w:ascii="Helvetica" w:hAnsi="Helvetica"/>
          <w:color w:val="4B4F56"/>
          <w:sz w:val="18"/>
          <w:szCs w:val="18"/>
          <w:shd w:val="clear" w:color="auto" w:fill="F1F0F0"/>
        </w:rPr>
        <w:t>bitul</w:t>
      </w:r>
      <w:proofErr w:type="gramEnd"/>
      <w:r>
        <w:rPr>
          <w:rFonts w:ascii="Helvetica" w:hAnsi="Helvetica"/>
          <w:color w:val="4B4F56"/>
          <w:sz w:val="18"/>
          <w:szCs w:val="18"/>
          <w:shd w:val="clear" w:color="auto" w:fill="F1F0F0"/>
        </w:rPr>
        <w:t xml:space="preserve"> ascuns este un bit care nu se scrie in mantisa si are valoarea 1</w:t>
      </w:r>
    </w:p>
    <w:p w:rsidR="00E83030" w:rsidRDefault="00E83030" w:rsidP="00E83030">
      <w:pPr>
        <w:pStyle w:val="ListParagraph"/>
      </w:pPr>
      <w:proofErr w:type="gramStart"/>
      <w:r>
        <w:rPr>
          <w:rFonts w:ascii="Helvetica" w:hAnsi="Helvetica"/>
          <w:color w:val="4B4F56"/>
          <w:sz w:val="18"/>
          <w:szCs w:val="18"/>
          <w:shd w:val="clear" w:color="auto" w:fill="F1F0F0"/>
        </w:rPr>
        <w:t>scopul</w:t>
      </w:r>
      <w:proofErr w:type="gramEnd"/>
      <w:r>
        <w:rPr>
          <w:rFonts w:ascii="Helvetica" w:hAnsi="Helvetica"/>
          <w:color w:val="4B4F56"/>
          <w:sz w:val="18"/>
          <w:szCs w:val="18"/>
          <w:shd w:val="clear" w:color="auto" w:fill="F1F0F0"/>
        </w:rPr>
        <w:t xml:space="preserve"> ascunderii acestui bit de 1 este pentru cresterea invervalului in care se pot reprezenta numerele</w:t>
      </w:r>
    </w:p>
    <w:p w:rsidR="00BB3232" w:rsidRDefault="00695FD2" w:rsidP="001B5FF6">
      <w:pPr>
        <w:pStyle w:val="Default"/>
        <w:numPr>
          <w:ilvl w:val="0"/>
          <w:numId w:val="1"/>
        </w:numPr>
        <w:rPr>
          <w:b/>
        </w:rPr>
      </w:pPr>
      <w:r>
        <w:rPr>
          <w:b/>
        </w:rPr>
        <w:t xml:space="preserve">Impartirea </w:t>
      </w:r>
      <w:r w:rsidRPr="00CD0198">
        <w:rPr>
          <w:b/>
          <w:i/>
          <w:u w:val="single"/>
        </w:rPr>
        <w:t>fara</w:t>
      </w:r>
      <w:r>
        <w:rPr>
          <w:b/>
        </w:rPr>
        <w:t xml:space="preserve"> refacerea restului partial(Beti)</w:t>
      </w:r>
    </w:p>
    <w:p w:rsidR="002B13C8" w:rsidRPr="00711FBD" w:rsidRDefault="002B13C8" w:rsidP="00711FBD">
      <w:pPr>
        <w:pStyle w:val="ListParagraph"/>
        <w:numPr>
          <w:ilvl w:val="0"/>
          <w:numId w:val="37"/>
        </w:numPr>
        <w:spacing w:after="0"/>
        <w:rPr>
          <w:lang w:val="ro-RO"/>
        </w:rPr>
      </w:pPr>
      <w:r>
        <w:t xml:space="preserve">În fiecare etapă, se efectuează deplasarea la stânga a restului parțial și scăderea împărțitorului din restul parțial </w:t>
      </w:r>
    </w:p>
    <w:p w:rsidR="002B13C8" w:rsidRDefault="002B13C8" w:rsidP="00711FBD">
      <w:pPr>
        <w:pStyle w:val="ListParagraph"/>
        <w:numPr>
          <w:ilvl w:val="0"/>
          <w:numId w:val="37"/>
        </w:numPr>
        <w:spacing w:after="0"/>
      </w:pPr>
      <w:r>
        <w:t>Dacă se obține un rezultat negativ, restul parțial trebuie refăcut</w:t>
      </w:r>
    </w:p>
    <w:p w:rsidR="002B13C8" w:rsidRDefault="002B13C8" w:rsidP="002B13C8">
      <w:pPr>
        <w:pStyle w:val="Default"/>
        <w:ind w:left="720"/>
        <w:rPr>
          <w:b/>
        </w:rPr>
      </w:pPr>
    </w:p>
    <w:p w:rsidR="0063027A" w:rsidRDefault="00BB3232" w:rsidP="001B5FF6">
      <w:pPr>
        <w:pStyle w:val="Default"/>
        <w:numPr>
          <w:ilvl w:val="0"/>
          <w:numId w:val="1"/>
        </w:numPr>
        <w:rPr>
          <w:b/>
        </w:rPr>
      </w:pPr>
      <w:r>
        <w:rPr>
          <w:b/>
        </w:rPr>
        <w:t xml:space="preserve"> </w:t>
      </w:r>
      <w:r w:rsidR="00CD0198">
        <w:rPr>
          <w:b/>
        </w:rPr>
        <w:t>I</w:t>
      </w:r>
      <w:r w:rsidR="0063027A" w:rsidRPr="00CD0198">
        <w:rPr>
          <w:b/>
        </w:rPr>
        <w:t xml:space="preserve">mpartire </w:t>
      </w:r>
      <w:r w:rsidR="0063027A" w:rsidRPr="00CD0198">
        <w:rPr>
          <w:b/>
          <w:i/>
          <w:u w:val="single"/>
        </w:rPr>
        <w:t>cu</w:t>
      </w:r>
      <w:r w:rsidR="0063027A" w:rsidRPr="006D08CD">
        <w:rPr>
          <w:b/>
        </w:rPr>
        <w:t xml:space="preserve"> refacerea restului partial</w:t>
      </w:r>
    </w:p>
    <w:p w:rsidR="0063027A" w:rsidRDefault="0063027A" w:rsidP="00711FBD">
      <w:pPr>
        <w:pStyle w:val="Default"/>
        <w:ind w:left="360"/>
        <w:rPr>
          <w:b/>
        </w:rPr>
      </w:pPr>
    </w:p>
    <w:p w:rsidR="00BB3232" w:rsidRDefault="00695FD2" w:rsidP="001B5FF6">
      <w:pPr>
        <w:pStyle w:val="Default"/>
        <w:numPr>
          <w:ilvl w:val="0"/>
          <w:numId w:val="1"/>
        </w:numPr>
        <w:rPr>
          <w:b/>
        </w:rPr>
      </w:pPr>
      <w:r>
        <w:rPr>
          <w:b/>
        </w:rPr>
        <w:t>Normalizarea numerelor in VM</w:t>
      </w:r>
      <w:r w:rsidR="00711FBD">
        <w:rPr>
          <w:b/>
        </w:rPr>
        <w:t xml:space="preserve"> ( reprezentarea sub forma normalizata)</w:t>
      </w:r>
    </w:p>
    <w:p w:rsidR="002B13C8" w:rsidRDefault="002B13C8" w:rsidP="002B13C8">
      <w:pPr>
        <w:pStyle w:val="Default"/>
        <w:ind w:left="720"/>
      </w:pPr>
      <w:r w:rsidRPr="002B13C8">
        <w:t>Inseamna ca mantisa este de forma 1</w:t>
      </w:r>
      <w:proofErr w:type="gramStart"/>
      <w:r w:rsidRPr="002B13C8">
        <w:t>,xxxx</w:t>
      </w:r>
      <w:proofErr w:type="gramEnd"/>
      <w:r>
        <w:t>…</w:t>
      </w:r>
      <w:r w:rsidRPr="002B13C8">
        <w:t>in loc de 0, xxxxx</w:t>
      </w:r>
      <w:r>
        <w:t>…, unde x =0 sau 1</w:t>
      </w:r>
    </w:p>
    <w:p w:rsidR="00711FBD" w:rsidRDefault="00711FBD" w:rsidP="00711FBD">
      <w:pPr>
        <w:pStyle w:val="Default"/>
        <w:numPr>
          <w:ilvl w:val="0"/>
          <w:numId w:val="28"/>
        </w:numPr>
      </w:pPr>
      <w:r>
        <w:t>Bitul c.m.s al mantisei este 1</w:t>
      </w:r>
    </w:p>
    <w:p w:rsidR="00711FBD" w:rsidRDefault="00711FBD" w:rsidP="00711FBD">
      <w:pPr>
        <w:pStyle w:val="Default"/>
        <w:numPr>
          <w:ilvl w:val="0"/>
          <w:numId w:val="28"/>
        </w:numPr>
      </w:pPr>
      <w:r>
        <w:t>Avantaje: operatiile sunt simplificate si precizia este crescuta</w:t>
      </w:r>
    </w:p>
    <w:p w:rsidR="00122847" w:rsidRPr="002B13C8" w:rsidRDefault="00122847" w:rsidP="00511569">
      <w:pPr>
        <w:pStyle w:val="Default"/>
      </w:pPr>
    </w:p>
    <w:p w:rsidR="00BB3232" w:rsidRDefault="00711FBD" w:rsidP="00711FBD">
      <w:pPr>
        <w:pStyle w:val="Default"/>
        <w:numPr>
          <w:ilvl w:val="0"/>
          <w:numId w:val="1"/>
        </w:numPr>
        <w:rPr>
          <w:b/>
        </w:rPr>
      </w:pPr>
      <w:r>
        <w:rPr>
          <w:b/>
        </w:rPr>
        <w:t>Cifre de colectare</w:t>
      </w:r>
    </w:p>
    <w:p w:rsidR="00711FBD" w:rsidRPr="00711FBD" w:rsidRDefault="00711FBD" w:rsidP="00711FBD">
      <w:pPr>
        <w:pStyle w:val="Default"/>
        <w:numPr>
          <w:ilvl w:val="0"/>
          <w:numId w:val="26"/>
        </w:numPr>
      </w:pPr>
      <w:r w:rsidRPr="00711FBD">
        <w:t>Este necesar la rotunjirea la cel mai apropiat numar par pentru a se obtine o rotunjire corecta</w:t>
      </w:r>
    </w:p>
    <w:p w:rsidR="00711FBD" w:rsidRDefault="00711FBD" w:rsidP="00711FBD">
      <w:pPr>
        <w:pStyle w:val="Default"/>
        <w:numPr>
          <w:ilvl w:val="0"/>
          <w:numId w:val="26"/>
        </w:numPr>
      </w:pPr>
      <w:r w:rsidRPr="00711FBD">
        <w:t xml:space="preserve">Este setat daca exista biti diferiti de 0 la dreapta bitului de rotunjire </w:t>
      </w:r>
    </w:p>
    <w:p w:rsidR="00711FBD" w:rsidRPr="00711FBD" w:rsidRDefault="00711FBD" w:rsidP="00711FBD">
      <w:pPr>
        <w:pStyle w:val="Default"/>
        <w:ind w:left="1080"/>
      </w:pPr>
    </w:p>
    <w:p w:rsidR="00711FBD" w:rsidRDefault="00711FBD" w:rsidP="00711FBD">
      <w:pPr>
        <w:pStyle w:val="Default"/>
        <w:numPr>
          <w:ilvl w:val="0"/>
          <w:numId w:val="1"/>
        </w:numPr>
        <w:rPr>
          <w:b/>
        </w:rPr>
      </w:pPr>
      <w:r>
        <w:rPr>
          <w:b/>
        </w:rPr>
        <w:t xml:space="preserve"> Egalizarea exponentilor numerelor la adunare si scadere in VM</w:t>
      </w:r>
    </w:p>
    <w:p w:rsidR="00711FBD" w:rsidRPr="00711FBD" w:rsidRDefault="00711FBD" w:rsidP="00711FBD">
      <w:pPr>
        <w:pStyle w:val="Default"/>
        <w:numPr>
          <w:ilvl w:val="0"/>
          <w:numId w:val="27"/>
        </w:numPr>
      </w:pPr>
      <w:r w:rsidRPr="00711FBD">
        <w:t>Compararea marimii exponentilor</w:t>
      </w:r>
    </w:p>
    <w:p w:rsidR="00711FBD" w:rsidRPr="00711FBD" w:rsidRDefault="00711FBD" w:rsidP="00711FBD">
      <w:pPr>
        <w:pStyle w:val="Default"/>
        <w:numPr>
          <w:ilvl w:val="0"/>
          <w:numId w:val="27"/>
        </w:numPr>
      </w:pPr>
      <w:r w:rsidRPr="00711FBD">
        <w:t>Alinierea mantisei numarului cu exponentul mai mic</w:t>
      </w:r>
    </w:p>
    <w:p w:rsidR="00711FBD" w:rsidRDefault="00711FBD" w:rsidP="00711FBD">
      <w:pPr>
        <w:pStyle w:val="Default"/>
        <w:ind w:left="720"/>
        <w:rPr>
          <w:b/>
        </w:rPr>
      </w:pPr>
    </w:p>
    <w:p w:rsidR="00711FBD" w:rsidRDefault="00711FBD" w:rsidP="00711FBD">
      <w:pPr>
        <w:pStyle w:val="Default"/>
        <w:numPr>
          <w:ilvl w:val="0"/>
          <w:numId w:val="1"/>
        </w:numPr>
        <w:rPr>
          <w:b/>
        </w:rPr>
      </w:pPr>
      <w:r>
        <w:rPr>
          <w:b/>
        </w:rPr>
        <w:t xml:space="preserve">  Avantaje IEEE 745</w:t>
      </w:r>
    </w:p>
    <w:p w:rsidR="00711FBD" w:rsidRPr="00335BC6" w:rsidRDefault="00711FBD" w:rsidP="00711FBD">
      <w:pPr>
        <w:pStyle w:val="ListParagraph"/>
        <w:numPr>
          <w:ilvl w:val="0"/>
          <w:numId w:val="30"/>
        </w:numPr>
      </w:pPr>
      <w:r w:rsidRPr="00335BC6">
        <w:t>Facilitează scrierea unor programe portabile</w:t>
      </w:r>
    </w:p>
    <w:p w:rsidR="00711FBD" w:rsidRDefault="00711FBD" w:rsidP="00711FBD">
      <w:pPr>
        <w:pStyle w:val="ListParagraph"/>
        <w:numPr>
          <w:ilvl w:val="0"/>
          <w:numId w:val="30"/>
        </w:numPr>
      </w:pPr>
      <w:r w:rsidRPr="00335BC6">
        <w:t>Definește condiții pentru scrie</w:t>
      </w:r>
      <w:r>
        <w:t xml:space="preserve">rea programelor reproductibil, adica care </w:t>
      </w:r>
      <w:r w:rsidRPr="00335BC6">
        <w:t>produc același rezultat cu diferite implementări ale unui limbaj</w:t>
      </w:r>
    </w:p>
    <w:p w:rsidR="00711FBD" w:rsidRDefault="00711FBD" w:rsidP="00711FBD">
      <w:pPr>
        <w:pStyle w:val="ListParagraph"/>
        <w:numPr>
          <w:ilvl w:val="0"/>
          <w:numId w:val="30"/>
        </w:numPr>
      </w:pPr>
      <w:r>
        <w:t>Defineste formate de baza(binar, zecimal) cu precizie extinsa si cu precizie extensibila</w:t>
      </w:r>
    </w:p>
    <w:p w:rsidR="00711FBD" w:rsidRDefault="00711FBD" w:rsidP="00711FBD">
      <w:pPr>
        <w:pStyle w:val="ListParagraph"/>
        <w:numPr>
          <w:ilvl w:val="0"/>
          <w:numId w:val="30"/>
        </w:numPr>
      </w:pPr>
      <w:r>
        <w:t>Defineste reprezentarea unor valori speciale: zero, NaN, infinit</w:t>
      </w:r>
    </w:p>
    <w:p w:rsidR="00711FBD" w:rsidRDefault="00711FBD" w:rsidP="00711FBD">
      <w:pPr>
        <w:pStyle w:val="Default"/>
        <w:ind w:left="720"/>
        <w:rPr>
          <w:b/>
        </w:rPr>
      </w:pPr>
    </w:p>
    <w:p w:rsidR="00711FBD" w:rsidRDefault="00711FBD" w:rsidP="00711FBD">
      <w:pPr>
        <w:pStyle w:val="Default"/>
        <w:numPr>
          <w:ilvl w:val="0"/>
          <w:numId w:val="1"/>
        </w:numPr>
        <w:rPr>
          <w:b/>
        </w:rPr>
      </w:pPr>
      <w:r>
        <w:rPr>
          <w:b/>
        </w:rPr>
        <w:t xml:space="preserve"> Avantaje ale exponentului deplasat</w:t>
      </w:r>
    </w:p>
    <w:p w:rsidR="00711FBD" w:rsidRPr="00D86794" w:rsidRDefault="00711FBD" w:rsidP="00711FBD">
      <w:pPr>
        <w:pStyle w:val="ListParagraph"/>
        <w:numPr>
          <w:ilvl w:val="0"/>
          <w:numId w:val="32"/>
        </w:numPr>
      </w:pPr>
      <w:r w:rsidRPr="00D86794">
        <w:t>Simplificarea operațiilor cu exponentul</w:t>
      </w:r>
    </w:p>
    <w:p w:rsidR="00711FBD" w:rsidRPr="00D86794" w:rsidRDefault="00711FBD" w:rsidP="00711FBD">
      <w:pPr>
        <w:pStyle w:val="ListParagraph"/>
        <w:numPr>
          <w:ilvl w:val="0"/>
          <w:numId w:val="32"/>
        </w:numPr>
      </w:pPr>
      <w:r w:rsidRPr="00D86794">
        <w:t>Reprezentarea numărului zero</w:t>
      </w:r>
    </w:p>
    <w:p w:rsidR="00711FBD" w:rsidRPr="00D86794" w:rsidRDefault="00711FBD" w:rsidP="00711FBD">
      <w:pPr>
        <w:pStyle w:val="ListParagraph"/>
        <w:numPr>
          <w:ilvl w:val="1"/>
          <w:numId w:val="32"/>
        </w:numPr>
      </w:pPr>
      <w:r w:rsidRPr="00D86794">
        <w:t>Mantisa: cifre de 0 în toate pozițiile</w:t>
      </w:r>
    </w:p>
    <w:p w:rsidR="00711FBD" w:rsidRPr="00D86794" w:rsidRDefault="00711FBD" w:rsidP="00711FBD">
      <w:pPr>
        <w:pStyle w:val="ListParagraph"/>
        <w:numPr>
          <w:ilvl w:val="1"/>
          <w:numId w:val="32"/>
        </w:numPr>
      </w:pPr>
      <w:r w:rsidRPr="00D86794">
        <w:t>Exponentul: poate avea, teoretic, orice valoare fie “zero impur” sau “zero pur”</w:t>
      </w:r>
    </w:p>
    <w:p w:rsidR="00711FBD" w:rsidRDefault="00711FBD" w:rsidP="00711FBD">
      <w:pPr>
        <w:pStyle w:val="ListParagraph"/>
        <w:numPr>
          <w:ilvl w:val="1"/>
          <w:numId w:val="32"/>
        </w:numPr>
      </w:pPr>
      <w:r w:rsidRPr="00D86794">
        <w:lastRenderedPageBreak/>
        <w:t>“Zero pur”: reprezentarea în VM a numărului zero este aceeași cu reprezentarea numerelor întregi  -&gt; se pot utiliza aceleași circuite</w:t>
      </w:r>
    </w:p>
    <w:p w:rsidR="00711FBD" w:rsidRPr="00D86794" w:rsidRDefault="00711FBD" w:rsidP="00711FBD">
      <w:pPr>
        <w:pStyle w:val="ListParagraph"/>
        <w:numPr>
          <w:ilvl w:val="0"/>
          <w:numId w:val="32"/>
        </w:numPr>
      </w:pPr>
      <w:r w:rsidRPr="00D86794">
        <w:t>Ordonarea numerelor</w:t>
      </w:r>
    </w:p>
    <w:p w:rsidR="00711FBD" w:rsidRPr="00D86794" w:rsidRDefault="00711FBD" w:rsidP="00711FBD">
      <w:pPr>
        <w:pStyle w:val="ListParagraph"/>
        <w:numPr>
          <w:ilvl w:val="1"/>
          <w:numId w:val="32"/>
        </w:numPr>
      </w:pPr>
      <w:r w:rsidRPr="00D86794">
        <w:t>Numerele pozitive în VM sunt ordonate în același fel ca și numerele întregi</w:t>
      </w:r>
    </w:p>
    <w:p w:rsidR="00711FBD" w:rsidRDefault="00711FBD" w:rsidP="00711FBD">
      <w:pPr>
        <w:pStyle w:val="ListParagraph"/>
        <w:numPr>
          <w:ilvl w:val="1"/>
          <w:numId w:val="32"/>
        </w:numPr>
      </w:pPr>
      <w:r w:rsidRPr="00D86794">
        <w:t>Mărimea numerelor în VM poate fi comparată cu un comparator pentru numere întregi</w:t>
      </w:r>
    </w:p>
    <w:p w:rsidR="00711FBD" w:rsidRDefault="00711FBD" w:rsidP="00711FBD">
      <w:pPr>
        <w:pStyle w:val="Default"/>
        <w:rPr>
          <w:b/>
        </w:rPr>
      </w:pPr>
    </w:p>
    <w:p w:rsidR="00711FBD" w:rsidRDefault="00711FBD" w:rsidP="00711FBD">
      <w:pPr>
        <w:pStyle w:val="Default"/>
        <w:numPr>
          <w:ilvl w:val="0"/>
          <w:numId w:val="1"/>
        </w:numPr>
        <w:rPr>
          <w:b/>
        </w:rPr>
      </w:pPr>
      <w:r>
        <w:rPr>
          <w:b/>
        </w:rPr>
        <w:t xml:space="preserve"> Tehnica de depasire inferioara gradual</w:t>
      </w:r>
    </w:p>
    <w:p w:rsidR="00711FBD" w:rsidRPr="00B17896" w:rsidRDefault="00711FBD" w:rsidP="00711FBD">
      <w:pPr>
        <w:pStyle w:val="ListParagraph"/>
        <w:numPr>
          <w:ilvl w:val="0"/>
          <w:numId w:val="34"/>
        </w:numPr>
      </w:pPr>
      <w:r w:rsidRPr="00104BE9">
        <w:t>Un numar nenormalizat este generat prin aceasta tehnica care consta in deplasarea mantisei la dreapta si incrementarea exponentului</w:t>
      </w:r>
    </w:p>
    <w:p w:rsidR="00CD0198" w:rsidRDefault="00CD0198" w:rsidP="00CD0198">
      <w:pPr>
        <w:pStyle w:val="Heading3"/>
        <w:ind w:left="360"/>
      </w:pPr>
      <w:r>
        <w:t>Algoritmul fără refacerea restului parțial</w:t>
      </w:r>
    </w:p>
    <w:p w:rsidR="00CD0198" w:rsidRDefault="00CD0198" w:rsidP="00CD0198">
      <w:pPr>
        <w:pStyle w:val="ListParagraph"/>
        <w:numPr>
          <w:ilvl w:val="0"/>
          <w:numId w:val="38"/>
        </w:numPr>
        <w:ind w:left="1080"/>
      </w:pPr>
      <w:r>
        <w:t>Se deplasează registrele A_Q la stânga</w:t>
      </w:r>
    </w:p>
    <w:p w:rsidR="00CD0198" w:rsidRDefault="00CD0198" w:rsidP="00CD0198">
      <w:pPr>
        <w:pStyle w:val="ListParagraph"/>
        <w:numPr>
          <w:ilvl w:val="0"/>
          <w:numId w:val="38"/>
        </w:numPr>
        <w:ind w:left="1080"/>
      </w:pPr>
      <w:r>
        <w:t>Dacă în pasul precedent restul parțial a fost pozitiv, se scade împărțitorul din restul parțial</w:t>
      </w:r>
    </w:p>
    <w:p w:rsidR="00CD0198" w:rsidRDefault="00CD0198" w:rsidP="00CD0198">
      <w:pPr>
        <w:pStyle w:val="ListParagraph"/>
        <w:numPr>
          <w:ilvl w:val="0"/>
          <w:numId w:val="38"/>
        </w:numPr>
        <w:ind w:left="1080"/>
      </w:pPr>
      <w:r>
        <w:t>Dacă restul parțial a fost negativ, se adună împărțitorul la restul parțial</w:t>
      </w:r>
    </w:p>
    <w:p w:rsidR="00CD0198" w:rsidRDefault="00CD0198" w:rsidP="00CD0198">
      <w:pPr>
        <w:pStyle w:val="ListParagraph"/>
        <w:numPr>
          <w:ilvl w:val="0"/>
          <w:numId w:val="38"/>
        </w:numPr>
        <w:ind w:left="1080"/>
      </w:pPr>
      <w:r>
        <w:t>După ultimul pas, dacă restul parțial este negativ, restul trebuie refăcut</w:t>
      </w:r>
    </w:p>
    <w:p w:rsidR="00CD0198" w:rsidRDefault="00CD0198" w:rsidP="00CD0198">
      <w:pPr>
        <w:pStyle w:val="Heading3"/>
        <w:ind w:left="360"/>
      </w:pPr>
      <w:r>
        <w:t>Algoritmul de împărțire binară</w:t>
      </w:r>
    </w:p>
    <w:p w:rsidR="00CD0198" w:rsidRDefault="00CD0198" w:rsidP="00CD0198">
      <w:pPr>
        <w:pStyle w:val="ListParagraph"/>
        <w:numPr>
          <w:ilvl w:val="0"/>
          <w:numId w:val="39"/>
        </w:numPr>
        <w:ind w:left="1080"/>
      </w:pPr>
      <w:r>
        <w:t>Constă din scăderi repetate ale împărțitorului Ydin restul parțial R</w:t>
      </w:r>
    </w:p>
    <w:p w:rsidR="00CD0198" w:rsidRDefault="00CD0198" w:rsidP="00CD0198">
      <w:pPr>
        <w:pStyle w:val="ListParagraph"/>
        <w:numPr>
          <w:ilvl w:val="0"/>
          <w:numId w:val="39"/>
        </w:numPr>
        <w:ind w:left="1080"/>
      </w:pPr>
      <w:r>
        <w:t>Scăderile se efectuează numai dacă Y≤R =&gt; cifra câtului este 1</w:t>
      </w:r>
    </w:p>
    <w:p w:rsidR="00CD0198" w:rsidRDefault="00CD0198" w:rsidP="00CD0198">
      <w:pPr>
        <w:pStyle w:val="ListParagraph"/>
        <w:numPr>
          <w:ilvl w:val="0"/>
          <w:numId w:val="39"/>
        </w:numPr>
        <w:ind w:left="1080"/>
      </w:pPr>
      <w:r>
        <w:t>În caz contrar, cifra câtului este 0</w:t>
      </w:r>
    </w:p>
    <w:p w:rsidR="00711FBD" w:rsidRPr="00B17896" w:rsidRDefault="00B17896" w:rsidP="00711FBD">
      <w:pPr>
        <w:pStyle w:val="Default"/>
        <w:numPr>
          <w:ilvl w:val="0"/>
          <w:numId w:val="1"/>
        </w:numPr>
        <w:rPr>
          <w:b/>
        </w:rPr>
      </w:pPr>
      <w:r w:rsidRPr="00B17896">
        <w:rPr>
          <w:b/>
        </w:rPr>
        <w:t>Metricile pentru sintetizarea performantelor unui grup de programe</w:t>
      </w:r>
    </w:p>
    <w:p w:rsidR="00B17896" w:rsidRDefault="00B17896" w:rsidP="00B17896">
      <w:pPr>
        <w:pStyle w:val="ListParagraph"/>
        <w:numPr>
          <w:ilvl w:val="0"/>
          <w:numId w:val="42"/>
        </w:numPr>
      </w:pPr>
      <w:r>
        <w:t xml:space="preserve">Suma timpilor de executie, media aritmetica, media </w:t>
      </w:r>
      <w:proofErr w:type="gramStart"/>
      <w:r>
        <w:t>ponderata  sau</w:t>
      </w:r>
      <w:proofErr w:type="gramEnd"/>
      <w:r>
        <w:t xml:space="preserve"> media geometrica a timpilor de executie, cu posibilitatea normalizarii acestora.</w:t>
      </w:r>
    </w:p>
    <w:p w:rsidR="00B17896" w:rsidRPr="00B17896" w:rsidRDefault="00B17896" w:rsidP="00B17896">
      <w:pPr>
        <w:pStyle w:val="Default"/>
        <w:rPr>
          <w:b/>
        </w:rPr>
      </w:pPr>
    </w:p>
    <w:p w:rsidR="00B17896" w:rsidRPr="00B17896" w:rsidRDefault="00B17896" w:rsidP="00711FBD">
      <w:pPr>
        <w:pStyle w:val="Default"/>
        <w:numPr>
          <w:ilvl w:val="0"/>
          <w:numId w:val="1"/>
        </w:numPr>
        <w:rPr>
          <w:b/>
        </w:rPr>
      </w:pPr>
      <w:r>
        <w:t xml:space="preserve"> </w:t>
      </w:r>
      <w:r w:rsidRPr="00B17896">
        <w:rPr>
          <w:b/>
        </w:rPr>
        <w:t>Programele nucleu</w:t>
      </w:r>
    </w:p>
    <w:p w:rsidR="00B17896" w:rsidRPr="00B17896" w:rsidRDefault="00B17896" w:rsidP="00B17896">
      <w:pPr>
        <w:pStyle w:val="ListParagraph"/>
        <w:numPr>
          <w:ilvl w:val="0"/>
          <w:numId w:val="42"/>
        </w:numPr>
      </w:pPr>
      <w:r>
        <w:t>reprezinta doar un fragment de dimensiuni mici ale unui program real, fiind folosite pentru evaluarea calculatoarelor performante ( in special a aplicatiilor stiintifice)</w:t>
      </w:r>
    </w:p>
    <w:p w:rsidR="00B17896" w:rsidRDefault="00B17896" w:rsidP="00711FBD">
      <w:pPr>
        <w:pStyle w:val="Default"/>
        <w:numPr>
          <w:ilvl w:val="0"/>
          <w:numId w:val="1"/>
        </w:numPr>
        <w:rPr>
          <w:b/>
        </w:rPr>
      </w:pPr>
      <w:r>
        <w:rPr>
          <w:b/>
        </w:rPr>
        <w:t>Avantajul circuitelor combinationale de inmultire</w:t>
      </w:r>
    </w:p>
    <w:p w:rsidR="00B17896" w:rsidRDefault="00B17896" w:rsidP="00B17896">
      <w:pPr>
        <w:pStyle w:val="ListParagraph"/>
        <w:numPr>
          <w:ilvl w:val="0"/>
          <w:numId w:val="42"/>
        </w:numPr>
      </w:pPr>
      <w:r>
        <w:t>Se aduce o logica suplimentara care permite calcularea produsului intr-un singur pas</w:t>
      </w:r>
    </w:p>
    <w:p w:rsidR="00B17896" w:rsidRDefault="00B17896" w:rsidP="00B17896">
      <w:pPr>
        <w:pStyle w:val="Default"/>
        <w:ind w:left="720"/>
        <w:rPr>
          <w:b/>
        </w:rPr>
      </w:pPr>
    </w:p>
    <w:p w:rsidR="00CD0198" w:rsidRDefault="00CD0198" w:rsidP="00511569">
      <w:pPr>
        <w:pStyle w:val="Default"/>
        <w:ind w:left="720"/>
        <w:rPr>
          <w:b/>
        </w:rPr>
      </w:pPr>
    </w:p>
    <w:p w:rsidR="00511569" w:rsidRDefault="00511569" w:rsidP="00511569">
      <w:pPr>
        <w:pStyle w:val="Default"/>
        <w:ind w:left="720"/>
        <w:rPr>
          <w:b/>
        </w:rPr>
      </w:pPr>
    </w:p>
    <w:p w:rsidR="00511569" w:rsidRDefault="00511569" w:rsidP="00511569">
      <w:pPr>
        <w:pStyle w:val="Default"/>
        <w:ind w:left="720"/>
        <w:rPr>
          <w:b/>
        </w:rPr>
      </w:pPr>
    </w:p>
    <w:p w:rsidR="00511569" w:rsidRDefault="00511569" w:rsidP="00511569">
      <w:pPr>
        <w:pStyle w:val="Default"/>
        <w:ind w:left="720"/>
        <w:rPr>
          <w:b/>
        </w:rPr>
      </w:pPr>
    </w:p>
    <w:p w:rsidR="00BB3232" w:rsidRDefault="00BB3232" w:rsidP="0063027A">
      <w:pPr>
        <w:pStyle w:val="Default"/>
        <w:rPr>
          <w:b/>
        </w:rPr>
      </w:pPr>
    </w:p>
    <w:p w:rsidR="00FB2BE5" w:rsidRDefault="00FB2BE5" w:rsidP="0063027A">
      <w:pPr>
        <w:pStyle w:val="Default"/>
        <w:rPr>
          <w:b/>
        </w:rPr>
      </w:pPr>
      <w:bookmarkStart w:id="0" w:name="_GoBack"/>
      <w:bookmarkEnd w:id="0"/>
    </w:p>
    <w:p w:rsidR="0063027A" w:rsidRDefault="0063027A" w:rsidP="0063027A">
      <w:pPr>
        <w:pStyle w:val="Default"/>
        <w:rPr>
          <w:b/>
        </w:rPr>
      </w:pPr>
    </w:p>
    <w:p w:rsidR="00F74474" w:rsidRPr="00E26694" w:rsidRDefault="006D08CD" w:rsidP="00E26694">
      <w:pPr>
        <w:pStyle w:val="Default"/>
        <w:numPr>
          <w:ilvl w:val="0"/>
          <w:numId w:val="1"/>
        </w:numPr>
        <w:rPr>
          <w:b/>
          <w:color w:val="C00000"/>
        </w:rPr>
      </w:pPr>
      <w:r w:rsidRPr="0025771B">
        <w:rPr>
          <w:b/>
          <w:color w:val="C00000"/>
        </w:rPr>
        <w:lastRenderedPageBreak/>
        <w:t>Desenati si explicati or</w:t>
      </w:r>
      <w:r w:rsidR="00F74474" w:rsidRPr="0025771B">
        <w:rPr>
          <w:b/>
          <w:color w:val="C00000"/>
        </w:rPr>
        <w:t>ganigrama operatiei de</w:t>
      </w:r>
      <w:r w:rsidR="00F74474" w:rsidRPr="0025771B">
        <w:rPr>
          <w:b/>
          <w:color w:val="C00000"/>
          <w:u w:val="single"/>
        </w:rPr>
        <w:t xml:space="preserve"> INMULTIRE</w:t>
      </w:r>
      <w:r w:rsidR="00F74474" w:rsidRPr="0025771B">
        <w:rPr>
          <w:b/>
          <w:color w:val="C00000"/>
        </w:rPr>
        <w:t>/impartire</w:t>
      </w:r>
      <w:r w:rsidRPr="0025771B">
        <w:rPr>
          <w:b/>
          <w:color w:val="C00000"/>
        </w:rPr>
        <w:t xml:space="preserve"> a doua numere in VM</w:t>
      </w:r>
    </w:p>
    <w:p w:rsidR="00F74474" w:rsidRDefault="00F74474" w:rsidP="00E26694">
      <w:pPr>
        <w:pStyle w:val="Default"/>
        <w:rPr>
          <w:b/>
        </w:rPr>
      </w:pPr>
    </w:p>
    <w:p w:rsidR="00F74474" w:rsidRDefault="00E26694" w:rsidP="00F74474">
      <w:pPr>
        <w:pStyle w:val="Default"/>
        <w:ind w:left="720"/>
        <w:rPr>
          <w:b/>
        </w:rPr>
      </w:pPr>
      <w:r>
        <w:rPr>
          <w:b/>
          <w:noProof/>
        </w:rPr>
        <w:drawing>
          <wp:inline distT="0" distB="0" distL="0" distR="0">
            <wp:extent cx="3700130" cy="3199268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925" cy="320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CA8" w:rsidRDefault="00E26694" w:rsidP="00C22BD4">
      <w:pPr>
        <w:pStyle w:val="Default"/>
        <w:ind w:left="720"/>
        <w:rPr>
          <w:b/>
        </w:rPr>
      </w:pPr>
      <w:r>
        <w:rPr>
          <w:b/>
          <w:noProof/>
        </w:rPr>
        <w:drawing>
          <wp:inline distT="0" distB="0" distL="0" distR="0" wp14:anchorId="0B08307F" wp14:editId="54392983">
            <wp:extent cx="2615609" cy="429283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081" cy="429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BD4" w:rsidRPr="006D08CD" w:rsidRDefault="00C22BD4" w:rsidP="00C22BD4">
      <w:pPr>
        <w:pStyle w:val="Default"/>
        <w:ind w:left="720"/>
        <w:rPr>
          <w:b/>
        </w:rPr>
      </w:pPr>
    </w:p>
    <w:p w:rsidR="00AB2913" w:rsidRPr="00104540" w:rsidRDefault="00AB2913" w:rsidP="00AB2913">
      <w:pPr>
        <w:pStyle w:val="ListParagraph"/>
        <w:numPr>
          <w:ilvl w:val="0"/>
          <w:numId w:val="1"/>
        </w:numPr>
        <w:rPr>
          <w:b/>
        </w:rPr>
      </w:pPr>
      <w:r w:rsidRPr="00104540">
        <w:rPr>
          <w:b/>
        </w:rPr>
        <w:t xml:space="preserve">Circuit pipeline pentru adunarea </w:t>
      </w:r>
      <w:r w:rsidR="007F45CF">
        <w:rPr>
          <w:b/>
        </w:rPr>
        <w:t>2 numere</w:t>
      </w:r>
      <w:r w:rsidRPr="00104540">
        <w:rPr>
          <w:b/>
        </w:rPr>
        <w:t xml:space="preserve"> in virgula mobila. Desen si explicatii.</w:t>
      </w:r>
    </w:p>
    <w:p w:rsidR="00AB2913" w:rsidRDefault="00AB2913" w:rsidP="00AB2913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 wp14:anchorId="3ECE4C78" wp14:editId="0B5876C2">
            <wp:extent cx="5943600" cy="16214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913" w:rsidRDefault="00AB2913" w:rsidP="00AB2913">
      <w:pPr>
        <w:pStyle w:val="ListParagraph"/>
        <w:rPr>
          <w:b/>
        </w:rPr>
      </w:pPr>
    </w:p>
    <w:p w:rsidR="00AB2913" w:rsidRPr="00AB2913" w:rsidRDefault="00AB2913" w:rsidP="00511569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sz w:val="24"/>
          <w:szCs w:val="24"/>
        </w:rPr>
      </w:pPr>
      <w:r w:rsidRPr="00AB2913">
        <w:rPr>
          <w:rFonts w:ascii="Calibri" w:hAnsi="Calibri" w:cs="Calibri"/>
          <w:sz w:val="24"/>
          <w:szCs w:val="24"/>
        </w:rPr>
        <w:t>Sumator în VM cu patru etaje</w:t>
      </w:r>
    </w:p>
    <w:p w:rsidR="00AB2913" w:rsidRPr="00AB2913" w:rsidRDefault="00AB2913" w:rsidP="0051156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  <w:r w:rsidRPr="00AB2913">
        <w:rPr>
          <w:rFonts w:ascii="Calibri" w:hAnsi="Calibri" w:cs="Calibri"/>
          <w:sz w:val="24"/>
          <w:szCs w:val="24"/>
        </w:rPr>
        <w:t>Mantisa numărului cu exponentul mai mic (</w:t>
      </w:r>
      <w:r w:rsidRPr="00AB2913">
        <w:rPr>
          <w:rFonts w:ascii="Calibri-Italic" w:hAnsi="Calibri-Italic" w:cs="Calibri-Italic"/>
          <w:i/>
          <w:iCs/>
          <w:sz w:val="24"/>
          <w:szCs w:val="24"/>
        </w:rPr>
        <w:t>X</w:t>
      </w:r>
      <w:r w:rsidRPr="00AB2913">
        <w:rPr>
          <w:rFonts w:ascii="Calibri" w:hAnsi="Calibri" w:cs="Calibri"/>
          <w:sz w:val="24"/>
          <w:szCs w:val="24"/>
        </w:rPr>
        <w:t>M) se</w:t>
      </w:r>
      <w:r>
        <w:rPr>
          <w:rFonts w:ascii="Calibri" w:hAnsi="Calibri" w:cs="Calibri"/>
          <w:sz w:val="24"/>
          <w:szCs w:val="24"/>
        </w:rPr>
        <w:t xml:space="preserve"> </w:t>
      </w:r>
      <w:r w:rsidRPr="00AB2913">
        <w:rPr>
          <w:rFonts w:ascii="Calibri" w:hAnsi="Calibri" w:cs="Calibri"/>
          <w:sz w:val="24"/>
          <w:szCs w:val="24"/>
        </w:rPr>
        <w:t>deplasează la dreapta</w:t>
      </w:r>
    </w:p>
    <w:p w:rsidR="00AB2913" w:rsidRPr="00D841F4" w:rsidRDefault="00AB2913" w:rsidP="00511569">
      <w:pPr>
        <w:pStyle w:val="ListParagraph"/>
        <w:numPr>
          <w:ilvl w:val="0"/>
          <w:numId w:val="18"/>
        </w:numPr>
        <w:ind w:left="1440"/>
        <w:rPr>
          <w:b/>
          <w:sz w:val="24"/>
          <w:szCs w:val="24"/>
        </w:rPr>
      </w:pPr>
      <w:r w:rsidRPr="00AB2913">
        <w:rPr>
          <w:rFonts w:ascii="Calibri" w:hAnsi="Calibri" w:cs="Calibri"/>
          <w:sz w:val="24"/>
          <w:szCs w:val="24"/>
        </w:rPr>
        <w:t xml:space="preserve">Noua mantisă este </w:t>
      </w:r>
      <w:r w:rsidRPr="00AB2913">
        <w:rPr>
          <w:rFonts w:ascii="Calibri-Italic" w:hAnsi="Calibri-Italic" w:cs="Calibri-Italic"/>
          <w:i/>
          <w:iCs/>
          <w:sz w:val="24"/>
          <w:szCs w:val="24"/>
        </w:rPr>
        <w:t>X'</w:t>
      </w:r>
      <w:r w:rsidRPr="00AB2913">
        <w:rPr>
          <w:rFonts w:ascii="Calibri" w:hAnsi="Calibri" w:cs="Calibri"/>
          <w:sz w:val="24"/>
          <w:szCs w:val="24"/>
        </w:rPr>
        <w:t xml:space="preserve">M </w:t>
      </w:r>
      <w:r>
        <w:rPr>
          <w:rFonts w:ascii="Calibri" w:hAnsi="Calibri" w:cs="Calibri"/>
          <w:sz w:val="24"/>
          <w:szCs w:val="24"/>
        </w:rPr>
        <w:t>-&gt;</w:t>
      </w:r>
      <w:r w:rsidRPr="00AB2913">
        <w:rPr>
          <w:rFonts w:ascii="SymbolMT" w:eastAsia="SymbolMT" w:hAnsi="Calibri" w:cs="SymbolMT"/>
          <w:sz w:val="24"/>
          <w:szCs w:val="24"/>
        </w:rPr>
        <w:t xml:space="preserve"> </w:t>
      </w:r>
      <w:r w:rsidRPr="00AB2913">
        <w:rPr>
          <w:rFonts w:ascii="Calibri" w:hAnsi="Calibri" w:cs="Calibri"/>
          <w:sz w:val="24"/>
          <w:szCs w:val="24"/>
        </w:rPr>
        <w:t>(</w:t>
      </w:r>
      <w:r w:rsidRPr="00AB2913">
        <w:rPr>
          <w:rFonts w:ascii="Calibri-Italic" w:hAnsi="Calibri-Italic" w:cs="Calibri-Italic"/>
          <w:i/>
          <w:iCs/>
          <w:sz w:val="24"/>
          <w:szCs w:val="24"/>
        </w:rPr>
        <w:t>X'</w:t>
      </w:r>
      <w:r w:rsidRPr="00AB2913">
        <w:rPr>
          <w:rFonts w:ascii="Calibri" w:hAnsi="Calibri" w:cs="Calibri"/>
          <w:sz w:val="24"/>
          <w:szCs w:val="24"/>
        </w:rPr>
        <w:t xml:space="preserve">M, </w:t>
      </w:r>
      <w:r w:rsidRPr="00AB2913">
        <w:rPr>
          <w:rFonts w:ascii="Calibri-Italic" w:hAnsi="Calibri-Italic" w:cs="Calibri-Italic"/>
          <w:i/>
          <w:iCs/>
          <w:sz w:val="24"/>
          <w:szCs w:val="24"/>
        </w:rPr>
        <w:t>Y</w:t>
      </w:r>
      <w:r w:rsidRPr="00AB2913">
        <w:rPr>
          <w:rFonts w:ascii="Calibri" w:hAnsi="Calibri" w:cs="Calibri"/>
          <w:sz w:val="24"/>
          <w:szCs w:val="24"/>
        </w:rPr>
        <w:t>E) = (</w:t>
      </w:r>
      <w:r w:rsidRPr="00AB2913">
        <w:rPr>
          <w:rFonts w:ascii="Calibri-Italic" w:hAnsi="Calibri-Italic" w:cs="Calibri-Italic"/>
          <w:i/>
          <w:iCs/>
          <w:sz w:val="24"/>
          <w:szCs w:val="24"/>
        </w:rPr>
        <w:t>X</w:t>
      </w:r>
      <w:r w:rsidRPr="00AB2913">
        <w:rPr>
          <w:rFonts w:ascii="Calibri" w:hAnsi="Calibri" w:cs="Calibri"/>
          <w:sz w:val="24"/>
          <w:szCs w:val="24"/>
        </w:rPr>
        <w:t xml:space="preserve">M, </w:t>
      </w:r>
      <w:r w:rsidRPr="00AB2913">
        <w:rPr>
          <w:rFonts w:ascii="Calibri-Italic" w:hAnsi="Calibri-Italic" w:cs="Calibri-Italic"/>
          <w:i/>
          <w:iCs/>
          <w:sz w:val="24"/>
          <w:szCs w:val="24"/>
        </w:rPr>
        <w:t>X</w:t>
      </w:r>
      <w:r w:rsidRPr="00AB2913">
        <w:rPr>
          <w:rFonts w:ascii="Calibri" w:hAnsi="Calibri" w:cs="Calibri"/>
          <w:sz w:val="24"/>
          <w:szCs w:val="24"/>
        </w:rPr>
        <w:t>E)</w:t>
      </w:r>
    </w:p>
    <w:p w:rsidR="00D841F4" w:rsidRDefault="00D841F4" w:rsidP="00D841F4">
      <w:pPr>
        <w:rPr>
          <w:b/>
          <w:sz w:val="24"/>
          <w:szCs w:val="24"/>
        </w:rPr>
      </w:pPr>
    </w:p>
    <w:p w:rsidR="00EC1365" w:rsidRDefault="00D62723" w:rsidP="00D6272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C75631D" wp14:editId="7E6819C9">
            <wp:simplePos x="0" y="0"/>
            <wp:positionH relativeFrom="column">
              <wp:posOffset>4198620</wp:posOffset>
            </wp:positionH>
            <wp:positionV relativeFrom="paragraph">
              <wp:posOffset>136525</wp:posOffset>
            </wp:positionV>
            <wp:extent cx="2357120" cy="3156585"/>
            <wp:effectExtent l="0" t="0" r="5080" b="571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12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4"/>
          <w:szCs w:val="24"/>
        </w:rPr>
        <w:t>Adunarea si scaderea in VM</w:t>
      </w:r>
    </w:p>
    <w:p w:rsidR="00D62723" w:rsidRDefault="00D62723" w:rsidP="00D62723">
      <w:pPr>
        <w:pStyle w:val="ListParagraph"/>
        <w:ind w:left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A0F55E0" wp14:editId="095E21BC">
            <wp:simplePos x="0" y="0"/>
            <wp:positionH relativeFrom="column">
              <wp:posOffset>1994329</wp:posOffset>
            </wp:positionH>
            <wp:positionV relativeFrom="paragraph">
              <wp:posOffset>-3175</wp:posOffset>
            </wp:positionV>
            <wp:extent cx="2312670" cy="444119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67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4"/>
          <w:szCs w:val="24"/>
        </w:rPr>
        <w:drawing>
          <wp:inline distT="0" distB="0" distL="0" distR="0" wp14:anchorId="7B40D4FA" wp14:editId="0137770E">
            <wp:extent cx="2003641" cy="440574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894" cy="4412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0BB" w:rsidRPr="00EA60BB" w:rsidRDefault="00EA60BB" w:rsidP="00EA60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EA60BB" w:rsidRPr="00EA60BB" w:rsidRDefault="00EA60BB" w:rsidP="00EA60BB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EA60BB">
        <w:rPr>
          <w:rFonts w:ascii="Calibri" w:hAnsi="Calibri" w:cs="Calibri"/>
          <w:color w:val="000000"/>
        </w:rPr>
        <w:t>Pentru adunare sau scădere, trebuie să se realizeze egalizarea exponenților numerelor</w:t>
      </w:r>
    </w:p>
    <w:p w:rsidR="00EA60BB" w:rsidRPr="00EA60BB" w:rsidRDefault="00EA60BB" w:rsidP="00EA60BB">
      <w:pPr>
        <w:pStyle w:val="ListParagraph"/>
        <w:numPr>
          <w:ilvl w:val="1"/>
          <w:numId w:val="46"/>
        </w:numPr>
        <w:autoSpaceDE w:val="0"/>
        <w:autoSpaceDN w:val="0"/>
        <w:adjustRightInd w:val="0"/>
        <w:spacing w:after="90" w:line="240" w:lineRule="auto"/>
        <w:rPr>
          <w:rFonts w:ascii="Calibri" w:hAnsi="Calibri" w:cs="Calibri"/>
          <w:color w:val="000000"/>
        </w:rPr>
      </w:pPr>
      <w:r w:rsidRPr="00EA60BB">
        <w:rPr>
          <w:rFonts w:ascii="Calibri" w:hAnsi="Calibri" w:cs="Calibri"/>
          <w:color w:val="000000"/>
        </w:rPr>
        <w:t xml:space="preserve">Compararea mărimii exponenților </w:t>
      </w:r>
    </w:p>
    <w:p w:rsidR="00EA60BB" w:rsidRPr="00EA60BB" w:rsidRDefault="00EA60BB" w:rsidP="00EA60BB">
      <w:pPr>
        <w:pStyle w:val="ListParagraph"/>
        <w:numPr>
          <w:ilvl w:val="1"/>
          <w:numId w:val="4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EA60BB">
        <w:rPr>
          <w:rFonts w:ascii="Calibri" w:hAnsi="Calibri" w:cs="Calibri"/>
          <w:color w:val="000000"/>
        </w:rPr>
        <w:t>Alinierea mantisei numărului cu exponentul mai mic</w:t>
      </w:r>
    </w:p>
    <w:p w:rsidR="00EA60BB" w:rsidRPr="00EA60BB" w:rsidRDefault="00EA60BB" w:rsidP="00EA60BB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EA60BB">
        <w:rPr>
          <w:rFonts w:ascii="Calibri" w:hAnsi="Calibri" w:cs="Calibri"/>
          <w:color w:val="000000"/>
        </w:rPr>
        <w:t xml:space="preserve">Etapele algoritmului </w:t>
      </w:r>
    </w:p>
    <w:p w:rsidR="00EA60BB" w:rsidRPr="00EA60BB" w:rsidRDefault="00EA60BB" w:rsidP="00EA60BB">
      <w:pPr>
        <w:pStyle w:val="ListParagraph"/>
        <w:numPr>
          <w:ilvl w:val="1"/>
          <w:numId w:val="46"/>
        </w:numPr>
        <w:autoSpaceDE w:val="0"/>
        <w:autoSpaceDN w:val="0"/>
        <w:adjustRightInd w:val="0"/>
        <w:spacing w:after="90" w:line="240" w:lineRule="auto"/>
        <w:rPr>
          <w:rFonts w:ascii="Calibri" w:hAnsi="Calibri" w:cs="Calibri"/>
          <w:color w:val="000000"/>
        </w:rPr>
      </w:pPr>
      <w:r w:rsidRPr="00EA60BB">
        <w:rPr>
          <w:rFonts w:ascii="Calibri" w:hAnsi="Calibri" w:cs="Calibri"/>
          <w:color w:val="000000"/>
        </w:rPr>
        <w:t>Alinierea mantiselor</w:t>
      </w:r>
    </w:p>
    <w:p w:rsidR="00EA60BB" w:rsidRPr="00EA60BB" w:rsidRDefault="00EA60BB" w:rsidP="00EA60BB">
      <w:pPr>
        <w:pStyle w:val="ListParagraph"/>
        <w:numPr>
          <w:ilvl w:val="1"/>
          <w:numId w:val="46"/>
        </w:numPr>
        <w:autoSpaceDE w:val="0"/>
        <w:autoSpaceDN w:val="0"/>
        <w:adjustRightInd w:val="0"/>
        <w:spacing w:after="90" w:line="240" w:lineRule="auto"/>
        <w:rPr>
          <w:rFonts w:ascii="Calibri" w:hAnsi="Calibri" w:cs="Calibri"/>
          <w:color w:val="000000"/>
        </w:rPr>
      </w:pPr>
      <w:r w:rsidRPr="00EA60BB">
        <w:rPr>
          <w:rFonts w:ascii="Calibri" w:hAnsi="Calibri" w:cs="Calibri"/>
          <w:color w:val="000000"/>
        </w:rPr>
        <w:t>Adunarea sau scăderea mantiselor</w:t>
      </w:r>
    </w:p>
    <w:p w:rsidR="00EA60BB" w:rsidRPr="00EA60BB" w:rsidRDefault="00EA60BB" w:rsidP="00EA60BB">
      <w:pPr>
        <w:pStyle w:val="ListParagraph"/>
        <w:numPr>
          <w:ilvl w:val="1"/>
          <w:numId w:val="46"/>
        </w:numPr>
        <w:autoSpaceDE w:val="0"/>
        <w:autoSpaceDN w:val="0"/>
        <w:adjustRightInd w:val="0"/>
        <w:spacing w:after="90" w:line="240" w:lineRule="auto"/>
        <w:rPr>
          <w:rFonts w:ascii="Calibri" w:hAnsi="Calibri" w:cs="Calibri"/>
          <w:color w:val="000000"/>
        </w:rPr>
      </w:pPr>
      <w:r w:rsidRPr="00EA60BB">
        <w:rPr>
          <w:rFonts w:ascii="Calibri" w:hAnsi="Calibri" w:cs="Calibri"/>
          <w:color w:val="000000"/>
        </w:rPr>
        <w:t>Normalizarea rezultatului</w:t>
      </w:r>
    </w:p>
    <w:p w:rsidR="00EA60BB" w:rsidRPr="00EA60BB" w:rsidRDefault="00EA60BB" w:rsidP="00EA60BB">
      <w:pPr>
        <w:pStyle w:val="ListParagraph"/>
        <w:numPr>
          <w:ilvl w:val="1"/>
          <w:numId w:val="4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EA60BB">
        <w:rPr>
          <w:rFonts w:ascii="Calibri" w:hAnsi="Calibri" w:cs="Calibri"/>
          <w:color w:val="000000"/>
        </w:rPr>
        <w:t xml:space="preserve">Rotunjirea rezultatului </w:t>
      </w:r>
    </w:p>
    <w:p w:rsidR="00D62723" w:rsidRPr="00D62723" w:rsidRDefault="00D62723" w:rsidP="00D62723">
      <w:pPr>
        <w:pStyle w:val="ListParagraph"/>
        <w:rPr>
          <w:b/>
          <w:sz w:val="24"/>
          <w:szCs w:val="24"/>
        </w:rPr>
      </w:pPr>
    </w:p>
    <w:p w:rsidR="00EC1365" w:rsidRDefault="00EC1365" w:rsidP="00D841F4">
      <w:pPr>
        <w:rPr>
          <w:b/>
          <w:sz w:val="24"/>
          <w:szCs w:val="24"/>
        </w:rPr>
      </w:pPr>
    </w:p>
    <w:p w:rsidR="00511569" w:rsidRPr="00D841F4" w:rsidRDefault="00511569" w:rsidP="00D841F4">
      <w:pPr>
        <w:rPr>
          <w:b/>
          <w:sz w:val="24"/>
          <w:szCs w:val="24"/>
        </w:rPr>
      </w:pPr>
    </w:p>
    <w:p w:rsidR="0025771B" w:rsidRPr="00B4012C" w:rsidRDefault="0025771B" w:rsidP="0025771B">
      <w:pPr>
        <w:pStyle w:val="ListParagraph"/>
        <w:numPr>
          <w:ilvl w:val="0"/>
          <w:numId w:val="1"/>
        </w:numPr>
        <w:rPr>
          <w:b/>
          <w:color w:val="000000" w:themeColor="text1"/>
        </w:rPr>
      </w:pPr>
      <w:r w:rsidRPr="00B4012C">
        <w:rPr>
          <w:b/>
          <w:color w:val="000000" w:themeColor="text1"/>
        </w:rPr>
        <w:t xml:space="preserve">Desenati si explicati schema bloc a versiunii finale a circuitului de impartire CU refacerea restului partial. Desenati organigrama operatiei de impartire utilizand acest circuit. </w:t>
      </w:r>
    </w:p>
    <w:p w:rsidR="0072271D" w:rsidRDefault="0072271D" w:rsidP="00EC1365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72271D" w:rsidRDefault="0072271D" w:rsidP="00EC1365">
      <w:pPr>
        <w:pStyle w:val="ListParagraph"/>
        <w:autoSpaceDE w:val="0"/>
        <w:autoSpaceDN w:val="0"/>
        <w:adjustRightInd w:val="0"/>
        <w:spacing w:after="0" w:line="240" w:lineRule="auto"/>
      </w:pPr>
      <w:proofErr w:type="gramStart"/>
      <w:r>
        <w:t>Registrele B și Q au câte n poziții.</w:t>
      </w:r>
      <w:proofErr w:type="gramEnd"/>
      <w:r>
        <w:t xml:space="preserve"> Registrul A </w:t>
      </w:r>
      <w:proofErr w:type="gramStart"/>
      <w:r>
        <w:t>are</w:t>
      </w:r>
      <w:proofErr w:type="gramEnd"/>
      <w:r>
        <w:t xml:space="preserve"> n+1 poziții pentru a putea păstra semnul scăderii care se efectuează în fiecare pas al operației de împărțire. </w:t>
      </w:r>
    </w:p>
    <w:p w:rsidR="0072271D" w:rsidRDefault="0072271D" w:rsidP="00EC1365">
      <w:pPr>
        <w:pStyle w:val="ListParagraph"/>
        <w:autoSpaceDE w:val="0"/>
        <w:autoSpaceDN w:val="0"/>
        <w:adjustRightInd w:val="0"/>
        <w:spacing w:after="0" w:line="240" w:lineRule="auto"/>
      </w:pPr>
      <w:proofErr w:type="gramStart"/>
      <w:r>
        <w:t>Registrele A și Q pot funcționa ca registre de deplasare spre stânga.</w:t>
      </w:r>
      <w:proofErr w:type="gramEnd"/>
      <w:r>
        <w:t xml:space="preserve"> </w:t>
      </w:r>
      <w:proofErr w:type="gramStart"/>
      <w:r>
        <w:t>Registrul A permite introducerea bitului cel mai semnificativ al registrului Q în poziția A0 printr-o intrare serială.</w:t>
      </w:r>
      <w:proofErr w:type="gramEnd"/>
      <w:r>
        <w:t xml:space="preserve"> Sumatorul </w:t>
      </w:r>
      <w:proofErr w:type="gramStart"/>
      <w:r>
        <w:t>este</w:t>
      </w:r>
      <w:proofErr w:type="gramEnd"/>
      <w:r>
        <w:t xml:space="preserve"> de n biți. </w:t>
      </w:r>
    </w:p>
    <w:p w:rsidR="0072271D" w:rsidRDefault="0072271D" w:rsidP="00EC1365">
      <w:pPr>
        <w:pStyle w:val="ListParagraph"/>
        <w:autoSpaceDE w:val="0"/>
        <w:autoSpaceDN w:val="0"/>
        <w:adjustRightInd w:val="0"/>
        <w:spacing w:after="0" w:line="240" w:lineRule="auto"/>
      </w:pPr>
      <w:r>
        <w:t>Conținutul registrului B poate fi adunat sau scăzut din conținutul registrului acumulator A. Scăderea registrului B conținând împărțitorul din registrul A conținând restul parțial se efectuează prin adunarea complementului față de 2 al registrului B la registrul A.</w:t>
      </w:r>
    </w:p>
    <w:p w:rsidR="0072271D" w:rsidRDefault="0072271D" w:rsidP="0072271D">
      <w:pPr>
        <w:pStyle w:val="ListParagraph"/>
        <w:autoSpaceDE w:val="0"/>
        <w:autoSpaceDN w:val="0"/>
        <w:adjustRightInd w:val="0"/>
        <w:spacing w:after="0" w:line="240" w:lineRule="auto"/>
      </w:pPr>
      <w:r>
        <w:t xml:space="preserve"> Complementul față de 2 al registrului B se obține cu </w:t>
      </w:r>
      <w:proofErr w:type="gramStart"/>
      <w:r>
        <w:t>un</w:t>
      </w:r>
      <w:proofErr w:type="gramEnd"/>
      <w:r>
        <w:t xml:space="preserve"> grup de porți SAU EXCLUSIV și semnalul SubB, într-un mod simi-</w:t>
      </w:r>
      <w:r w:rsidRPr="0072271D">
        <w:t xml:space="preserve"> </w:t>
      </w:r>
      <w:r>
        <w:t xml:space="preserve">lar cu aceeași operație executată pentru înmulțirea prin metoda Booth. </w:t>
      </w:r>
      <w:r>
        <w:rPr>
          <w:noProof/>
        </w:rPr>
        <w:drawing>
          <wp:inline distT="0" distB="0" distL="0" distR="0" wp14:anchorId="5BD097D0" wp14:editId="6C5CEE43">
            <wp:extent cx="3152851" cy="1939587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448" cy="1940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  <w:noProof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  <w:noProof/>
        </w:rPr>
      </w:pPr>
    </w:p>
    <w:p w:rsidR="00B7346A" w:rsidRDefault="00EA0C9A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95A4A74" wp14:editId="37E6FB70">
            <wp:extent cx="2610975" cy="33723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758" cy="3375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BA0EBC" w:rsidRPr="0089589D" w:rsidRDefault="00BA0EBC" w:rsidP="0089589D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:rsidR="00A72CA8" w:rsidRDefault="00A72CA8" w:rsidP="00A72CA8">
      <w:pPr>
        <w:pStyle w:val="ListParagraph"/>
        <w:numPr>
          <w:ilvl w:val="0"/>
          <w:numId w:val="1"/>
        </w:numPr>
        <w:rPr>
          <w:b/>
          <w:color w:val="1F497D" w:themeColor="text2"/>
        </w:rPr>
      </w:pPr>
      <w:r w:rsidRPr="00A72CA8">
        <w:rPr>
          <w:b/>
          <w:color w:val="1F497D" w:themeColor="text2"/>
        </w:rPr>
        <w:lastRenderedPageBreak/>
        <w:t xml:space="preserve">Algoritmul de împărțire fără refacerea restului </w:t>
      </w:r>
      <w:r>
        <w:rPr>
          <w:b/>
          <w:color w:val="1F497D" w:themeColor="text2"/>
        </w:rPr>
        <w:t>partial</w:t>
      </w:r>
    </w:p>
    <w:p w:rsidR="00A72CA8" w:rsidRDefault="00A72CA8" w:rsidP="00A72CA8">
      <w:pPr>
        <w:pStyle w:val="ListParagraph"/>
        <w:rPr>
          <w:b/>
        </w:rPr>
      </w:pPr>
      <w:r>
        <w:t>Algoritmul fără refacerea restului parțial:</w:t>
      </w:r>
    </w:p>
    <w:p w:rsidR="00A72CA8" w:rsidRDefault="00A72CA8" w:rsidP="00A72CA8">
      <w:pPr>
        <w:pStyle w:val="ListParagraph"/>
        <w:rPr>
          <w:lang w:val="ro-RO"/>
        </w:rPr>
      </w:pPr>
      <w:r>
        <w:t xml:space="preserve">- Se deplasează registrele A_Q la stânga </w:t>
      </w:r>
    </w:p>
    <w:p w:rsidR="00A72CA8" w:rsidRDefault="00A72CA8" w:rsidP="00A72CA8">
      <w:pPr>
        <w:pStyle w:val="ListParagraph"/>
      </w:pPr>
      <w:r>
        <w:t>-Dacă în pasul precedent restul parțial a fost pozitiv, se scade împărțitorul din restul parțial</w:t>
      </w:r>
    </w:p>
    <w:p w:rsidR="00A72CA8" w:rsidRDefault="00A72CA8" w:rsidP="00A72CA8">
      <w:pPr>
        <w:pStyle w:val="ListParagraph"/>
      </w:pPr>
      <w:r>
        <w:t xml:space="preserve">-Dacă restul parțial a fost negativ, se adună împărțitorul la restul parțial </w:t>
      </w:r>
    </w:p>
    <w:p w:rsidR="00A72CA8" w:rsidRDefault="00A72CA8" w:rsidP="00A72CA8">
      <w:pPr>
        <w:pStyle w:val="ListParagraph"/>
      </w:pPr>
      <w:r>
        <w:t xml:space="preserve">-După ultimul pas, dacă restul parțial </w:t>
      </w:r>
      <w:proofErr w:type="gramStart"/>
      <w:r>
        <w:t>este</w:t>
      </w:r>
      <w:proofErr w:type="gramEnd"/>
      <w:r>
        <w:t xml:space="preserve"> negativ, restul trebuie refăcut</w:t>
      </w:r>
    </w:p>
    <w:p w:rsidR="00A72CA8" w:rsidRDefault="00A72CA8" w:rsidP="00A72CA8">
      <w:pPr>
        <w:pStyle w:val="ListParagraph"/>
      </w:pPr>
      <w:r>
        <w:t xml:space="preserve">- Se utilizează </w:t>
      </w:r>
      <w:proofErr w:type="gramStart"/>
      <w:r>
        <w:t>un</w:t>
      </w:r>
      <w:proofErr w:type="gramEnd"/>
      <w:r>
        <w:t xml:space="preserve"> bistabil suplimentar BS</w:t>
      </w:r>
    </w:p>
    <w:p w:rsidR="00A72CA8" w:rsidRDefault="00A72CA8" w:rsidP="00A72CA8">
      <w:pPr>
        <w:pStyle w:val="ListParagraph"/>
      </w:pPr>
      <w:r>
        <w:t>- BS indică operația care trebuie efectuată: BS = 0: scădere BS = 1: adunare</w:t>
      </w:r>
    </w:p>
    <w:p w:rsidR="00A72CA8" w:rsidRDefault="00A72CA8" w:rsidP="00A72CA8">
      <w:pPr>
        <w:pStyle w:val="ListParagraph"/>
      </w:pPr>
      <w:r>
        <w:rPr>
          <w:b/>
        </w:rPr>
        <w:t>-</w:t>
      </w:r>
      <w:r>
        <w:t xml:space="preserve"> În prima etapă se efectuează o scădere </w:t>
      </w:r>
      <w:r>
        <w:sym w:font="Symbol" w:char="F0AE"/>
      </w:r>
      <w:r>
        <w:t xml:space="preserve"> BS </w:t>
      </w:r>
      <w:proofErr w:type="gramStart"/>
      <w:r>
        <w:t>este</w:t>
      </w:r>
      <w:proofErr w:type="gramEnd"/>
      <w:r>
        <w:t xml:space="preserve"> inițializat cu 0</w:t>
      </w:r>
    </w:p>
    <w:p w:rsidR="00A72CA8" w:rsidRDefault="00A72CA8" w:rsidP="00A72CA8">
      <w:pPr>
        <w:pStyle w:val="ListParagraph"/>
      </w:pPr>
      <w:r>
        <w:t xml:space="preserve">-După deplasarea la stânga a restului parțial, operația depinde de rezultatul din pasul precedent </w:t>
      </w:r>
    </w:p>
    <w:p w:rsidR="00A72CA8" w:rsidRDefault="00A72CA8" w:rsidP="00A72CA8">
      <w:pPr>
        <w:pStyle w:val="ListParagraph"/>
      </w:pPr>
      <w:r>
        <w:t xml:space="preserve">-Restul parțial a fost pozitiv: scădere </w:t>
      </w:r>
    </w:p>
    <w:p w:rsidR="00A72CA8" w:rsidRDefault="00A72CA8" w:rsidP="00A72CA8">
      <w:pPr>
        <w:pStyle w:val="ListParagraph"/>
      </w:pPr>
      <w:r>
        <w:t>-Restul parțial a fost negativ: adunare</w:t>
      </w:r>
    </w:p>
    <w:p w:rsidR="00A72CA8" w:rsidRDefault="00A72CA8" w:rsidP="00A72CA8">
      <w:pPr>
        <w:pStyle w:val="ListParagraph"/>
      </w:pPr>
    </w:p>
    <w:p w:rsidR="00A72CA8" w:rsidRDefault="00A72CA8" w:rsidP="00A72CA8">
      <w:pPr>
        <w:pStyle w:val="ListParagraph"/>
        <w:rPr>
          <w:b/>
          <w:color w:val="1F497D" w:themeColor="text2"/>
        </w:rPr>
      </w:pPr>
    </w:p>
    <w:p w:rsidR="00A72CA8" w:rsidRDefault="00A72CA8" w:rsidP="00A72CA8">
      <w:pPr>
        <w:pStyle w:val="ListParagraph"/>
        <w:rPr>
          <w:b/>
          <w:color w:val="1F497D" w:themeColor="text2"/>
        </w:rPr>
      </w:pPr>
      <w:r>
        <w:rPr>
          <w:noProof/>
        </w:rPr>
        <w:drawing>
          <wp:inline distT="0" distB="0" distL="0" distR="0" wp14:anchorId="2E5BEAFF" wp14:editId="175300F2">
            <wp:extent cx="1897380" cy="3272155"/>
            <wp:effectExtent l="0" t="0" r="7620" b="4445"/>
            <wp:docPr id="8" name="Content Placeholder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CA8" w:rsidRDefault="00A72CA8" w:rsidP="00A72CA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 xml:space="preserve">Principiul metodei de împărțire fără refacerea restului parțial </w:t>
      </w:r>
    </w:p>
    <w:p w:rsidR="00A72CA8" w:rsidRDefault="00A72CA8" w:rsidP="00A72CA8">
      <w:pPr>
        <w:pStyle w:val="ListParagraph"/>
        <w:rPr>
          <w:lang w:val="ro-RO"/>
        </w:rPr>
      </w:pPr>
      <w:r>
        <w:t xml:space="preserve">-În fiecare etapă, se efectuează deplasarea la stânga a restului parțial și scăderea împărțitorului din restul parțial </w:t>
      </w:r>
    </w:p>
    <w:p w:rsidR="00A72CA8" w:rsidRDefault="00A72CA8" w:rsidP="00A72CA8">
      <w:pPr>
        <w:pStyle w:val="ListParagraph"/>
      </w:pPr>
      <w:r>
        <w:t xml:space="preserve">-Dacă se obține </w:t>
      </w:r>
      <w:proofErr w:type="gramStart"/>
      <w:r>
        <w:t>un</w:t>
      </w:r>
      <w:proofErr w:type="gramEnd"/>
      <w:r>
        <w:t xml:space="preserve"> rezultat negativ, restul parțial trebuie refăcut</w:t>
      </w:r>
    </w:p>
    <w:p w:rsidR="00A72CA8" w:rsidRPr="00A72CA8" w:rsidRDefault="00A72CA8" w:rsidP="00A72CA8">
      <w:pPr>
        <w:pStyle w:val="ListParagraph"/>
        <w:rPr>
          <w:b/>
          <w:color w:val="1F497D" w:themeColor="text2"/>
        </w:rPr>
      </w:pPr>
    </w:p>
    <w:p w:rsidR="005A4612" w:rsidRDefault="005A4612" w:rsidP="00BE1FA8"/>
    <w:p w:rsidR="00BE1FA8" w:rsidRDefault="00BE1FA8" w:rsidP="00BE1FA8"/>
    <w:p w:rsidR="0025771B" w:rsidRDefault="0025771B" w:rsidP="00BE1FA8"/>
    <w:p w:rsidR="002B142E" w:rsidRDefault="002B142E" w:rsidP="0091164F">
      <w:pPr>
        <w:pStyle w:val="ListParagraph"/>
        <w:numPr>
          <w:ilvl w:val="0"/>
          <w:numId w:val="1"/>
        </w:numPr>
        <w:rPr>
          <w:b/>
        </w:rPr>
      </w:pPr>
      <w:r w:rsidRPr="002B142E">
        <w:rPr>
          <w:b/>
        </w:rPr>
        <w:lastRenderedPageBreak/>
        <w:t>Inmultirea prin deplasare si adunare</w:t>
      </w:r>
    </w:p>
    <w:p w:rsidR="002B142E" w:rsidRPr="002B142E" w:rsidRDefault="002B142E" w:rsidP="00BE1FA8">
      <w:pPr>
        <w:pStyle w:val="ListParagraph"/>
      </w:pPr>
      <w:r w:rsidRPr="002B142E">
        <w:t>Algoritm:</w:t>
      </w:r>
    </w:p>
    <w:p w:rsidR="002B142E" w:rsidRPr="002B142E" w:rsidRDefault="002B142E" w:rsidP="00BE1FA8">
      <w:pPr>
        <w:pStyle w:val="ListParagraph"/>
      </w:pPr>
      <w:r w:rsidRPr="002B142E">
        <w:t xml:space="preserve">-se </w:t>
      </w:r>
      <w:proofErr w:type="gramStart"/>
      <w:r w:rsidRPr="002B142E">
        <w:t>iau</w:t>
      </w:r>
      <w:proofErr w:type="gramEnd"/>
      <w:r w:rsidRPr="002B142E">
        <w:t xml:space="preserve"> cifrele inmultitorului una cate una de la dreapta la stanga</w:t>
      </w:r>
    </w:p>
    <w:p w:rsidR="002B142E" w:rsidRPr="002B142E" w:rsidRDefault="002B142E" w:rsidP="00BE1FA8">
      <w:pPr>
        <w:pStyle w:val="ListParagraph"/>
      </w:pPr>
      <w:r w:rsidRPr="002B142E">
        <w:t>-se inmulteste deinmultitul cu o singura cifra a inmultitorului</w:t>
      </w:r>
    </w:p>
    <w:p w:rsidR="002B142E" w:rsidRPr="002B142E" w:rsidRDefault="002B142E" w:rsidP="00BE1FA8">
      <w:pPr>
        <w:pStyle w:val="ListParagraph"/>
      </w:pPr>
      <w:r w:rsidRPr="002B142E">
        <w:t>-se plaseaza produsul intermediar la stanga rezultatelor precedente</w:t>
      </w:r>
    </w:p>
    <w:p w:rsidR="002B142E" w:rsidRPr="002B142E" w:rsidRDefault="002B142E" w:rsidP="00BE1FA8">
      <w:pPr>
        <w:pStyle w:val="ListParagraph"/>
      </w:pPr>
    </w:p>
    <w:p w:rsidR="002B142E" w:rsidRPr="002B142E" w:rsidRDefault="002B142E" w:rsidP="00BE1FA8">
      <w:pPr>
        <w:pStyle w:val="ListParagraph"/>
      </w:pPr>
      <w:proofErr w:type="gramStart"/>
      <w:r w:rsidRPr="002B142E">
        <w:t>Algoritmul original deplaseaza deinmultitul la stanga cu inserarea zerourilor in noile pozitii.</w:t>
      </w:r>
      <w:proofErr w:type="gramEnd"/>
    </w:p>
    <w:p w:rsidR="002B142E" w:rsidRDefault="002B142E" w:rsidP="00BE1FA8">
      <w:pPr>
        <w:pStyle w:val="ListParagraph"/>
      </w:pPr>
      <w:r w:rsidRPr="002B142E">
        <w:t>In locul deplasarii deinmultitului la stanga, se poate deplasa produsul la dreapta</w:t>
      </w:r>
    </w:p>
    <w:p w:rsidR="002B142E" w:rsidRPr="002B142E" w:rsidRDefault="002B142E" w:rsidP="00BE1FA8">
      <w:pPr>
        <w:pStyle w:val="ListParagraph"/>
      </w:pPr>
    </w:p>
    <w:p w:rsidR="002B142E" w:rsidRDefault="002B142E" w:rsidP="00BE1FA8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 wp14:anchorId="66580241" wp14:editId="595B563F">
            <wp:extent cx="3086100" cy="1936492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831" cy="193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42E" w:rsidRPr="002B142E" w:rsidRDefault="002B142E" w:rsidP="00BE1FA8">
      <w:pPr>
        <w:pStyle w:val="ListParagraph"/>
        <w:rPr>
          <w:b/>
        </w:rPr>
      </w:pPr>
    </w:p>
    <w:p w:rsidR="002B142E" w:rsidRDefault="002B142E" w:rsidP="00BE1FA8">
      <w:pPr>
        <w:pStyle w:val="ListParagraph"/>
      </w:pPr>
      <w:r>
        <w:rPr>
          <w:noProof/>
        </w:rPr>
        <w:drawing>
          <wp:inline distT="0" distB="0" distL="0" distR="0" wp14:anchorId="2008988A" wp14:editId="04D09DF5">
            <wp:extent cx="2006600" cy="3273618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634" cy="3283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42E" w:rsidRDefault="002B142E" w:rsidP="00BE1FA8">
      <w:pPr>
        <w:pStyle w:val="ListParagraph"/>
      </w:pPr>
    </w:p>
    <w:p w:rsidR="002B142E" w:rsidRDefault="002B142E" w:rsidP="00BE1FA8">
      <w:pPr>
        <w:pStyle w:val="ListParagraph"/>
      </w:pPr>
    </w:p>
    <w:p w:rsidR="002B142E" w:rsidRDefault="002B142E" w:rsidP="00BE1FA8">
      <w:pPr>
        <w:pStyle w:val="ListParagraph"/>
      </w:pPr>
    </w:p>
    <w:p w:rsidR="002B142E" w:rsidRDefault="002B142E" w:rsidP="00BE1FA8">
      <w:pPr>
        <w:pStyle w:val="ListParagraph"/>
      </w:pPr>
    </w:p>
    <w:p w:rsidR="002B142E" w:rsidRDefault="002B142E" w:rsidP="00BE1FA8">
      <w:pPr>
        <w:pStyle w:val="ListParagraph"/>
      </w:pPr>
    </w:p>
    <w:p w:rsidR="00BE1FA8" w:rsidRDefault="00BE1FA8" w:rsidP="00BE1FA8">
      <w:pPr>
        <w:pStyle w:val="ListParagraph"/>
      </w:pPr>
      <w:r>
        <w:lastRenderedPageBreak/>
        <w:t>2014-28 iunie</w:t>
      </w:r>
    </w:p>
    <w:p w:rsidR="00BE1FA8" w:rsidRPr="00E3006A" w:rsidRDefault="00BE1FA8" w:rsidP="00BE1FA8">
      <w:pPr>
        <w:pStyle w:val="ListParagraph"/>
        <w:numPr>
          <w:ilvl w:val="0"/>
          <w:numId w:val="24"/>
        </w:numPr>
        <w:rPr>
          <w:color w:val="FFC000"/>
        </w:rPr>
      </w:pPr>
      <w:r w:rsidRPr="00E3006A">
        <w:rPr>
          <w:color w:val="FFC000"/>
        </w:rPr>
        <w:t xml:space="preserve">Desenati schema detaliata a unui circuit de </w:t>
      </w:r>
      <w:r w:rsidRPr="00E3006A">
        <w:rPr>
          <w:color w:val="FFC000"/>
          <w:u w:val="single"/>
        </w:rPr>
        <w:t xml:space="preserve">inmultire matriciala </w:t>
      </w:r>
      <w:r w:rsidRPr="00E3006A">
        <w:rPr>
          <w:color w:val="FFC000"/>
        </w:rPr>
        <w:t>pt numere fara semn de cate 5 biti utilizand metoda de adunare cu salvarea transportului pentru insumarea produselor partiale. Utilizati SE si porti ca elemente component</w:t>
      </w:r>
    </w:p>
    <w:p w:rsidR="00B77731" w:rsidRDefault="00AF7315" w:rsidP="00AF7315">
      <w:pPr>
        <w:ind w:left="720"/>
      </w:pPr>
      <w:r>
        <w:rPr>
          <w:noProof/>
        </w:rPr>
        <w:drawing>
          <wp:inline distT="0" distB="0" distL="0" distR="0">
            <wp:extent cx="2754420" cy="2881547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545" cy="28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731" w:rsidRDefault="00B77731" w:rsidP="00B77731">
      <w:pPr>
        <w:pStyle w:val="ListParagraph"/>
      </w:pPr>
      <w:r>
        <w:t>2012-30 iunie</w:t>
      </w:r>
    </w:p>
    <w:p w:rsidR="00B77731" w:rsidRDefault="00B77731" w:rsidP="00B77731">
      <w:pPr>
        <w:pStyle w:val="ListParagraph"/>
      </w:pPr>
      <w:r>
        <w:t xml:space="preserve"> </w:t>
      </w:r>
    </w:p>
    <w:p w:rsidR="00B77731" w:rsidRDefault="00B77731" w:rsidP="00BE1FA8">
      <w:pPr>
        <w:pStyle w:val="ListParagraph"/>
        <w:numPr>
          <w:ilvl w:val="0"/>
          <w:numId w:val="24"/>
        </w:numPr>
        <w:rPr>
          <w:color w:val="00B050"/>
        </w:rPr>
      </w:pPr>
      <w:r w:rsidRPr="00B654FE">
        <w:rPr>
          <w:color w:val="00B050"/>
        </w:rPr>
        <w:t>Desenati schema bloc a unui sumator cu salvarea transportului pentru adunarea a</w:t>
      </w:r>
      <w:r w:rsidR="007D1AD1" w:rsidRPr="00B654FE">
        <w:rPr>
          <w:color w:val="00B050"/>
        </w:rPr>
        <w:t xml:space="preserve"> </w:t>
      </w:r>
      <w:r w:rsidRPr="00B654FE">
        <w:rPr>
          <w:color w:val="00B050"/>
        </w:rPr>
        <w:t>5 numere de cate 4 biti. Desenati apoi schema detaliata a sumatorului utilizand SE.</w:t>
      </w:r>
    </w:p>
    <w:p w:rsidR="007F45CF" w:rsidRPr="00B654FE" w:rsidRDefault="007F45CF" w:rsidP="007F45CF">
      <w:pPr>
        <w:pStyle w:val="ListParagraph"/>
        <w:rPr>
          <w:color w:val="00B050"/>
        </w:rPr>
      </w:pPr>
      <w:r>
        <w:rPr>
          <w:noProof/>
          <w:color w:val="00B050"/>
        </w:rPr>
        <w:drawing>
          <wp:inline distT="0" distB="0" distL="0" distR="0" wp14:anchorId="52487FD8" wp14:editId="425D5204">
            <wp:extent cx="3078263" cy="5267267"/>
            <wp:effectExtent l="0" t="8572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 flipV="1">
                      <a:off x="0" y="0"/>
                      <a:ext cx="3078648" cy="526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EB1" w:rsidRDefault="00444EB1" w:rsidP="005457ED"/>
    <w:p w:rsidR="00511569" w:rsidRDefault="00DB63B2" w:rsidP="00DB63B2">
      <w:pPr>
        <w:pStyle w:val="ListParagraph"/>
      </w:pPr>
      <w:r>
        <w:lastRenderedPageBreak/>
        <w:t xml:space="preserve">2018- </w:t>
      </w:r>
      <w:proofErr w:type="gramStart"/>
      <w:r>
        <w:t>partial</w:t>
      </w:r>
      <w:proofErr w:type="gramEnd"/>
      <w:r w:rsidR="00FF37C9">
        <w:t xml:space="preserve"> subiect</w:t>
      </w:r>
    </w:p>
    <w:p w:rsidR="00DB63B2" w:rsidRDefault="00DB63B2" w:rsidP="00BE1FA8">
      <w:pPr>
        <w:pStyle w:val="ListParagraph"/>
        <w:numPr>
          <w:ilvl w:val="0"/>
          <w:numId w:val="24"/>
        </w:numPr>
        <w:rPr>
          <w:color w:val="00B050"/>
        </w:rPr>
      </w:pPr>
      <w:r w:rsidRPr="00B654FE">
        <w:rPr>
          <w:color w:val="00B050"/>
        </w:rPr>
        <w:t xml:space="preserve"> Realizati </w:t>
      </w:r>
      <w:proofErr w:type="gramStart"/>
      <w:r w:rsidRPr="00B654FE">
        <w:rPr>
          <w:color w:val="00B050"/>
        </w:rPr>
        <w:t>un</w:t>
      </w:r>
      <w:proofErr w:type="gramEnd"/>
      <w:r w:rsidRPr="00B654FE">
        <w:rPr>
          <w:color w:val="00B050"/>
        </w:rPr>
        <w:t xml:space="preserve"> sumator cu anticiparea transportului de 16 biti. Anticiparea transportului se realizeaza pe grupe de 4 biti. Desenati schema bloc a sumatorului si scrieti ecuatiile semnalelor de transport.</w:t>
      </w:r>
    </w:p>
    <w:p w:rsidR="0064310B" w:rsidRDefault="0064310B" w:rsidP="0064310B">
      <w:pPr>
        <w:pStyle w:val="ListParagraph"/>
        <w:ind w:left="0"/>
        <w:rPr>
          <w:color w:val="00B050"/>
        </w:rPr>
      </w:pPr>
      <w:r>
        <w:rPr>
          <w:noProof/>
          <w:color w:val="00B050"/>
        </w:rPr>
        <w:drawing>
          <wp:inline distT="0" distB="0" distL="0" distR="0" wp14:anchorId="11204769" wp14:editId="1E604676">
            <wp:extent cx="2633864" cy="4682423"/>
            <wp:effectExtent l="4445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36999" cy="468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569" w:rsidRDefault="0064310B" w:rsidP="0064310B">
      <w:pPr>
        <w:pStyle w:val="ListParagraph"/>
        <w:ind w:left="0"/>
        <w:rPr>
          <w:color w:val="00B050"/>
        </w:rPr>
      </w:pPr>
      <w:r>
        <w:rPr>
          <w:noProof/>
          <w:color w:val="00B050"/>
        </w:rPr>
        <w:drawing>
          <wp:inline distT="0" distB="0" distL="0" distR="0" wp14:anchorId="6E7BE2FF" wp14:editId="21C05171">
            <wp:extent cx="2723402" cy="4660060"/>
            <wp:effectExtent l="3175" t="0" r="444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27060" cy="466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569" w:rsidRDefault="00511569" w:rsidP="0064310B">
      <w:pPr>
        <w:pStyle w:val="ListParagraph"/>
        <w:ind w:left="0"/>
        <w:rPr>
          <w:color w:val="00B050"/>
        </w:rPr>
      </w:pPr>
    </w:p>
    <w:p w:rsidR="00F04660" w:rsidRDefault="00F04660" w:rsidP="0064310B">
      <w:pPr>
        <w:pStyle w:val="ListParagraph"/>
        <w:ind w:left="0"/>
        <w:rPr>
          <w:color w:val="00B050"/>
        </w:rPr>
      </w:pPr>
    </w:p>
    <w:p w:rsidR="007105BB" w:rsidRDefault="007105BB" w:rsidP="0064310B">
      <w:pPr>
        <w:pStyle w:val="ListParagraph"/>
        <w:ind w:left="0"/>
        <w:rPr>
          <w:color w:val="00B050"/>
        </w:rPr>
      </w:pPr>
    </w:p>
    <w:p w:rsidR="007105BB" w:rsidRDefault="007105BB" w:rsidP="0064310B">
      <w:pPr>
        <w:pStyle w:val="ListParagraph"/>
        <w:ind w:left="0"/>
        <w:rPr>
          <w:color w:val="00B050"/>
        </w:rPr>
      </w:pPr>
    </w:p>
    <w:p w:rsidR="007105BB" w:rsidRDefault="007105BB" w:rsidP="0064310B">
      <w:pPr>
        <w:pStyle w:val="ListParagraph"/>
        <w:ind w:left="0"/>
        <w:rPr>
          <w:color w:val="00B050"/>
        </w:rPr>
      </w:pPr>
    </w:p>
    <w:p w:rsidR="007105BB" w:rsidRDefault="007105BB" w:rsidP="0064310B">
      <w:pPr>
        <w:pStyle w:val="ListParagraph"/>
        <w:ind w:left="0"/>
        <w:rPr>
          <w:color w:val="00B050"/>
        </w:rPr>
      </w:pPr>
    </w:p>
    <w:p w:rsidR="007105BB" w:rsidRDefault="007105BB" w:rsidP="0064310B">
      <w:pPr>
        <w:pStyle w:val="ListParagraph"/>
        <w:ind w:left="0"/>
        <w:rPr>
          <w:color w:val="00B050"/>
        </w:rPr>
      </w:pPr>
    </w:p>
    <w:p w:rsidR="007105BB" w:rsidRDefault="007105BB" w:rsidP="0064310B">
      <w:pPr>
        <w:pStyle w:val="ListParagraph"/>
        <w:ind w:left="0"/>
        <w:rPr>
          <w:color w:val="00B050"/>
        </w:rPr>
      </w:pPr>
    </w:p>
    <w:p w:rsidR="007105BB" w:rsidRPr="00B654FE" w:rsidRDefault="007105BB" w:rsidP="0064310B">
      <w:pPr>
        <w:pStyle w:val="ListParagraph"/>
        <w:ind w:left="0"/>
        <w:rPr>
          <w:color w:val="00B050"/>
        </w:rPr>
      </w:pPr>
    </w:p>
    <w:p w:rsidR="00DB63B2" w:rsidRPr="007105BB" w:rsidRDefault="00DB63B2" w:rsidP="00BE1FA8">
      <w:pPr>
        <w:pStyle w:val="ListParagraph"/>
        <w:numPr>
          <w:ilvl w:val="0"/>
          <w:numId w:val="24"/>
        </w:numPr>
        <w:rPr>
          <w:color w:val="FF0000"/>
        </w:rPr>
      </w:pPr>
      <w:r w:rsidRPr="007105BB">
        <w:rPr>
          <w:color w:val="FF0000"/>
        </w:rPr>
        <w:lastRenderedPageBreak/>
        <w:t>Desenati schema bloc a unui circuit de inmultire pipeline pentru numere fara semn de cate 5 biti. Pentru adunarea produselor partiale utilizati sumatoare cu salvarea transportului aranjate sub forma unui arbore Wallace.</w:t>
      </w:r>
    </w:p>
    <w:p w:rsidR="00FF37C9" w:rsidRDefault="00FF37C9" w:rsidP="00FF37C9">
      <w:pPr>
        <w:pStyle w:val="ListParagraph"/>
      </w:pPr>
    </w:p>
    <w:p w:rsidR="00E3006A" w:rsidRDefault="007105BB" w:rsidP="00FF37C9">
      <w:pPr>
        <w:pStyle w:val="ListParagraph"/>
      </w:pPr>
      <w:r>
        <w:rPr>
          <w:noProof/>
        </w:rPr>
        <w:drawing>
          <wp:inline distT="0" distB="0" distL="0" distR="0">
            <wp:extent cx="2502658" cy="444917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u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10" cy="445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06A" w:rsidRDefault="00E3006A" w:rsidP="00FF37C9">
      <w:pPr>
        <w:pStyle w:val="ListParagraph"/>
      </w:pPr>
    </w:p>
    <w:p w:rsidR="00E3006A" w:rsidRDefault="00E3006A" w:rsidP="00FF37C9">
      <w:pPr>
        <w:pStyle w:val="ListParagraph"/>
      </w:pPr>
    </w:p>
    <w:p w:rsidR="00F04660" w:rsidRDefault="00F04660" w:rsidP="00FF37C9">
      <w:pPr>
        <w:pStyle w:val="ListParagraph"/>
      </w:pPr>
    </w:p>
    <w:p w:rsidR="00FF37C9" w:rsidRDefault="00FF37C9" w:rsidP="00FF37C9">
      <w:pPr>
        <w:pStyle w:val="ListParagraph"/>
      </w:pPr>
      <w:r>
        <w:t xml:space="preserve">2018- </w:t>
      </w:r>
      <w:proofErr w:type="gramStart"/>
      <w:r>
        <w:t>partial</w:t>
      </w:r>
      <w:proofErr w:type="gramEnd"/>
      <w:r>
        <w:t xml:space="preserve"> fb</w:t>
      </w:r>
    </w:p>
    <w:p w:rsidR="00DB63B2" w:rsidRDefault="00FF37C9" w:rsidP="00BE1FA8">
      <w:pPr>
        <w:pStyle w:val="ListParagraph"/>
        <w:numPr>
          <w:ilvl w:val="0"/>
          <w:numId w:val="24"/>
        </w:numPr>
        <w:rPr>
          <w:color w:val="FFC000"/>
        </w:rPr>
      </w:pPr>
      <w:r w:rsidRPr="008A7001">
        <w:rPr>
          <w:color w:val="FFC000"/>
        </w:rPr>
        <w:t xml:space="preserve">Inmultire matriceala pt nr de 5 biti si </w:t>
      </w:r>
      <w:proofErr w:type="gramStart"/>
      <w:r w:rsidRPr="008A7001">
        <w:rPr>
          <w:color w:val="FFC000"/>
        </w:rPr>
        <w:t>sa</w:t>
      </w:r>
      <w:proofErr w:type="gramEnd"/>
      <w:r w:rsidRPr="008A7001">
        <w:rPr>
          <w:color w:val="FFC000"/>
        </w:rPr>
        <w:t xml:space="preserve"> folosesti insumare cu propagare succesiva a transportului</w:t>
      </w:r>
      <w:r w:rsidR="00744117">
        <w:rPr>
          <w:color w:val="FFC000"/>
        </w:rPr>
        <w:t>????????????????????</w:t>
      </w:r>
      <w:r w:rsidR="00744117" w:rsidRPr="00744117">
        <w:rPr>
          <w:rFonts w:ascii="Helvetica" w:hAnsi="Helvetica"/>
          <w:color w:val="4B4F56"/>
          <w:sz w:val="18"/>
          <w:szCs w:val="18"/>
          <w:shd w:val="clear" w:color="auto" w:fill="F1F0F0"/>
        </w:rPr>
        <w:t xml:space="preserve"> </w:t>
      </w:r>
      <w:r w:rsidR="00744117">
        <w:rPr>
          <w:rFonts w:ascii="Helvetica" w:hAnsi="Helvetica"/>
          <w:color w:val="4B4F56"/>
          <w:sz w:val="18"/>
          <w:szCs w:val="18"/>
          <w:shd w:val="clear" w:color="auto" w:fill="F1F0F0"/>
        </w:rPr>
        <w:t xml:space="preserve">zice de propagare succesiva a transp si </w:t>
      </w:r>
      <w:hyperlink r:id="rId27" w:history="1">
        <w:r w:rsidR="00744117">
          <w:rPr>
            <w:rStyle w:val="Hyperlink"/>
            <w:rFonts w:ascii="Helvetica" w:hAnsi="Helvetica"/>
            <w:color w:val="4B4F56"/>
            <w:sz w:val="18"/>
            <w:szCs w:val="18"/>
            <w:shd w:val="clear" w:color="auto" w:fill="F1F0F0"/>
          </w:rPr>
          <w:t>ma</w:t>
        </w:r>
      </w:hyperlink>
      <w:r w:rsidR="00744117">
        <w:rPr>
          <w:rFonts w:ascii="Helvetica" w:hAnsi="Helvetica"/>
          <w:color w:val="4B4F56"/>
          <w:sz w:val="18"/>
          <w:szCs w:val="18"/>
          <w:shd w:val="clear" w:color="auto" w:fill="F1F0F0"/>
        </w:rPr>
        <w:t xml:space="preserve"> uit pe linii ca are ceva propagare succesiva</w:t>
      </w:r>
      <w:r w:rsidR="00A72CE7">
        <w:rPr>
          <w:rFonts w:ascii="Helvetica" w:hAnsi="Helvetica"/>
          <w:color w:val="4B4F56"/>
          <w:sz w:val="18"/>
          <w:szCs w:val="18"/>
          <w:shd w:val="clear" w:color="auto" w:fill="F1F0F0"/>
        </w:rPr>
        <w:t xml:space="preserve"> -&gt; nu ii siguuuur</w:t>
      </w:r>
    </w:p>
    <w:p w:rsidR="00744117" w:rsidRPr="008A7001" w:rsidRDefault="00744117" w:rsidP="00744117">
      <w:pPr>
        <w:pStyle w:val="ListParagraph"/>
        <w:rPr>
          <w:color w:val="FFC000"/>
        </w:rPr>
      </w:pPr>
      <w:r>
        <w:rPr>
          <w:noProof/>
          <w:color w:val="FFC000"/>
        </w:rPr>
        <w:lastRenderedPageBreak/>
        <w:drawing>
          <wp:inline distT="0" distB="0" distL="0" distR="0">
            <wp:extent cx="2361821" cy="4198792"/>
            <wp:effectExtent l="0" t="4127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64116" cy="420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15A" w:rsidRDefault="007E415A" w:rsidP="00BE1FA8">
      <w:pPr>
        <w:pStyle w:val="ListParagraph"/>
        <w:numPr>
          <w:ilvl w:val="0"/>
          <w:numId w:val="24"/>
        </w:numPr>
      </w:pPr>
      <w:r>
        <w:rPr>
          <w:rFonts w:ascii="Helvetica" w:hAnsi="Helvetica"/>
          <w:color w:val="4B4F56"/>
          <w:sz w:val="18"/>
          <w:szCs w:val="18"/>
          <w:shd w:val="clear" w:color="auto" w:fill="F1F0F0"/>
        </w:rPr>
        <w:t>sa desenam un arbore wallace pentru inmultire, care foloseste sumatoare cu salvarea transprtului</w:t>
      </w:r>
      <w:r w:rsidR="00B4012C">
        <w:rPr>
          <w:rFonts w:ascii="Helvetica" w:hAnsi="Helvetica"/>
          <w:color w:val="4B4F56"/>
          <w:sz w:val="18"/>
          <w:szCs w:val="18"/>
          <w:shd w:val="clear" w:color="auto" w:fill="F1F0F0"/>
        </w:rPr>
        <w:t xml:space="preserve"> 4 biti</w:t>
      </w:r>
    </w:p>
    <w:p w:rsidR="00122847" w:rsidRPr="00E3006A" w:rsidRDefault="00D669EA" w:rsidP="00BE1FA8">
      <w:pPr>
        <w:pStyle w:val="ListParagraph"/>
        <w:numPr>
          <w:ilvl w:val="0"/>
          <w:numId w:val="24"/>
        </w:numPr>
        <w:rPr>
          <w:color w:val="FFC000"/>
        </w:rPr>
      </w:pPr>
      <w:r w:rsidRPr="00E3006A">
        <w:rPr>
          <w:color w:val="FFC000"/>
        </w:rPr>
        <w:t>Inmultirea matriceala cu celula M</w:t>
      </w:r>
    </w:p>
    <w:p w:rsidR="009F6696" w:rsidRDefault="00E3006A" w:rsidP="00E3006A">
      <w:pPr>
        <w:ind w:left="720"/>
      </w:pPr>
      <w:r>
        <w:t xml:space="preserve">DIN </w:t>
      </w:r>
      <w:r w:rsidR="009F6696">
        <w:t xml:space="preserve">2017- </w:t>
      </w:r>
    </w:p>
    <w:p w:rsidR="00F74474" w:rsidRDefault="00F74474" w:rsidP="00F74474">
      <w:pPr>
        <w:pStyle w:val="ListParagraph"/>
        <w:numPr>
          <w:ilvl w:val="0"/>
          <w:numId w:val="24"/>
        </w:numPr>
        <w:rPr>
          <w:color w:val="FFC000"/>
        </w:rPr>
      </w:pPr>
      <w:r w:rsidRPr="00E3006A">
        <w:rPr>
          <w:color w:val="FFC000"/>
        </w:rPr>
        <w:t>sumator folosind celule nu cu stt, ci cu propagare succesiva a transportului?( NU SUNT SIGUR CA AM INTELES BINE)</w:t>
      </w:r>
      <w:r w:rsidR="005457ED">
        <w:rPr>
          <w:color w:val="FFC000"/>
        </w:rPr>
        <w:t>- facut pe 4 biti, dar daca adaug SE, pot face pe mai multi biti</w:t>
      </w:r>
    </w:p>
    <w:p w:rsidR="005457ED" w:rsidRDefault="005457ED" w:rsidP="005457ED">
      <w:pPr>
        <w:pStyle w:val="ListParagraph"/>
        <w:rPr>
          <w:color w:val="FFC000"/>
        </w:rPr>
      </w:pPr>
      <w:r>
        <w:rPr>
          <w:noProof/>
          <w:color w:val="FFC000"/>
        </w:rPr>
        <w:drawing>
          <wp:inline distT="0" distB="0" distL="0" distR="0">
            <wp:extent cx="2312700" cy="4111468"/>
            <wp:effectExtent l="0" t="381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13795" cy="411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660" w:rsidRPr="00E3006A" w:rsidRDefault="00F04660" w:rsidP="005457ED">
      <w:pPr>
        <w:pStyle w:val="ListParagraph"/>
        <w:rPr>
          <w:color w:val="FFC000"/>
        </w:rPr>
      </w:pPr>
    </w:p>
    <w:p w:rsidR="00F74474" w:rsidRDefault="00F74474" w:rsidP="00F74474">
      <w:pPr>
        <w:pStyle w:val="ListParagraph"/>
        <w:numPr>
          <w:ilvl w:val="0"/>
          <w:numId w:val="24"/>
        </w:numPr>
        <w:rPr>
          <w:color w:val="FFC000"/>
        </w:rPr>
      </w:pPr>
      <w:r w:rsidRPr="00E3006A">
        <w:rPr>
          <w:color w:val="FFC000"/>
        </w:rPr>
        <w:t>Folosind celula cu sumator si poarta SI de la curs</w:t>
      </w:r>
      <w:proofErr w:type="gramStart"/>
      <w:r w:rsidRPr="00E3006A">
        <w:rPr>
          <w:color w:val="FFC000"/>
        </w:rPr>
        <w:t>..</w:t>
      </w:r>
      <w:proofErr w:type="gramEnd"/>
      <w:r w:rsidRPr="00E3006A">
        <w:rPr>
          <w:color w:val="FFC000"/>
        </w:rPr>
        <w:t xml:space="preserve"> </w:t>
      </w:r>
      <w:proofErr w:type="gramStart"/>
      <w:r w:rsidRPr="00E3006A">
        <w:rPr>
          <w:color w:val="FFC000"/>
        </w:rPr>
        <w:t>sa</w:t>
      </w:r>
      <w:proofErr w:type="gramEnd"/>
      <w:r w:rsidRPr="00E3006A">
        <w:rPr>
          <w:color w:val="FFC000"/>
        </w:rPr>
        <w:t xml:space="preserve"> se proiecteze un circuit de inmultire matriceala pe 4 biti pt numere fara semn. Zicea ca e voie DOAR cu celula, FARA altceva (gen poate nu era voie nici cu porti singure</w:t>
      </w:r>
      <w:proofErr w:type="gramStart"/>
      <w:r w:rsidRPr="00E3006A">
        <w:rPr>
          <w:color w:val="FFC000"/>
        </w:rPr>
        <w:t>..</w:t>
      </w:r>
      <w:proofErr w:type="gramEnd"/>
      <w:r w:rsidRPr="00E3006A">
        <w:rPr>
          <w:color w:val="FFC000"/>
        </w:rPr>
        <w:t xml:space="preserve"> cred ca trebuia folosita celula). Zicea ca pt propagarea transporturilor intre sumatoare </w:t>
      </w:r>
      <w:proofErr w:type="gramStart"/>
      <w:r w:rsidRPr="00E3006A">
        <w:rPr>
          <w:color w:val="FFC000"/>
        </w:rPr>
        <w:t>sa</w:t>
      </w:r>
      <w:proofErr w:type="gramEnd"/>
      <w:r w:rsidRPr="00E3006A">
        <w:rPr>
          <w:color w:val="FFC000"/>
        </w:rPr>
        <w:t xml:space="preserve"> se foloseasca </w:t>
      </w:r>
      <w:r w:rsidRPr="00E3006A">
        <w:rPr>
          <w:b/>
          <w:color w:val="FFC000"/>
        </w:rPr>
        <w:t>propagarea succesiva a transportur</w:t>
      </w:r>
      <w:r w:rsidRPr="00E3006A">
        <w:rPr>
          <w:color w:val="FFC000"/>
        </w:rPr>
        <w:t>ilor sau ceva.</w:t>
      </w:r>
    </w:p>
    <w:p w:rsidR="00F04660" w:rsidRDefault="00F04660" w:rsidP="00F04660">
      <w:pPr>
        <w:pStyle w:val="ListParagraph"/>
        <w:rPr>
          <w:color w:val="FFC000"/>
        </w:rPr>
      </w:pPr>
    </w:p>
    <w:p w:rsidR="00F04660" w:rsidRPr="00E3006A" w:rsidRDefault="00F04660" w:rsidP="00F04660">
      <w:pPr>
        <w:pStyle w:val="ListParagraph"/>
        <w:rPr>
          <w:color w:val="FFC000"/>
        </w:rPr>
      </w:pPr>
    </w:p>
    <w:p w:rsidR="00F74474" w:rsidRDefault="00F74474" w:rsidP="00F74474">
      <w:pPr>
        <w:pStyle w:val="ListParagraph"/>
        <w:numPr>
          <w:ilvl w:val="0"/>
          <w:numId w:val="24"/>
        </w:numPr>
        <w:rPr>
          <w:color w:val="FFC000"/>
        </w:rPr>
      </w:pPr>
      <w:r w:rsidRPr="00E3006A">
        <w:rPr>
          <w:color w:val="FFC000"/>
        </w:rPr>
        <w:t>Alt rand: au avut sa tot asa</w:t>
      </w:r>
      <w:proofErr w:type="gramStart"/>
      <w:r w:rsidRPr="00E3006A">
        <w:rPr>
          <w:color w:val="FFC000"/>
        </w:rPr>
        <w:t>..</w:t>
      </w:r>
      <w:proofErr w:type="gramEnd"/>
      <w:r w:rsidRPr="00E3006A">
        <w:rPr>
          <w:color w:val="FFC000"/>
        </w:rPr>
        <w:t xml:space="preserve"> </w:t>
      </w:r>
      <w:proofErr w:type="gramStart"/>
      <w:r w:rsidRPr="00E3006A">
        <w:rPr>
          <w:color w:val="FFC000"/>
        </w:rPr>
        <w:t>aveau</w:t>
      </w:r>
      <w:proofErr w:type="gramEnd"/>
      <w:r w:rsidRPr="00E3006A">
        <w:rPr>
          <w:color w:val="FFC000"/>
        </w:rPr>
        <w:t xml:space="preserve"> voie doar cu celula DAR trebuiau sa foloseasca </w:t>
      </w:r>
      <w:r w:rsidRPr="00E3006A">
        <w:rPr>
          <w:b/>
          <w:color w:val="FFC000"/>
        </w:rPr>
        <w:t>sumatoare cu salvarea transportului</w:t>
      </w:r>
      <w:r w:rsidRPr="00E3006A">
        <w:rPr>
          <w:color w:val="FFC000"/>
        </w:rPr>
        <w:t xml:space="preserve"> pt propagare sau ceva..</w:t>
      </w:r>
    </w:p>
    <w:p w:rsidR="00A04683" w:rsidRDefault="00A04683" w:rsidP="00A04683">
      <w:pPr>
        <w:pStyle w:val="ListParagraph"/>
      </w:pPr>
      <w:r w:rsidRPr="00A04683">
        <w:t>UNDE AM TAIAT EU POZAA!</w:t>
      </w:r>
    </w:p>
    <w:p w:rsidR="00A72CE7" w:rsidRDefault="00A72CE7" w:rsidP="00A04683">
      <w:pPr>
        <w:pStyle w:val="ListParagraph"/>
      </w:pPr>
      <w:r>
        <w:rPr>
          <w:noProof/>
        </w:rPr>
        <w:lastRenderedPageBreak/>
        <w:drawing>
          <wp:inline distT="0" distB="0" distL="0" distR="0" wp14:anchorId="2316DB5B" wp14:editId="3EE9F605">
            <wp:extent cx="2754420" cy="2881547"/>
            <wp:effectExtent l="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545" cy="28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683" w:rsidRPr="00A04683" w:rsidRDefault="00A04683" w:rsidP="00A04683">
      <w:pPr>
        <w:pStyle w:val="ListParagraph"/>
      </w:pPr>
    </w:p>
    <w:p w:rsidR="009F6696" w:rsidRDefault="009F6696" w:rsidP="009F6696">
      <w:pPr>
        <w:spacing w:after="0"/>
      </w:pPr>
    </w:p>
    <w:p w:rsidR="002B67ED" w:rsidRDefault="002B67ED" w:rsidP="009F6696">
      <w:pPr>
        <w:spacing w:after="0"/>
      </w:pPr>
    </w:p>
    <w:p w:rsidR="002B67ED" w:rsidRDefault="002B67ED" w:rsidP="009F6696">
      <w:pPr>
        <w:spacing w:after="0"/>
      </w:pPr>
    </w:p>
    <w:p w:rsidR="002B67ED" w:rsidRDefault="002B67ED" w:rsidP="009F6696">
      <w:pPr>
        <w:spacing w:after="0"/>
      </w:pPr>
    </w:p>
    <w:p w:rsidR="002B67ED" w:rsidRDefault="002B67ED" w:rsidP="009F6696">
      <w:pPr>
        <w:spacing w:after="0"/>
      </w:pPr>
    </w:p>
    <w:p w:rsidR="002B67ED" w:rsidRDefault="002B67ED" w:rsidP="009F6696">
      <w:pPr>
        <w:spacing w:after="0"/>
      </w:pPr>
    </w:p>
    <w:p w:rsidR="002B67ED" w:rsidRDefault="002B67ED" w:rsidP="009F6696">
      <w:pPr>
        <w:spacing w:after="0"/>
      </w:pPr>
    </w:p>
    <w:p w:rsidR="002B67ED" w:rsidRDefault="002B67ED" w:rsidP="009F6696">
      <w:pPr>
        <w:spacing w:after="0"/>
      </w:pPr>
    </w:p>
    <w:p w:rsidR="002B67ED" w:rsidRDefault="002B67ED" w:rsidP="009F6696">
      <w:pPr>
        <w:spacing w:after="0"/>
      </w:pPr>
    </w:p>
    <w:p w:rsidR="002B67ED" w:rsidRDefault="002B67ED" w:rsidP="009F6696">
      <w:pPr>
        <w:spacing w:after="0"/>
      </w:pPr>
    </w:p>
    <w:p w:rsidR="002B67ED" w:rsidRDefault="002B67ED" w:rsidP="009F6696">
      <w:pPr>
        <w:spacing w:after="0"/>
      </w:pPr>
    </w:p>
    <w:p w:rsidR="002B67ED" w:rsidRDefault="002B67ED" w:rsidP="009F6696">
      <w:pPr>
        <w:spacing w:after="0"/>
      </w:pPr>
    </w:p>
    <w:p w:rsidR="00F04660" w:rsidRDefault="00F04660" w:rsidP="009F6696">
      <w:pPr>
        <w:spacing w:after="0"/>
      </w:pPr>
    </w:p>
    <w:p w:rsidR="00F04660" w:rsidRDefault="00F04660" w:rsidP="009F6696">
      <w:pPr>
        <w:spacing w:after="0"/>
      </w:pPr>
    </w:p>
    <w:p w:rsidR="00F04660" w:rsidRDefault="00F04660" w:rsidP="009F6696">
      <w:pPr>
        <w:spacing w:after="0"/>
      </w:pPr>
    </w:p>
    <w:p w:rsidR="00F04660" w:rsidRDefault="00F04660" w:rsidP="009F6696">
      <w:pPr>
        <w:spacing w:after="0"/>
      </w:pPr>
    </w:p>
    <w:p w:rsidR="00F04660" w:rsidRDefault="00F04660" w:rsidP="009F6696">
      <w:pPr>
        <w:spacing w:after="0"/>
      </w:pPr>
    </w:p>
    <w:p w:rsidR="00F04660" w:rsidRDefault="00F04660" w:rsidP="009F6696">
      <w:pPr>
        <w:spacing w:after="0"/>
      </w:pPr>
    </w:p>
    <w:p w:rsidR="00F04660" w:rsidRDefault="00F04660" w:rsidP="009F6696">
      <w:pPr>
        <w:spacing w:after="0"/>
      </w:pPr>
    </w:p>
    <w:p w:rsidR="00F04660" w:rsidRDefault="00F04660" w:rsidP="009F6696">
      <w:pPr>
        <w:spacing w:after="0"/>
      </w:pPr>
    </w:p>
    <w:p w:rsidR="009F6696" w:rsidRPr="00F04660" w:rsidRDefault="009F6696" w:rsidP="00F04660">
      <w:pPr>
        <w:pStyle w:val="ListParagraph"/>
        <w:numPr>
          <w:ilvl w:val="0"/>
          <w:numId w:val="24"/>
        </w:numPr>
        <w:spacing w:after="0"/>
        <w:rPr>
          <w:color w:val="FFC000"/>
        </w:rPr>
      </w:pPr>
      <w:r w:rsidRPr="00F04660">
        <w:rPr>
          <w:color w:val="FFC000"/>
        </w:rPr>
        <w:t xml:space="preserve">Inmultirea matriciala a doua numere pe 5 biti folosindu-se sumatoare elementare si portile necesare. Cred ca mai cerea </w:t>
      </w:r>
      <w:proofErr w:type="gramStart"/>
      <w:r w:rsidRPr="00F04660">
        <w:rPr>
          <w:color w:val="FFC000"/>
        </w:rPr>
        <w:t>sa</w:t>
      </w:r>
      <w:proofErr w:type="gramEnd"/>
      <w:r w:rsidRPr="00F04660">
        <w:rPr>
          <w:color w:val="FFC000"/>
        </w:rPr>
        <w:t xml:space="preserve"> fie transport secvential.</w:t>
      </w:r>
    </w:p>
    <w:p w:rsidR="005457ED" w:rsidRPr="00E3006A" w:rsidRDefault="005457ED" w:rsidP="00E3006A">
      <w:pPr>
        <w:spacing w:after="0"/>
        <w:ind w:left="720"/>
        <w:rPr>
          <w:color w:val="FFC000"/>
        </w:rPr>
      </w:pPr>
      <w:r>
        <w:rPr>
          <w:noProof/>
          <w:color w:val="FFC000"/>
        </w:rPr>
        <w:lastRenderedPageBreak/>
        <w:drawing>
          <wp:inline distT="0" distB="0" distL="0" distR="0">
            <wp:extent cx="2744612" cy="4879310"/>
            <wp:effectExtent l="0" t="318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47695" cy="488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696" w:rsidRDefault="009F6696" w:rsidP="00E3006A">
      <w:pPr>
        <w:spacing w:after="0"/>
        <w:ind w:left="720"/>
        <w:rPr>
          <w:color w:val="FFC000"/>
        </w:rPr>
      </w:pPr>
    </w:p>
    <w:p w:rsidR="00744117" w:rsidRDefault="00744117" w:rsidP="00E3006A">
      <w:pPr>
        <w:spacing w:after="0"/>
        <w:ind w:left="720"/>
        <w:rPr>
          <w:color w:val="FFC000"/>
        </w:rPr>
      </w:pPr>
    </w:p>
    <w:p w:rsidR="00A04683" w:rsidRDefault="00A04683" w:rsidP="00E3006A">
      <w:pPr>
        <w:spacing w:after="0"/>
        <w:ind w:left="720"/>
        <w:rPr>
          <w:color w:val="FFC000"/>
        </w:rPr>
      </w:pPr>
    </w:p>
    <w:p w:rsidR="00A04683" w:rsidRDefault="00A04683" w:rsidP="00E3006A">
      <w:pPr>
        <w:spacing w:after="0"/>
        <w:ind w:left="720"/>
        <w:rPr>
          <w:color w:val="FFC000"/>
        </w:rPr>
      </w:pPr>
      <w:r>
        <w:rPr>
          <w:color w:val="FFC000"/>
        </w:rPr>
        <w:t xml:space="preserve">Pe 4 biti o gasesc in laborator-&gt; </w:t>
      </w:r>
    </w:p>
    <w:p w:rsidR="00A04683" w:rsidRDefault="00F04660" w:rsidP="00E3006A">
      <w:pPr>
        <w:spacing w:after="0"/>
        <w:ind w:left="720"/>
        <w:rPr>
          <w:color w:val="FFC000"/>
        </w:rPr>
      </w:pPr>
      <w:r>
        <w:rPr>
          <w:noProof/>
          <w:color w:val="FFC000"/>
        </w:rPr>
        <w:drawing>
          <wp:inline distT="0" distB="0" distL="0" distR="0">
            <wp:extent cx="4317943" cy="2838032"/>
            <wp:effectExtent l="0" t="0" r="6985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 4nnnnnnnn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907" cy="28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683" w:rsidRDefault="00A04683" w:rsidP="00E3006A">
      <w:pPr>
        <w:spacing w:after="0"/>
        <w:ind w:left="720"/>
        <w:rPr>
          <w:color w:val="FFC000"/>
        </w:rPr>
      </w:pPr>
    </w:p>
    <w:p w:rsidR="00A04683" w:rsidRDefault="00A04683" w:rsidP="00E3006A">
      <w:pPr>
        <w:spacing w:after="0"/>
        <w:ind w:left="720"/>
        <w:rPr>
          <w:color w:val="FFC000"/>
        </w:rPr>
      </w:pPr>
    </w:p>
    <w:p w:rsidR="00A04683" w:rsidRDefault="00A04683" w:rsidP="00E3006A">
      <w:pPr>
        <w:spacing w:after="0"/>
        <w:ind w:left="720"/>
        <w:rPr>
          <w:color w:val="FFC000"/>
        </w:rPr>
      </w:pPr>
    </w:p>
    <w:p w:rsidR="00A04683" w:rsidRDefault="00A04683" w:rsidP="00E3006A">
      <w:pPr>
        <w:spacing w:after="0"/>
        <w:ind w:left="720"/>
        <w:rPr>
          <w:color w:val="FFC000"/>
        </w:rPr>
      </w:pPr>
    </w:p>
    <w:p w:rsidR="00744117" w:rsidRPr="00F04660" w:rsidRDefault="00744117" w:rsidP="00F04660">
      <w:pPr>
        <w:pStyle w:val="ListParagraph"/>
        <w:numPr>
          <w:ilvl w:val="0"/>
          <w:numId w:val="24"/>
        </w:numPr>
        <w:spacing w:after="0"/>
        <w:rPr>
          <w:color w:val="FFC000"/>
        </w:rPr>
      </w:pPr>
      <w:r w:rsidRPr="00F04660">
        <w:rPr>
          <w:color w:val="FFC000"/>
        </w:rPr>
        <w:t>Inmultirea matriciala a doua numere pe 4 biti folosindu-se sumatoare elementare si portile necesare.</w:t>
      </w:r>
    </w:p>
    <w:p w:rsidR="009F6696" w:rsidRPr="00F04660" w:rsidRDefault="009F6696" w:rsidP="00F04660">
      <w:pPr>
        <w:pStyle w:val="ListParagraph"/>
        <w:numPr>
          <w:ilvl w:val="0"/>
          <w:numId w:val="24"/>
        </w:numPr>
        <w:spacing w:after="0"/>
        <w:rPr>
          <w:color w:val="FFC000"/>
        </w:rPr>
      </w:pPr>
      <w:r w:rsidRPr="00F04660">
        <w:rPr>
          <w:color w:val="FFC000"/>
        </w:rPr>
        <w:t>Un pipeline care face adunarea a n numere in VM</w:t>
      </w:r>
    </w:p>
    <w:p w:rsidR="007D1AD1" w:rsidRPr="007D1AD1" w:rsidRDefault="007D1AD1" w:rsidP="007D1AD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4F6228" w:themeColor="accent3" w:themeShade="80"/>
        </w:rPr>
      </w:pPr>
      <w:r w:rsidRPr="007D1AD1">
        <w:rPr>
          <w:rFonts w:ascii="Calibri" w:hAnsi="Calibri" w:cs="Calibri"/>
          <w:color w:val="4F6228" w:themeColor="accent3" w:themeShade="80"/>
        </w:rPr>
        <w:t>Exemplu: Circuit de înmulțire matriceală</w:t>
      </w:r>
      <w:r>
        <w:rPr>
          <w:rFonts w:ascii="Calibri" w:hAnsi="Calibri" w:cs="Calibri"/>
          <w:color w:val="4F6228" w:themeColor="accent3" w:themeShade="80"/>
        </w:rPr>
        <w:t xml:space="preserve"> </w:t>
      </w:r>
      <w:r w:rsidRPr="007D1AD1">
        <w:rPr>
          <w:rFonts w:ascii="Calibri" w:hAnsi="Calibri" w:cs="Calibri"/>
          <w:color w:val="4F6228" w:themeColor="accent3" w:themeShade="80"/>
        </w:rPr>
        <w:t>pentru numere de câte 8 biți care utilizează</w:t>
      </w:r>
      <w:r>
        <w:rPr>
          <w:rFonts w:ascii="Calibri" w:hAnsi="Calibri" w:cs="Calibri"/>
          <w:color w:val="4F6228" w:themeColor="accent3" w:themeShade="80"/>
        </w:rPr>
        <w:t xml:space="preserve"> </w:t>
      </w:r>
      <w:r w:rsidRPr="007D1AD1">
        <w:rPr>
          <w:rFonts w:ascii="Calibri" w:hAnsi="Calibri" w:cs="Calibri"/>
          <w:color w:val="4F6228" w:themeColor="accent3" w:themeShade="80"/>
        </w:rPr>
        <w:t xml:space="preserve">SST </w:t>
      </w:r>
    </w:p>
    <w:p w:rsidR="009F6696" w:rsidRDefault="007D1AD1" w:rsidP="009F6696">
      <w:pPr>
        <w:spacing w:after="0"/>
      </w:pPr>
      <w:r>
        <w:rPr>
          <w:noProof/>
        </w:rPr>
        <w:lastRenderedPageBreak/>
        <w:drawing>
          <wp:inline distT="0" distB="0" distL="0" distR="0" wp14:anchorId="6A0118D1" wp14:editId="4721EFAE">
            <wp:extent cx="2713939" cy="4494583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277" cy="4505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AD1" w:rsidRDefault="007D1AD1" w:rsidP="009F6696">
      <w:pPr>
        <w:spacing w:after="0"/>
        <w:rPr>
          <w:color w:val="4F6228" w:themeColor="accent3" w:themeShade="80"/>
        </w:rPr>
      </w:pPr>
      <w:r w:rsidRPr="007D1AD1">
        <w:rPr>
          <w:rFonts w:ascii="Calibri" w:hAnsi="Calibri" w:cs="Calibri"/>
          <w:color w:val="4F6228" w:themeColor="accent3" w:themeShade="80"/>
        </w:rPr>
        <w:t>Exemplu</w:t>
      </w:r>
      <w:proofErr w:type="gramStart"/>
      <w:r w:rsidRPr="007D1AD1">
        <w:rPr>
          <w:rFonts w:ascii="Calibri" w:hAnsi="Calibri" w:cs="Calibri"/>
          <w:color w:val="4F6228" w:themeColor="accent3" w:themeShade="80"/>
        </w:rPr>
        <w:t>:</w:t>
      </w:r>
      <w:r w:rsidRPr="007D1AD1">
        <w:rPr>
          <w:color w:val="4F6228" w:themeColor="accent3" w:themeShade="80"/>
        </w:rPr>
        <w:t>Schema</w:t>
      </w:r>
      <w:proofErr w:type="gramEnd"/>
      <w:r w:rsidRPr="007D1AD1">
        <w:rPr>
          <w:color w:val="4F6228" w:themeColor="accent3" w:themeShade="80"/>
        </w:rPr>
        <w:t xml:space="preserve"> bloc a unui sumator</w:t>
      </w:r>
      <w:r>
        <w:rPr>
          <w:color w:val="4F6228" w:themeColor="accent3" w:themeShade="80"/>
        </w:rPr>
        <w:t xml:space="preserve"> cu salvarea transportului pentru adunarea a 4 nr </w:t>
      </w:r>
      <w:r w:rsidRPr="007D1AD1">
        <w:rPr>
          <w:color w:val="4F6228" w:themeColor="accent3" w:themeShade="80"/>
        </w:rPr>
        <w:t>de câte 4 biți</w:t>
      </w:r>
    </w:p>
    <w:p w:rsidR="007D1AD1" w:rsidRDefault="007D1AD1" w:rsidP="009F6696">
      <w:pPr>
        <w:spacing w:after="0"/>
      </w:pPr>
      <w:r>
        <w:rPr>
          <w:noProof/>
        </w:rPr>
        <w:drawing>
          <wp:inline distT="0" distB="0" distL="0" distR="0" wp14:anchorId="7BF4B34F" wp14:editId="758FDA60">
            <wp:extent cx="4026047" cy="3218688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145" cy="322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5CF" w:rsidRDefault="007F45CF" w:rsidP="009F6696">
      <w:pPr>
        <w:spacing w:after="0"/>
        <w:rPr>
          <w:rFonts w:ascii="Calibri" w:hAnsi="Calibri" w:cs="Calibri"/>
          <w:color w:val="4F6228" w:themeColor="accent3" w:themeShade="80"/>
        </w:rPr>
      </w:pPr>
    </w:p>
    <w:p w:rsidR="00B654FE" w:rsidRDefault="00B654FE" w:rsidP="009F6696">
      <w:pPr>
        <w:spacing w:after="0"/>
        <w:rPr>
          <w:color w:val="00B050"/>
        </w:rPr>
      </w:pPr>
      <w:r w:rsidRPr="007D1AD1">
        <w:rPr>
          <w:rFonts w:ascii="Calibri" w:hAnsi="Calibri" w:cs="Calibri"/>
          <w:color w:val="4F6228" w:themeColor="accent3" w:themeShade="80"/>
        </w:rPr>
        <w:lastRenderedPageBreak/>
        <w:t>Exemplu:</w:t>
      </w:r>
      <w:r w:rsidR="006D678C">
        <w:rPr>
          <w:rFonts w:ascii="Calibri" w:hAnsi="Calibri" w:cs="Calibri"/>
          <w:color w:val="4F6228" w:themeColor="accent3" w:themeShade="80"/>
        </w:rPr>
        <w:t xml:space="preserve"> </w:t>
      </w:r>
      <w:r w:rsidRPr="006D678C">
        <w:rPr>
          <w:color w:val="00B050"/>
        </w:rPr>
        <w:t xml:space="preserve">Schema bloc </w:t>
      </w:r>
      <w:r w:rsidRPr="00B654FE">
        <w:rPr>
          <w:color w:val="00B050"/>
        </w:rPr>
        <w:t>a unui sumator de 8 biți cu anticiparea transportului pe grupe de 2 biți.</w:t>
      </w:r>
    </w:p>
    <w:p w:rsidR="00B654FE" w:rsidRDefault="00B654FE" w:rsidP="009F6696">
      <w:pPr>
        <w:spacing w:after="0"/>
      </w:pPr>
      <w:r>
        <w:rPr>
          <w:noProof/>
        </w:rPr>
        <w:drawing>
          <wp:inline distT="0" distB="0" distL="0" distR="0" wp14:anchorId="2AB99EAB" wp14:editId="2E08E176">
            <wp:extent cx="4169664" cy="23908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bbb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825" cy="238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78C" w:rsidRDefault="006D678C" w:rsidP="009F6696">
      <w:pPr>
        <w:spacing w:after="0"/>
      </w:pPr>
    </w:p>
    <w:p w:rsidR="006D678C" w:rsidRDefault="006D678C" w:rsidP="009F6696">
      <w:pPr>
        <w:spacing w:after="0"/>
      </w:pPr>
    </w:p>
    <w:p w:rsidR="006D678C" w:rsidRDefault="006D678C" w:rsidP="009F6696">
      <w:pPr>
        <w:spacing w:after="0"/>
      </w:pPr>
    </w:p>
    <w:p w:rsidR="00D01A4E" w:rsidRDefault="00D01A4E" w:rsidP="00D01A4E">
      <w:pPr>
        <w:autoSpaceDE w:val="0"/>
        <w:autoSpaceDN w:val="0"/>
        <w:adjustRightInd w:val="0"/>
        <w:spacing w:after="0" w:line="240" w:lineRule="auto"/>
        <w:rPr>
          <w:rFonts w:ascii="Calibri-Italic" w:hAnsi="Calibri-Italic" w:cs="Calibri-Italic"/>
          <w:i/>
          <w:iCs/>
          <w:color w:val="4F6228" w:themeColor="accent3" w:themeShade="80"/>
        </w:rPr>
      </w:pPr>
      <w:r w:rsidRPr="00D01A4E">
        <w:rPr>
          <w:rFonts w:ascii="Calibri" w:hAnsi="Calibri" w:cs="Calibri"/>
          <w:color w:val="4F6228" w:themeColor="accent3" w:themeShade="80"/>
        </w:rPr>
        <w:t>Exemplu: Adunarea a două numere</w:t>
      </w:r>
      <w:r>
        <w:rPr>
          <w:rFonts w:ascii="Calibri" w:hAnsi="Calibri" w:cs="Calibri"/>
          <w:color w:val="4F6228" w:themeColor="accent3" w:themeShade="80"/>
        </w:rPr>
        <w:t xml:space="preserve"> </w:t>
      </w:r>
      <w:r w:rsidRPr="00D01A4E">
        <w:rPr>
          <w:rFonts w:ascii="Calibri" w:hAnsi="Calibri" w:cs="Calibri"/>
          <w:color w:val="4F6228" w:themeColor="accent3" w:themeShade="80"/>
        </w:rPr>
        <w:t xml:space="preserve">normalizate în virgulă mobilă, </w:t>
      </w:r>
      <w:r w:rsidRPr="00D01A4E">
        <w:rPr>
          <w:rFonts w:ascii="Calibri-Italic" w:hAnsi="Calibri-Italic" w:cs="Calibri-Italic"/>
          <w:i/>
          <w:iCs/>
          <w:color w:val="4F6228" w:themeColor="accent3" w:themeShade="80"/>
        </w:rPr>
        <w:t xml:space="preserve">X </w:t>
      </w:r>
      <w:r w:rsidRPr="00D01A4E">
        <w:rPr>
          <w:rFonts w:ascii="Calibri" w:hAnsi="Calibri" w:cs="Calibri"/>
          <w:color w:val="4F6228" w:themeColor="accent3" w:themeShade="80"/>
        </w:rPr>
        <w:t xml:space="preserve">și </w:t>
      </w:r>
      <w:r w:rsidRPr="00D01A4E">
        <w:rPr>
          <w:rFonts w:ascii="Calibri-Italic" w:hAnsi="Calibri-Italic" w:cs="Calibri-Italic"/>
          <w:i/>
          <w:iCs/>
          <w:color w:val="4F6228" w:themeColor="accent3" w:themeShade="80"/>
        </w:rPr>
        <w:t>Y</w:t>
      </w:r>
      <w:r>
        <w:rPr>
          <w:rFonts w:ascii="Calibri-Italic" w:hAnsi="Calibri-Italic" w:cs="Calibri-Italic"/>
          <w:i/>
          <w:iCs/>
          <w:color w:val="4F6228" w:themeColor="accent3" w:themeShade="80"/>
        </w:rPr>
        <w:t xml:space="preserve"> </w:t>
      </w:r>
    </w:p>
    <w:p w:rsidR="00D01A4E" w:rsidRPr="00D01A4E" w:rsidRDefault="00D01A4E" w:rsidP="00D01A4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4F6228" w:themeColor="accent3" w:themeShade="80"/>
        </w:rPr>
      </w:pPr>
      <w:r w:rsidRPr="00D01A4E">
        <w:rPr>
          <w:rFonts w:ascii="Calibri" w:hAnsi="Calibri" w:cs="Calibri"/>
          <w:color w:val="4F6228" w:themeColor="accent3" w:themeShade="80"/>
        </w:rPr>
        <w:t>Compararea exponenților</w:t>
      </w:r>
    </w:p>
    <w:p w:rsidR="00D01A4E" w:rsidRPr="00D01A4E" w:rsidRDefault="00D01A4E" w:rsidP="00D01A4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4F6228" w:themeColor="accent3" w:themeShade="80"/>
        </w:rPr>
      </w:pPr>
      <w:r w:rsidRPr="00D01A4E">
        <w:rPr>
          <w:rFonts w:ascii="Calibri" w:hAnsi="Calibri" w:cs="Calibri"/>
          <w:color w:val="4F6228" w:themeColor="accent3" w:themeShade="80"/>
        </w:rPr>
        <w:t>Alinierea mantiselor</w:t>
      </w:r>
    </w:p>
    <w:p w:rsidR="00D01A4E" w:rsidRPr="00D01A4E" w:rsidRDefault="00D01A4E" w:rsidP="00D01A4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4F6228" w:themeColor="accent3" w:themeShade="80"/>
        </w:rPr>
      </w:pPr>
      <w:r w:rsidRPr="00D01A4E">
        <w:rPr>
          <w:rFonts w:ascii="Calibri" w:hAnsi="Calibri" w:cs="Calibri"/>
          <w:color w:val="4F6228" w:themeColor="accent3" w:themeShade="80"/>
        </w:rPr>
        <w:t>Adunarea mantiselor</w:t>
      </w:r>
    </w:p>
    <w:p w:rsidR="00D01A4E" w:rsidRPr="00D01A4E" w:rsidRDefault="00D01A4E" w:rsidP="00D01A4E">
      <w:pPr>
        <w:pStyle w:val="ListParagraph"/>
        <w:numPr>
          <w:ilvl w:val="0"/>
          <w:numId w:val="16"/>
        </w:numPr>
        <w:spacing w:after="0"/>
        <w:rPr>
          <w:color w:val="4F6228" w:themeColor="accent3" w:themeShade="80"/>
        </w:rPr>
      </w:pPr>
      <w:r w:rsidRPr="00D01A4E">
        <w:rPr>
          <w:rFonts w:ascii="Calibri" w:hAnsi="Calibri" w:cs="Calibri"/>
          <w:color w:val="4F6228" w:themeColor="accent3" w:themeShade="80"/>
        </w:rPr>
        <w:t>Normalizarea rezultatului</w:t>
      </w:r>
    </w:p>
    <w:p w:rsidR="00D01A4E" w:rsidRDefault="00D01A4E" w:rsidP="00D01A4E">
      <w:pPr>
        <w:pStyle w:val="ListParagraph"/>
        <w:spacing w:after="0"/>
        <w:ind w:left="0"/>
        <w:rPr>
          <w:color w:val="4F6228" w:themeColor="accent3" w:themeShade="80"/>
        </w:rPr>
      </w:pPr>
      <w:r>
        <w:rPr>
          <w:noProof/>
          <w:color w:val="9BBB59" w:themeColor="accent3"/>
        </w:rPr>
        <w:drawing>
          <wp:inline distT="0" distB="0" distL="0" distR="0" wp14:anchorId="25BE2F74" wp14:editId="0C2F48D7">
            <wp:extent cx="5943600" cy="162088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A4E" w:rsidRPr="00D01A4E" w:rsidRDefault="00D01A4E" w:rsidP="00D01A4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4F6228" w:themeColor="accent3" w:themeShade="80"/>
        </w:rPr>
      </w:pPr>
      <w:r w:rsidRPr="00D01A4E">
        <w:rPr>
          <w:rFonts w:ascii="Calibri" w:hAnsi="Calibri" w:cs="Calibri"/>
          <w:color w:val="4F6228" w:themeColor="accent3" w:themeShade="80"/>
        </w:rPr>
        <w:t>Sumator în VM cu patru etaje</w:t>
      </w:r>
    </w:p>
    <w:p w:rsidR="00D01A4E" w:rsidRPr="00D01A4E" w:rsidRDefault="00D01A4E" w:rsidP="00D01A4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4F6228" w:themeColor="accent3" w:themeShade="80"/>
        </w:rPr>
      </w:pPr>
      <w:r w:rsidRPr="00D01A4E">
        <w:rPr>
          <w:rFonts w:ascii="Calibri" w:hAnsi="Calibri" w:cs="Calibri"/>
          <w:color w:val="4F6228" w:themeColor="accent3" w:themeShade="80"/>
        </w:rPr>
        <w:t>Mantisa numărului cu exponentul mai mic (</w:t>
      </w:r>
      <w:r w:rsidRPr="00D01A4E">
        <w:rPr>
          <w:rFonts w:ascii="Calibri-Italic" w:hAnsi="Calibri-Italic" w:cs="Calibri-Italic"/>
          <w:i/>
          <w:iCs/>
          <w:color w:val="4F6228" w:themeColor="accent3" w:themeShade="80"/>
        </w:rPr>
        <w:t>X</w:t>
      </w:r>
      <w:r w:rsidRPr="00D01A4E">
        <w:rPr>
          <w:rFonts w:ascii="Calibri" w:hAnsi="Calibri" w:cs="Calibri"/>
          <w:color w:val="4F6228" w:themeColor="accent3" w:themeShade="80"/>
          <w:vertAlign w:val="subscript"/>
        </w:rPr>
        <w:t>M</w:t>
      </w:r>
      <w:r w:rsidRPr="00D01A4E">
        <w:rPr>
          <w:rFonts w:ascii="Calibri" w:hAnsi="Calibri" w:cs="Calibri"/>
          <w:color w:val="4F6228" w:themeColor="accent3" w:themeShade="80"/>
        </w:rPr>
        <w:t>) se</w:t>
      </w:r>
      <w:r>
        <w:rPr>
          <w:rFonts w:ascii="Calibri" w:hAnsi="Calibri" w:cs="Calibri"/>
          <w:color w:val="4F6228" w:themeColor="accent3" w:themeShade="80"/>
        </w:rPr>
        <w:t xml:space="preserve"> </w:t>
      </w:r>
      <w:r w:rsidRPr="00D01A4E">
        <w:rPr>
          <w:rFonts w:ascii="Calibri" w:hAnsi="Calibri" w:cs="Calibri"/>
          <w:color w:val="4F6228" w:themeColor="accent3" w:themeShade="80"/>
        </w:rPr>
        <w:t>deplasează la dreapta</w:t>
      </w:r>
    </w:p>
    <w:p w:rsidR="00D01A4E" w:rsidRPr="00B4012C" w:rsidRDefault="00D01A4E" w:rsidP="00D01A4E">
      <w:pPr>
        <w:pStyle w:val="ListParagraph"/>
        <w:numPr>
          <w:ilvl w:val="0"/>
          <w:numId w:val="25"/>
        </w:numPr>
        <w:spacing w:after="0"/>
        <w:rPr>
          <w:color w:val="4F6228" w:themeColor="accent3" w:themeShade="80"/>
        </w:rPr>
      </w:pPr>
      <w:r w:rsidRPr="00D01A4E">
        <w:rPr>
          <w:rFonts w:ascii="Calibri" w:hAnsi="Calibri" w:cs="Calibri"/>
          <w:color w:val="4F6228" w:themeColor="accent3" w:themeShade="80"/>
        </w:rPr>
        <w:t xml:space="preserve">Noua mantisă este </w:t>
      </w:r>
      <w:r w:rsidRPr="00D01A4E">
        <w:rPr>
          <w:rFonts w:ascii="Calibri-Italic" w:hAnsi="Calibri-Italic" w:cs="Calibri-Italic"/>
          <w:i/>
          <w:iCs/>
          <w:color w:val="4F6228" w:themeColor="accent3" w:themeShade="80"/>
        </w:rPr>
        <w:t>X'</w:t>
      </w:r>
      <w:r w:rsidRPr="00D01A4E">
        <w:rPr>
          <w:rFonts w:ascii="Calibri" w:hAnsi="Calibri" w:cs="Calibri"/>
          <w:color w:val="4F6228" w:themeColor="accent3" w:themeShade="80"/>
          <w:vertAlign w:val="subscript"/>
        </w:rPr>
        <w:t>M</w:t>
      </w:r>
      <w:r w:rsidRPr="00D01A4E">
        <w:rPr>
          <w:rFonts w:ascii="Calibri" w:hAnsi="Calibri" w:cs="Calibri"/>
          <w:color w:val="4F6228" w:themeColor="accent3" w:themeShade="80"/>
        </w:rPr>
        <w:t xml:space="preserve"> </w:t>
      </w:r>
      <w:r w:rsidRPr="00D01A4E">
        <w:rPr>
          <w:rFonts w:ascii="SymbolMT" w:eastAsia="SymbolMT" w:hAnsi="Calibri" w:cs="SymbolMT" w:hint="eastAsia"/>
          <w:color w:val="4F6228" w:themeColor="accent3" w:themeShade="80"/>
        </w:rPr>
        <w:t></w:t>
      </w:r>
      <w:r w:rsidRPr="00D01A4E">
        <w:rPr>
          <w:rFonts w:ascii="SymbolMT" w:eastAsia="SymbolMT" w:hAnsi="Calibri" w:cs="SymbolMT"/>
          <w:color w:val="4F6228" w:themeColor="accent3" w:themeShade="80"/>
        </w:rPr>
        <w:t xml:space="preserve"> </w:t>
      </w:r>
      <w:r w:rsidRPr="00D01A4E">
        <w:rPr>
          <w:rFonts w:ascii="Calibri" w:hAnsi="Calibri" w:cs="Calibri"/>
          <w:color w:val="4F6228" w:themeColor="accent3" w:themeShade="80"/>
        </w:rPr>
        <w:t>(</w:t>
      </w:r>
      <w:r w:rsidRPr="00D01A4E">
        <w:rPr>
          <w:rFonts w:ascii="Calibri-Italic" w:hAnsi="Calibri-Italic" w:cs="Calibri-Italic"/>
          <w:i/>
          <w:iCs/>
          <w:color w:val="4F6228" w:themeColor="accent3" w:themeShade="80"/>
        </w:rPr>
        <w:t>X'</w:t>
      </w:r>
      <w:r w:rsidRPr="00D01A4E">
        <w:rPr>
          <w:rFonts w:ascii="Calibri" w:hAnsi="Calibri" w:cs="Calibri"/>
          <w:color w:val="4F6228" w:themeColor="accent3" w:themeShade="80"/>
          <w:vertAlign w:val="subscript"/>
        </w:rPr>
        <w:t>M</w:t>
      </w:r>
      <w:r w:rsidRPr="00D01A4E">
        <w:rPr>
          <w:rFonts w:ascii="Calibri" w:hAnsi="Calibri" w:cs="Calibri"/>
          <w:color w:val="4F6228" w:themeColor="accent3" w:themeShade="80"/>
        </w:rPr>
        <w:t xml:space="preserve">, </w:t>
      </w:r>
      <w:r w:rsidRPr="00D01A4E">
        <w:rPr>
          <w:rFonts w:ascii="Calibri-Italic" w:hAnsi="Calibri-Italic" w:cs="Calibri-Italic"/>
          <w:i/>
          <w:iCs/>
          <w:color w:val="4F6228" w:themeColor="accent3" w:themeShade="80"/>
        </w:rPr>
        <w:t>Y</w:t>
      </w:r>
      <w:r w:rsidRPr="00D01A4E">
        <w:rPr>
          <w:rFonts w:ascii="Calibri" w:hAnsi="Calibri" w:cs="Calibri"/>
          <w:color w:val="4F6228" w:themeColor="accent3" w:themeShade="80"/>
          <w:vertAlign w:val="subscript"/>
        </w:rPr>
        <w:t>E</w:t>
      </w:r>
      <w:r w:rsidRPr="00D01A4E">
        <w:rPr>
          <w:rFonts w:ascii="Calibri" w:hAnsi="Calibri" w:cs="Calibri"/>
          <w:color w:val="4F6228" w:themeColor="accent3" w:themeShade="80"/>
        </w:rPr>
        <w:t>) = (</w:t>
      </w:r>
      <w:r w:rsidRPr="00D01A4E">
        <w:rPr>
          <w:rFonts w:ascii="Calibri-Italic" w:hAnsi="Calibri-Italic" w:cs="Calibri-Italic"/>
          <w:i/>
          <w:iCs/>
          <w:color w:val="4F6228" w:themeColor="accent3" w:themeShade="80"/>
        </w:rPr>
        <w:t>X</w:t>
      </w:r>
      <w:r w:rsidRPr="00D01A4E">
        <w:rPr>
          <w:rFonts w:ascii="Calibri" w:hAnsi="Calibri" w:cs="Calibri"/>
          <w:color w:val="4F6228" w:themeColor="accent3" w:themeShade="80"/>
          <w:vertAlign w:val="subscript"/>
        </w:rPr>
        <w:t>M</w:t>
      </w:r>
      <w:r w:rsidRPr="00D01A4E">
        <w:rPr>
          <w:rFonts w:ascii="Calibri" w:hAnsi="Calibri" w:cs="Calibri"/>
          <w:color w:val="4F6228" w:themeColor="accent3" w:themeShade="80"/>
        </w:rPr>
        <w:t xml:space="preserve">, </w:t>
      </w:r>
      <w:r w:rsidRPr="00D01A4E">
        <w:rPr>
          <w:rFonts w:ascii="Calibri-Italic" w:hAnsi="Calibri-Italic" w:cs="Calibri-Italic"/>
          <w:i/>
          <w:iCs/>
          <w:color w:val="4F6228" w:themeColor="accent3" w:themeShade="80"/>
        </w:rPr>
        <w:t>X</w:t>
      </w:r>
      <w:r w:rsidRPr="00D01A4E">
        <w:rPr>
          <w:rFonts w:ascii="Calibri" w:hAnsi="Calibri" w:cs="Calibri"/>
          <w:color w:val="4F6228" w:themeColor="accent3" w:themeShade="80"/>
          <w:vertAlign w:val="subscript"/>
        </w:rPr>
        <w:t>E</w:t>
      </w:r>
      <w:r w:rsidRPr="00D01A4E">
        <w:rPr>
          <w:rFonts w:ascii="Calibri" w:hAnsi="Calibri" w:cs="Calibri"/>
          <w:color w:val="4F6228" w:themeColor="accent3" w:themeShade="80"/>
        </w:rPr>
        <w:t>)</w:t>
      </w:r>
    </w:p>
    <w:p w:rsidR="00B4012C" w:rsidRDefault="00B4012C" w:rsidP="00B4012C">
      <w:pPr>
        <w:pStyle w:val="ListParagraph"/>
        <w:spacing w:after="0"/>
        <w:rPr>
          <w:color w:val="4F6228" w:themeColor="accent3" w:themeShade="80"/>
        </w:rPr>
      </w:pPr>
      <w:r>
        <w:rPr>
          <w:noProof/>
          <w:color w:val="9BBB59" w:themeColor="accent3"/>
        </w:rPr>
        <w:lastRenderedPageBreak/>
        <w:drawing>
          <wp:inline distT="0" distB="0" distL="0" distR="0" wp14:anchorId="0D0A0F77" wp14:editId="55FFF3EA">
            <wp:extent cx="4576365" cy="305775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wwwww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237" cy="306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13" w:rsidRDefault="00BA1D13" w:rsidP="00B4012C">
      <w:pPr>
        <w:pStyle w:val="ListParagraph"/>
        <w:spacing w:after="0"/>
        <w:rPr>
          <w:color w:val="4F6228" w:themeColor="accent3" w:themeShade="80"/>
        </w:rPr>
      </w:pPr>
    </w:p>
    <w:p w:rsidR="00BA1D13" w:rsidRPr="00BA1D13" w:rsidRDefault="00BA1D13" w:rsidP="00BA1D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BA1D13" w:rsidRDefault="00BA1D13" w:rsidP="00BA1D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4F6228" w:themeColor="accent3" w:themeShade="80"/>
        </w:rPr>
      </w:pPr>
      <w:r w:rsidRPr="00BA1D13">
        <w:rPr>
          <w:rFonts w:ascii="Calibri" w:hAnsi="Calibri" w:cs="Calibri"/>
          <w:color w:val="4F6228" w:themeColor="accent3" w:themeShade="80"/>
        </w:rPr>
        <w:t>Exemplu: Circuit de înmulțire matriceală</w:t>
      </w:r>
      <w:r>
        <w:rPr>
          <w:rFonts w:ascii="Calibri" w:hAnsi="Calibri" w:cs="Calibri"/>
          <w:color w:val="4F6228" w:themeColor="accent3" w:themeShade="80"/>
        </w:rPr>
        <w:t xml:space="preserve"> </w:t>
      </w:r>
      <w:r w:rsidRPr="00BA1D13">
        <w:rPr>
          <w:rFonts w:ascii="Calibri" w:hAnsi="Calibri" w:cs="Calibri"/>
          <w:i/>
          <w:iCs/>
          <w:color w:val="4F6228" w:themeColor="accent3" w:themeShade="80"/>
        </w:rPr>
        <w:t>pipeline</w:t>
      </w:r>
      <w:r>
        <w:rPr>
          <w:rFonts w:ascii="Calibri" w:hAnsi="Calibri" w:cs="Calibri"/>
          <w:i/>
          <w:iCs/>
          <w:color w:val="4F6228" w:themeColor="accent3" w:themeShade="80"/>
        </w:rPr>
        <w:t xml:space="preserve"> </w:t>
      </w:r>
      <w:r w:rsidRPr="00BA1D13">
        <w:rPr>
          <w:rFonts w:ascii="Calibri" w:hAnsi="Calibri" w:cs="Calibri"/>
          <w:color w:val="4F6228" w:themeColor="accent3" w:themeShade="80"/>
        </w:rPr>
        <w:t>care utilizează</w:t>
      </w:r>
      <w:r>
        <w:rPr>
          <w:rFonts w:ascii="Calibri" w:hAnsi="Calibri" w:cs="Calibri"/>
          <w:color w:val="4F6228" w:themeColor="accent3" w:themeShade="80"/>
        </w:rPr>
        <w:t xml:space="preserve"> </w:t>
      </w:r>
      <w:r w:rsidRPr="00BA1D13">
        <w:rPr>
          <w:rFonts w:ascii="Calibri" w:hAnsi="Calibri" w:cs="Calibri"/>
          <w:color w:val="4F6228" w:themeColor="accent3" w:themeShade="80"/>
        </w:rPr>
        <w:t xml:space="preserve">celula M de 1 bit de înmulțire și adunare </w:t>
      </w:r>
    </w:p>
    <w:p w:rsidR="00BA1D13" w:rsidRPr="00BA1D13" w:rsidRDefault="00BA1D13" w:rsidP="00BA1D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4F6228" w:themeColor="accent3" w:themeShade="80"/>
        </w:rPr>
      </w:pPr>
      <w:r>
        <w:rPr>
          <w:rFonts w:ascii="Calibri" w:hAnsi="Calibri" w:cs="Calibri"/>
          <w:noProof/>
          <w:color w:val="9BBB59" w:themeColor="accent3"/>
        </w:rPr>
        <w:drawing>
          <wp:inline distT="0" distB="0" distL="0" distR="0" wp14:anchorId="573D2DE0" wp14:editId="6115CA5B">
            <wp:extent cx="4610100" cy="318596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18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D13" w:rsidRDefault="00BA1D13" w:rsidP="00B4012C">
      <w:pPr>
        <w:pStyle w:val="ListParagraph"/>
        <w:spacing w:after="0"/>
        <w:rPr>
          <w:color w:val="4F6228" w:themeColor="accent3" w:themeShade="80"/>
        </w:rPr>
      </w:pPr>
    </w:p>
    <w:p w:rsidR="00571C42" w:rsidRDefault="00571C42" w:rsidP="00B4012C">
      <w:pPr>
        <w:pStyle w:val="ListParagraph"/>
        <w:spacing w:after="0"/>
        <w:rPr>
          <w:color w:val="4F6228" w:themeColor="accent3" w:themeShade="80"/>
        </w:rPr>
      </w:pPr>
    </w:p>
    <w:p w:rsidR="00571C42" w:rsidRDefault="00571C42" w:rsidP="00B4012C">
      <w:pPr>
        <w:pStyle w:val="ListParagraph"/>
        <w:spacing w:after="0"/>
        <w:rPr>
          <w:color w:val="4F6228" w:themeColor="accent3" w:themeShade="80"/>
        </w:rPr>
      </w:pPr>
    </w:p>
    <w:p w:rsidR="00571C42" w:rsidRDefault="00571C42" w:rsidP="00B4012C">
      <w:pPr>
        <w:pStyle w:val="ListParagraph"/>
        <w:spacing w:after="0"/>
        <w:rPr>
          <w:color w:val="4F6228" w:themeColor="accent3" w:themeShade="80"/>
        </w:rPr>
      </w:pPr>
    </w:p>
    <w:p w:rsidR="00571C42" w:rsidRDefault="00571C42" w:rsidP="00B4012C">
      <w:pPr>
        <w:pStyle w:val="ListParagraph"/>
        <w:spacing w:after="0"/>
        <w:rPr>
          <w:color w:val="4F6228" w:themeColor="accent3" w:themeShade="80"/>
        </w:rPr>
      </w:pPr>
    </w:p>
    <w:p w:rsidR="00571C42" w:rsidRDefault="00571C42" w:rsidP="00B4012C">
      <w:pPr>
        <w:pStyle w:val="ListParagraph"/>
        <w:spacing w:after="0"/>
        <w:rPr>
          <w:color w:val="4F6228" w:themeColor="accent3" w:themeShade="80"/>
        </w:rPr>
      </w:pPr>
    </w:p>
    <w:p w:rsidR="00571C42" w:rsidRDefault="00571C42" w:rsidP="00B4012C">
      <w:pPr>
        <w:pStyle w:val="ListParagraph"/>
        <w:spacing w:after="0"/>
        <w:rPr>
          <w:color w:val="4F6228" w:themeColor="accent3" w:themeShade="80"/>
        </w:rPr>
      </w:pPr>
    </w:p>
    <w:p w:rsidR="00571C42" w:rsidRPr="00571C42" w:rsidRDefault="00571C42" w:rsidP="00571C4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571C42" w:rsidRDefault="00571C42" w:rsidP="00571C4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571C42">
        <w:rPr>
          <w:rFonts w:ascii="Calibri" w:hAnsi="Calibri" w:cs="Calibri"/>
          <w:color w:val="000000"/>
        </w:rPr>
        <w:t>Schema bloc pentru adunarea a două</w:t>
      </w:r>
      <w:r>
        <w:rPr>
          <w:rFonts w:ascii="Calibri" w:hAnsi="Calibri" w:cs="Calibri"/>
          <w:color w:val="000000"/>
        </w:rPr>
        <w:t xml:space="preserve"> </w:t>
      </w:r>
      <w:r w:rsidRPr="00571C42">
        <w:rPr>
          <w:rFonts w:ascii="Calibri" w:hAnsi="Calibri" w:cs="Calibri"/>
          <w:color w:val="000000"/>
        </w:rPr>
        <w:t xml:space="preserve">numere binare de câte 4 biți </w:t>
      </w:r>
      <w:r>
        <w:rPr>
          <w:rFonts w:ascii="Calibri" w:hAnsi="Calibri" w:cs="Calibri"/>
          <w:color w:val="000000"/>
        </w:rPr>
        <w:t>(sumator cu propagarea succesiva a transportului)</w:t>
      </w:r>
    </w:p>
    <w:p w:rsidR="00571C42" w:rsidRDefault="00571C42" w:rsidP="00571C4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571C42" w:rsidRPr="00571C42" w:rsidRDefault="00571C42" w:rsidP="00571C4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507177" cy="1810987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449" cy="181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C42" w:rsidRDefault="00571C42" w:rsidP="00B4012C">
      <w:pPr>
        <w:pStyle w:val="ListParagraph"/>
        <w:spacing w:after="0"/>
        <w:rPr>
          <w:color w:val="4F6228" w:themeColor="accent3" w:themeShade="80"/>
        </w:rPr>
      </w:pPr>
    </w:p>
    <w:p w:rsidR="000F1DC1" w:rsidRDefault="000F1DC1" w:rsidP="00B4012C">
      <w:pPr>
        <w:pStyle w:val="ListParagraph"/>
        <w:spacing w:after="0"/>
        <w:rPr>
          <w:color w:val="4F6228" w:themeColor="accent3" w:themeShade="80"/>
        </w:rPr>
      </w:pPr>
    </w:p>
    <w:p w:rsidR="000F1DC1" w:rsidRPr="000F1DC1" w:rsidRDefault="000F1DC1" w:rsidP="000F1DC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0F1DC1" w:rsidRPr="000F1DC1" w:rsidRDefault="000F1DC1" w:rsidP="000F1DC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0F1DC1">
        <w:rPr>
          <w:rFonts w:ascii="Calibri" w:hAnsi="Calibri" w:cs="Calibri"/>
          <w:color w:val="000000"/>
        </w:rPr>
        <w:t>Înmulțirea a două</w:t>
      </w:r>
      <w:r>
        <w:rPr>
          <w:rFonts w:ascii="Calibri" w:hAnsi="Calibri" w:cs="Calibri"/>
          <w:color w:val="000000"/>
        </w:rPr>
        <w:t xml:space="preserve"> </w:t>
      </w:r>
      <w:r w:rsidRPr="000F1DC1">
        <w:rPr>
          <w:rFonts w:ascii="Calibri" w:hAnsi="Calibri" w:cs="Calibri"/>
          <w:color w:val="000000"/>
        </w:rPr>
        <w:t>numere de câte 8 biț</w:t>
      </w:r>
      <w:proofErr w:type="gramStart"/>
      <w:r w:rsidRPr="000F1DC1">
        <w:rPr>
          <w:rFonts w:ascii="Calibri" w:hAnsi="Calibri" w:cs="Calibri"/>
          <w:color w:val="000000"/>
        </w:rPr>
        <w:t>i(</w:t>
      </w:r>
      <w:proofErr w:type="gramEnd"/>
      <w:r w:rsidRPr="000F1DC1">
        <w:rPr>
          <w:rFonts w:ascii="Calibri" w:hAnsi="Calibri" w:cs="Calibri"/>
          <w:color w:val="000000"/>
        </w:rPr>
        <w:t xml:space="preserve">arbore Wallace +tehnica Booth) </w:t>
      </w:r>
    </w:p>
    <w:p w:rsidR="000F1DC1" w:rsidRPr="00D01A4E" w:rsidRDefault="000F1DC1" w:rsidP="00B4012C">
      <w:pPr>
        <w:pStyle w:val="ListParagraph"/>
        <w:spacing w:after="0"/>
        <w:rPr>
          <w:color w:val="4F6228" w:themeColor="accent3" w:themeShade="80"/>
        </w:rPr>
      </w:pPr>
      <w:r>
        <w:rPr>
          <w:noProof/>
          <w:color w:val="4F6228" w:themeColor="accent3" w:themeShade="80"/>
        </w:rPr>
        <w:drawing>
          <wp:inline distT="0" distB="0" distL="0" distR="0">
            <wp:extent cx="4763386" cy="494076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213" cy="494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1DC1" w:rsidRPr="00D01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B1D9F"/>
    <w:multiLevelType w:val="hybridMultilevel"/>
    <w:tmpl w:val="02249E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6B62E35"/>
    <w:multiLevelType w:val="hybridMultilevel"/>
    <w:tmpl w:val="DD5A8A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7544556"/>
    <w:multiLevelType w:val="hybridMultilevel"/>
    <w:tmpl w:val="7436A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1285A"/>
    <w:multiLevelType w:val="hybridMultilevel"/>
    <w:tmpl w:val="40D82454"/>
    <w:lvl w:ilvl="0" w:tplc="16D2BC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>
    <w:nsid w:val="0B6271D9"/>
    <w:multiLevelType w:val="hybridMultilevel"/>
    <w:tmpl w:val="25827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B01FDF"/>
    <w:multiLevelType w:val="hybridMultilevel"/>
    <w:tmpl w:val="CBCCE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CB043F"/>
    <w:multiLevelType w:val="hybridMultilevel"/>
    <w:tmpl w:val="43D6F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562618"/>
    <w:multiLevelType w:val="hybridMultilevel"/>
    <w:tmpl w:val="AA1A1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690199"/>
    <w:multiLevelType w:val="hybridMultilevel"/>
    <w:tmpl w:val="5052E5CC"/>
    <w:lvl w:ilvl="0" w:tplc="16D2BC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FE57ED5"/>
    <w:multiLevelType w:val="hybridMultilevel"/>
    <w:tmpl w:val="91305D4E"/>
    <w:lvl w:ilvl="0" w:tplc="16D2B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025DD5"/>
    <w:multiLevelType w:val="hybridMultilevel"/>
    <w:tmpl w:val="005C123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882A14"/>
    <w:multiLevelType w:val="hybridMultilevel"/>
    <w:tmpl w:val="F9144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C40F79"/>
    <w:multiLevelType w:val="hybridMultilevel"/>
    <w:tmpl w:val="7CAAFC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1F194907"/>
    <w:multiLevelType w:val="hybridMultilevel"/>
    <w:tmpl w:val="9D08E1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F3455CD"/>
    <w:multiLevelType w:val="hybridMultilevel"/>
    <w:tmpl w:val="B93E36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33968D1"/>
    <w:multiLevelType w:val="hybridMultilevel"/>
    <w:tmpl w:val="D79C11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4E230EA"/>
    <w:multiLevelType w:val="hybridMultilevel"/>
    <w:tmpl w:val="8E32AF16"/>
    <w:lvl w:ilvl="0" w:tplc="16D2BC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5D62F84"/>
    <w:multiLevelType w:val="hybridMultilevel"/>
    <w:tmpl w:val="037E330E"/>
    <w:lvl w:ilvl="0" w:tplc="9938A7B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1084D81"/>
    <w:multiLevelType w:val="hybridMultilevel"/>
    <w:tmpl w:val="9294C7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1321A17"/>
    <w:multiLevelType w:val="hybridMultilevel"/>
    <w:tmpl w:val="4552E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1636A0A"/>
    <w:multiLevelType w:val="hybridMultilevel"/>
    <w:tmpl w:val="FD8C6E96"/>
    <w:lvl w:ilvl="0" w:tplc="16D2B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20A59F1"/>
    <w:multiLevelType w:val="hybridMultilevel"/>
    <w:tmpl w:val="90522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C02612E"/>
    <w:multiLevelType w:val="hybridMultilevel"/>
    <w:tmpl w:val="49BE4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F63B81"/>
    <w:multiLevelType w:val="hybridMultilevel"/>
    <w:tmpl w:val="07EC4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0B06D5E"/>
    <w:multiLevelType w:val="hybridMultilevel"/>
    <w:tmpl w:val="0DCCA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6D518C9"/>
    <w:multiLevelType w:val="hybridMultilevel"/>
    <w:tmpl w:val="1D743CDE"/>
    <w:lvl w:ilvl="0" w:tplc="16D2BC4A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4C4F38BD"/>
    <w:multiLevelType w:val="hybridMultilevel"/>
    <w:tmpl w:val="AE825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F2A5660"/>
    <w:multiLevelType w:val="hybridMultilevel"/>
    <w:tmpl w:val="CA9A33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FAF2426"/>
    <w:multiLevelType w:val="hybridMultilevel"/>
    <w:tmpl w:val="E500D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0B2789E"/>
    <w:multiLevelType w:val="hybridMultilevel"/>
    <w:tmpl w:val="439E7C0C"/>
    <w:lvl w:ilvl="0" w:tplc="16D2BC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13A7399"/>
    <w:multiLevelType w:val="hybridMultilevel"/>
    <w:tmpl w:val="B7A86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5568DA"/>
    <w:multiLevelType w:val="hybridMultilevel"/>
    <w:tmpl w:val="62DC0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8462DCF"/>
    <w:multiLevelType w:val="hybridMultilevel"/>
    <w:tmpl w:val="12D025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A8A1F81"/>
    <w:multiLevelType w:val="hybridMultilevel"/>
    <w:tmpl w:val="84F649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3C54B58"/>
    <w:multiLevelType w:val="hybridMultilevel"/>
    <w:tmpl w:val="8D4C163A"/>
    <w:lvl w:ilvl="0" w:tplc="16D2BC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649D14F6"/>
    <w:multiLevelType w:val="hybridMultilevel"/>
    <w:tmpl w:val="B6021B2A"/>
    <w:lvl w:ilvl="0" w:tplc="16D2BC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69F3282"/>
    <w:multiLevelType w:val="hybridMultilevel"/>
    <w:tmpl w:val="9C447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83D33CE"/>
    <w:multiLevelType w:val="hybridMultilevel"/>
    <w:tmpl w:val="BCF48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225409F"/>
    <w:multiLevelType w:val="hybridMultilevel"/>
    <w:tmpl w:val="60F2A4F8"/>
    <w:lvl w:ilvl="0" w:tplc="16D2BC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40F342C"/>
    <w:multiLevelType w:val="hybridMultilevel"/>
    <w:tmpl w:val="4C18A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CF31F1"/>
    <w:multiLevelType w:val="hybridMultilevel"/>
    <w:tmpl w:val="200270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8FA5DA4"/>
    <w:multiLevelType w:val="hybridMultilevel"/>
    <w:tmpl w:val="2A6E4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0974B4"/>
    <w:multiLevelType w:val="hybridMultilevel"/>
    <w:tmpl w:val="D138D270"/>
    <w:lvl w:ilvl="0" w:tplc="16D2BC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BF71073"/>
    <w:multiLevelType w:val="hybridMultilevel"/>
    <w:tmpl w:val="62DE3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DC716AE"/>
    <w:multiLevelType w:val="hybridMultilevel"/>
    <w:tmpl w:val="7DDCED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E51368F"/>
    <w:multiLevelType w:val="hybridMultilevel"/>
    <w:tmpl w:val="240416B2"/>
    <w:lvl w:ilvl="0" w:tplc="16D2BC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40"/>
  </w:num>
  <w:num w:numId="4">
    <w:abstractNumId w:val="13"/>
  </w:num>
  <w:num w:numId="5">
    <w:abstractNumId w:val="15"/>
  </w:num>
  <w:num w:numId="6">
    <w:abstractNumId w:val="12"/>
  </w:num>
  <w:num w:numId="7">
    <w:abstractNumId w:val="31"/>
  </w:num>
  <w:num w:numId="8">
    <w:abstractNumId w:val="3"/>
  </w:num>
  <w:num w:numId="9">
    <w:abstractNumId w:val="35"/>
  </w:num>
  <w:num w:numId="10">
    <w:abstractNumId w:val="34"/>
  </w:num>
  <w:num w:numId="11">
    <w:abstractNumId w:val="38"/>
  </w:num>
  <w:num w:numId="12">
    <w:abstractNumId w:val="29"/>
  </w:num>
  <w:num w:numId="13">
    <w:abstractNumId w:val="10"/>
  </w:num>
  <w:num w:numId="14">
    <w:abstractNumId w:val="8"/>
  </w:num>
  <w:num w:numId="15">
    <w:abstractNumId w:val="45"/>
  </w:num>
  <w:num w:numId="16">
    <w:abstractNumId w:val="30"/>
  </w:num>
  <w:num w:numId="17">
    <w:abstractNumId w:val="2"/>
  </w:num>
  <w:num w:numId="18">
    <w:abstractNumId w:val="20"/>
  </w:num>
  <w:num w:numId="19">
    <w:abstractNumId w:val="16"/>
  </w:num>
  <w:num w:numId="20">
    <w:abstractNumId w:val="42"/>
  </w:num>
  <w:num w:numId="21">
    <w:abstractNumId w:val="25"/>
  </w:num>
  <w:num w:numId="22">
    <w:abstractNumId w:val="9"/>
  </w:num>
  <w:num w:numId="23">
    <w:abstractNumId w:val="37"/>
  </w:num>
  <w:num w:numId="24">
    <w:abstractNumId w:val="4"/>
  </w:num>
  <w:num w:numId="25">
    <w:abstractNumId w:val="39"/>
  </w:num>
  <w:num w:numId="26">
    <w:abstractNumId w:val="21"/>
  </w:num>
  <w:num w:numId="27">
    <w:abstractNumId w:val="44"/>
  </w:num>
  <w:num w:numId="28">
    <w:abstractNumId w:val="27"/>
  </w:num>
  <w:num w:numId="29">
    <w:abstractNumId w:val="28"/>
  </w:num>
  <w:num w:numId="30">
    <w:abstractNumId w:val="24"/>
  </w:num>
  <w:num w:numId="31">
    <w:abstractNumId w:val="43"/>
  </w:num>
  <w:num w:numId="32">
    <w:abstractNumId w:val="1"/>
  </w:num>
  <w:num w:numId="33">
    <w:abstractNumId w:val="5"/>
  </w:num>
  <w:num w:numId="34">
    <w:abstractNumId w:val="32"/>
  </w:num>
  <w:num w:numId="35">
    <w:abstractNumId w:val="23"/>
  </w:num>
  <w:num w:numId="36">
    <w:abstractNumId w:val="41"/>
  </w:num>
  <w:num w:numId="37">
    <w:abstractNumId w:val="0"/>
  </w:num>
  <w:num w:numId="38">
    <w:abstractNumId w:val="26"/>
  </w:num>
  <w:num w:numId="39">
    <w:abstractNumId w:val="11"/>
  </w:num>
  <w:num w:numId="40">
    <w:abstractNumId w:val="33"/>
  </w:num>
  <w:num w:numId="41">
    <w:abstractNumId w:val="6"/>
  </w:num>
  <w:num w:numId="42">
    <w:abstractNumId w:val="14"/>
  </w:num>
  <w:num w:numId="43">
    <w:abstractNumId w:val="7"/>
  </w:num>
  <w:num w:numId="44">
    <w:abstractNumId w:val="36"/>
  </w:num>
  <w:num w:numId="45">
    <w:abstractNumId w:val="17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E43"/>
    <w:rsid w:val="00031C6F"/>
    <w:rsid w:val="00037203"/>
    <w:rsid w:val="000A7964"/>
    <w:rsid w:val="000C2E43"/>
    <w:rsid w:val="000F1DC1"/>
    <w:rsid w:val="0011334A"/>
    <w:rsid w:val="00122847"/>
    <w:rsid w:val="0012332F"/>
    <w:rsid w:val="001348B4"/>
    <w:rsid w:val="001443AC"/>
    <w:rsid w:val="0015361B"/>
    <w:rsid w:val="00176223"/>
    <w:rsid w:val="00192A14"/>
    <w:rsid w:val="001B5FF6"/>
    <w:rsid w:val="0021373A"/>
    <w:rsid w:val="0025771B"/>
    <w:rsid w:val="00263EA6"/>
    <w:rsid w:val="00265105"/>
    <w:rsid w:val="002928E8"/>
    <w:rsid w:val="002B13C8"/>
    <w:rsid w:val="002B142E"/>
    <w:rsid w:val="002B67ED"/>
    <w:rsid w:val="002D0575"/>
    <w:rsid w:val="002D156A"/>
    <w:rsid w:val="00300FAB"/>
    <w:rsid w:val="00331481"/>
    <w:rsid w:val="00361984"/>
    <w:rsid w:val="003C5D8B"/>
    <w:rsid w:val="003F274D"/>
    <w:rsid w:val="004013C4"/>
    <w:rsid w:val="004162A7"/>
    <w:rsid w:val="00427ACB"/>
    <w:rsid w:val="00444EB1"/>
    <w:rsid w:val="00455A23"/>
    <w:rsid w:val="00464D02"/>
    <w:rsid w:val="004A7CF3"/>
    <w:rsid w:val="004F7EF0"/>
    <w:rsid w:val="00511569"/>
    <w:rsid w:val="00537358"/>
    <w:rsid w:val="005457ED"/>
    <w:rsid w:val="005621F9"/>
    <w:rsid w:val="00571C42"/>
    <w:rsid w:val="00582F54"/>
    <w:rsid w:val="005A4612"/>
    <w:rsid w:val="005B453E"/>
    <w:rsid w:val="00625B2B"/>
    <w:rsid w:val="0063027A"/>
    <w:rsid w:val="0064310B"/>
    <w:rsid w:val="006457C0"/>
    <w:rsid w:val="00695FD2"/>
    <w:rsid w:val="0069777A"/>
    <w:rsid w:val="006D08CD"/>
    <w:rsid w:val="006D678C"/>
    <w:rsid w:val="006E4F96"/>
    <w:rsid w:val="006E6929"/>
    <w:rsid w:val="007105BB"/>
    <w:rsid w:val="00711FBD"/>
    <w:rsid w:val="0072271D"/>
    <w:rsid w:val="00734332"/>
    <w:rsid w:val="00744117"/>
    <w:rsid w:val="007D1AD1"/>
    <w:rsid w:val="007E415A"/>
    <w:rsid w:val="007F061E"/>
    <w:rsid w:val="007F45CF"/>
    <w:rsid w:val="00804D97"/>
    <w:rsid w:val="00851EC7"/>
    <w:rsid w:val="008921F2"/>
    <w:rsid w:val="0089589D"/>
    <w:rsid w:val="008A7001"/>
    <w:rsid w:val="008E563C"/>
    <w:rsid w:val="00905420"/>
    <w:rsid w:val="0091164F"/>
    <w:rsid w:val="00927CB3"/>
    <w:rsid w:val="00935F4D"/>
    <w:rsid w:val="00936F8A"/>
    <w:rsid w:val="00966837"/>
    <w:rsid w:val="009675CE"/>
    <w:rsid w:val="00967FA9"/>
    <w:rsid w:val="00995233"/>
    <w:rsid w:val="009A1237"/>
    <w:rsid w:val="009B2AA5"/>
    <w:rsid w:val="009F6696"/>
    <w:rsid w:val="00A04683"/>
    <w:rsid w:val="00A24986"/>
    <w:rsid w:val="00A72CA8"/>
    <w:rsid w:val="00A72CE7"/>
    <w:rsid w:val="00A93D91"/>
    <w:rsid w:val="00AA2BB8"/>
    <w:rsid w:val="00AB2913"/>
    <w:rsid w:val="00AD26DB"/>
    <w:rsid w:val="00AF7315"/>
    <w:rsid w:val="00B1150E"/>
    <w:rsid w:val="00B17896"/>
    <w:rsid w:val="00B4012C"/>
    <w:rsid w:val="00B654FE"/>
    <w:rsid w:val="00B7346A"/>
    <w:rsid w:val="00B77731"/>
    <w:rsid w:val="00BA0EBC"/>
    <w:rsid w:val="00BA1D13"/>
    <w:rsid w:val="00BA63D9"/>
    <w:rsid w:val="00BB09B2"/>
    <w:rsid w:val="00BB3232"/>
    <w:rsid w:val="00BD4F30"/>
    <w:rsid w:val="00BE1FA8"/>
    <w:rsid w:val="00BF0E1B"/>
    <w:rsid w:val="00C117E1"/>
    <w:rsid w:val="00C22BD4"/>
    <w:rsid w:val="00C563FC"/>
    <w:rsid w:val="00C73F58"/>
    <w:rsid w:val="00C816D6"/>
    <w:rsid w:val="00C91CD9"/>
    <w:rsid w:val="00CD0198"/>
    <w:rsid w:val="00CE2D15"/>
    <w:rsid w:val="00D01A4E"/>
    <w:rsid w:val="00D62723"/>
    <w:rsid w:val="00D669EA"/>
    <w:rsid w:val="00D841F4"/>
    <w:rsid w:val="00D84427"/>
    <w:rsid w:val="00DB1E37"/>
    <w:rsid w:val="00DB63B2"/>
    <w:rsid w:val="00DC4ABD"/>
    <w:rsid w:val="00E224DF"/>
    <w:rsid w:val="00E26694"/>
    <w:rsid w:val="00E3006A"/>
    <w:rsid w:val="00E83030"/>
    <w:rsid w:val="00E920A3"/>
    <w:rsid w:val="00EA0C9A"/>
    <w:rsid w:val="00EA60BB"/>
    <w:rsid w:val="00EC0591"/>
    <w:rsid w:val="00EC1365"/>
    <w:rsid w:val="00F0350F"/>
    <w:rsid w:val="00F04660"/>
    <w:rsid w:val="00F14A77"/>
    <w:rsid w:val="00F17855"/>
    <w:rsid w:val="00F717E8"/>
    <w:rsid w:val="00F74474"/>
    <w:rsid w:val="00FB2BE5"/>
    <w:rsid w:val="00FC52AD"/>
    <w:rsid w:val="00FE5CE7"/>
    <w:rsid w:val="00FF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1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noProof/>
      <w:color w:val="4F81BD" w:themeColor="accent1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612"/>
    <w:pPr>
      <w:ind w:left="720"/>
      <w:contextualSpacing/>
    </w:pPr>
  </w:style>
  <w:style w:type="paragraph" w:customStyle="1" w:styleId="Default">
    <w:name w:val="Default"/>
    <w:rsid w:val="005A461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8E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D0198"/>
    <w:rPr>
      <w:rFonts w:asciiTheme="majorHAnsi" w:eastAsiaTheme="majorEastAsia" w:hAnsiTheme="majorHAnsi" w:cstheme="majorBidi"/>
      <w:b/>
      <w:bCs/>
      <w:noProof/>
      <w:color w:val="4F81BD" w:themeColor="accent1"/>
      <w:lang w:val="ro-RO"/>
    </w:rPr>
  </w:style>
  <w:style w:type="character" w:styleId="Hyperlink">
    <w:name w:val="Hyperlink"/>
    <w:basedOn w:val="DefaultParagraphFont"/>
    <w:uiPriority w:val="99"/>
    <w:semiHidden/>
    <w:unhideWhenUsed/>
    <w:rsid w:val="0074411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1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noProof/>
      <w:color w:val="4F81BD" w:themeColor="accent1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612"/>
    <w:pPr>
      <w:ind w:left="720"/>
      <w:contextualSpacing/>
    </w:pPr>
  </w:style>
  <w:style w:type="paragraph" w:customStyle="1" w:styleId="Default">
    <w:name w:val="Default"/>
    <w:rsid w:val="005A461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8E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D0198"/>
    <w:rPr>
      <w:rFonts w:asciiTheme="majorHAnsi" w:eastAsiaTheme="majorEastAsia" w:hAnsiTheme="majorHAnsi" w:cstheme="majorBidi"/>
      <w:b/>
      <w:bCs/>
      <w:noProof/>
      <w:color w:val="4F81BD" w:themeColor="accent1"/>
      <w:lang w:val="ro-RO"/>
    </w:rPr>
  </w:style>
  <w:style w:type="character" w:styleId="Hyperlink">
    <w:name w:val="Hyperlink"/>
    <w:basedOn w:val="DefaultParagraphFont"/>
    <w:uiPriority w:val="99"/>
    <w:semiHidden/>
    <w:unhideWhenUsed/>
    <w:rsid w:val="007441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image" Target="media/image20.jp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emf"/><Relationship Id="rId34" Type="http://schemas.openxmlformats.org/officeDocument/2006/relationships/image" Target="media/image27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33" Type="http://schemas.openxmlformats.org/officeDocument/2006/relationships/image" Target="media/image26.jp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32" Type="http://schemas.openxmlformats.org/officeDocument/2006/relationships/image" Target="media/image25.jpg"/><Relationship Id="rId37" Type="http://schemas.openxmlformats.org/officeDocument/2006/relationships/image" Target="media/image30.emf"/><Relationship Id="rId5" Type="http://schemas.openxmlformats.org/officeDocument/2006/relationships/settings" Target="settings.xml"/><Relationship Id="rId15" Type="http://schemas.openxmlformats.org/officeDocument/2006/relationships/image" Target="media/image9.emf"/><Relationship Id="rId23" Type="http://schemas.openxmlformats.org/officeDocument/2006/relationships/image" Target="media/image17.jpg"/><Relationship Id="rId28" Type="http://schemas.openxmlformats.org/officeDocument/2006/relationships/image" Target="media/image21.jpg"/><Relationship Id="rId36" Type="http://schemas.openxmlformats.org/officeDocument/2006/relationships/image" Target="media/image29.emf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4.emf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emf"/><Relationship Id="rId22" Type="http://schemas.openxmlformats.org/officeDocument/2006/relationships/image" Target="media/image16.png"/><Relationship Id="rId27" Type="http://schemas.openxmlformats.org/officeDocument/2006/relationships/hyperlink" Target="https://www.facebook.com/groups/420013408193588/?multi_permalinks=818472905014301%2C818430851685173&amp;notif_id=1528049489479226&amp;notif_t=group_activity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01EAB-862A-417A-97AC-8D8050E6C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2656</TotalTime>
  <Pages>23</Pages>
  <Words>2822</Words>
  <Characters>16091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Rus</dc:creator>
  <cp:keywords/>
  <dc:description/>
  <cp:lastModifiedBy>Diana Rus</cp:lastModifiedBy>
  <cp:revision>101</cp:revision>
  <dcterms:created xsi:type="dcterms:W3CDTF">2018-05-08T13:39:00Z</dcterms:created>
  <dcterms:modified xsi:type="dcterms:W3CDTF">2018-06-05T19:37:00Z</dcterms:modified>
</cp:coreProperties>
</file>