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F35" w:rsidRPr="00F97FAB" w:rsidRDefault="00150F35" w:rsidP="00150F35">
      <w:pPr>
        <w:pStyle w:val="ListParagraph"/>
        <w:numPr>
          <w:ilvl w:val="0"/>
          <w:numId w:val="7"/>
        </w:numPr>
        <w:rPr>
          <w:b/>
          <w:color w:val="FF0000"/>
          <w:lang w:val="ro-RO"/>
        </w:rPr>
      </w:pPr>
      <w:proofErr w:type="spellStart"/>
      <w:r w:rsidRPr="00F97FAB">
        <w:rPr>
          <w:b/>
          <w:color w:val="FF0000"/>
        </w:rPr>
        <w:t>Modelul</w:t>
      </w:r>
      <w:proofErr w:type="spellEnd"/>
      <w:r w:rsidRPr="00F97FAB">
        <w:rPr>
          <w:b/>
          <w:color w:val="FF0000"/>
        </w:rPr>
        <w:t xml:space="preserve"> de </w:t>
      </w:r>
      <w:proofErr w:type="spellStart"/>
      <w:r w:rsidRPr="00F97FAB">
        <w:rPr>
          <w:b/>
          <w:color w:val="FF0000"/>
        </w:rPr>
        <w:t>referinta</w:t>
      </w:r>
      <w:proofErr w:type="spellEnd"/>
      <w:r w:rsidRPr="00F97FAB">
        <w:rPr>
          <w:b/>
          <w:color w:val="FF0000"/>
        </w:rPr>
        <w:t xml:space="preserve"> TCP/IP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Folosit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internet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 xml:space="preserve">E o </w:t>
      </w:r>
      <w:proofErr w:type="spellStart"/>
      <w:r w:rsidRPr="00845D46">
        <w:rPr>
          <w:rFonts w:ascii="Times New Roman" w:hAnsi="Times New Roman"/>
          <w:sz w:val="24"/>
          <w:szCs w:val="24"/>
        </w:rPr>
        <w:t>ierarhie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nivele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Comunicarea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se face </w:t>
      </w:r>
      <w:proofErr w:type="spellStart"/>
      <w:r w:rsidRPr="00845D46">
        <w:rPr>
          <w:rFonts w:ascii="Times New Roman" w:hAnsi="Times New Roman"/>
          <w:sz w:val="24"/>
          <w:szCs w:val="24"/>
        </w:rPr>
        <w:t>intre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nivele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adiacente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 xml:space="preserve">Se </w:t>
      </w:r>
      <w:proofErr w:type="spellStart"/>
      <w:r w:rsidRPr="00845D46">
        <w:rPr>
          <w:rFonts w:ascii="Times New Roman" w:hAnsi="Times New Roman"/>
          <w:sz w:val="24"/>
          <w:szCs w:val="24"/>
        </w:rPr>
        <w:t>poate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allege </w:t>
      </w:r>
      <w:proofErr w:type="spellStart"/>
      <w:r w:rsidRPr="00845D46">
        <w:rPr>
          <w:rFonts w:ascii="Times New Roman" w:hAnsi="Times New Roman"/>
          <w:sz w:val="24"/>
          <w:szCs w:val="24"/>
        </w:rPr>
        <w:t>intre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unul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sau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mai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multe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protooale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acelasi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nivel</w:t>
      </w:r>
      <w:proofErr w:type="spellEnd"/>
    </w:p>
    <w:p w:rsidR="00150F35" w:rsidRPr="00845D46" w:rsidRDefault="00150F35" w:rsidP="00150F3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 w:cs="Times New Roman"/>
          <w:b/>
          <w:sz w:val="24"/>
          <w:szCs w:val="24"/>
        </w:rPr>
        <w:t>Arhitectura</w:t>
      </w:r>
      <w:proofErr w:type="spellEnd"/>
      <w:r w:rsidRPr="00845D46">
        <w:rPr>
          <w:rFonts w:ascii="Times New Roman" w:hAnsi="Times New Roman" w:cs="Times New Roman"/>
          <w:b/>
          <w:sz w:val="24"/>
          <w:szCs w:val="24"/>
        </w:rPr>
        <w:t xml:space="preserve"> TCP/IP</w:t>
      </w:r>
    </w:p>
    <w:p w:rsidR="00150F35" w:rsidRPr="00845D46" w:rsidRDefault="00150F35" w:rsidP="00150F35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aplicatiei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Comunicare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intre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procese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sau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aplicatii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transport end-to-end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 xml:space="preserve">Se </w:t>
      </w:r>
      <w:proofErr w:type="spellStart"/>
      <w:r w:rsidRPr="00845D46">
        <w:rPr>
          <w:rFonts w:ascii="Times New Roman" w:hAnsi="Times New Roman"/>
          <w:sz w:val="24"/>
          <w:szCs w:val="24"/>
        </w:rPr>
        <w:t>ocupa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transferal de date end-to-end</w:t>
      </w:r>
    </w:p>
    <w:p w:rsidR="00150F35" w:rsidRPr="00845D46" w:rsidRDefault="00150F35" w:rsidP="00150F35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internet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Rutarea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datelor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Rezolutia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adresei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subnet</w:t>
      </w:r>
    </w:p>
    <w:p w:rsidR="00150F35" w:rsidRPr="00845D46" w:rsidRDefault="00150F35" w:rsidP="00150F35">
      <w:pPr>
        <w:pStyle w:val="ListParagraph"/>
        <w:numPr>
          <w:ilvl w:val="1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Accesul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fizic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45D46">
        <w:rPr>
          <w:rFonts w:ascii="Times New Roman" w:hAnsi="Times New Roman"/>
          <w:sz w:val="24"/>
          <w:szCs w:val="24"/>
        </w:rPr>
        <w:t>mediu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transmisie</w:t>
      </w:r>
      <w:proofErr w:type="spellEnd"/>
    </w:p>
    <w:p w:rsidR="00150F35" w:rsidRPr="00845D46" w:rsidRDefault="00150F35" w:rsidP="00150F35">
      <w:pPr>
        <w:pStyle w:val="ListParagraph"/>
        <w:numPr>
          <w:ilvl w:val="1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Accesul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net – </w:t>
      </w:r>
      <w:proofErr w:type="spellStart"/>
      <w:r w:rsidRPr="00845D46">
        <w:rPr>
          <w:rFonts w:ascii="Times New Roman" w:hAnsi="Times New Roman"/>
          <w:sz w:val="24"/>
          <w:szCs w:val="24"/>
        </w:rPr>
        <w:t>interfata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logica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intre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system </w:t>
      </w:r>
      <w:proofErr w:type="spellStart"/>
      <w:r w:rsidRPr="00845D46">
        <w:rPr>
          <w:rFonts w:ascii="Times New Roman" w:hAnsi="Times New Roman"/>
          <w:sz w:val="24"/>
          <w:szCs w:val="24"/>
        </w:rPr>
        <w:t>si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network</w:t>
      </w:r>
    </w:p>
    <w:p w:rsidR="00150F35" w:rsidRDefault="0039184D">
      <w:r>
        <w:tab/>
      </w:r>
      <w:r>
        <w:tab/>
      </w:r>
      <w:r>
        <w:tab/>
      </w:r>
      <w:r>
        <w:tab/>
      </w:r>
    </w:p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 w:rsidP="00150F35">
      <w:pPr>
        <w:pStyle w:val="ListParagraph"/>
        <w:ind w:left="2520"/>
        <w:rPr>
          <w:rFonts w:asciiTheme="minorHAnsi" w:eastAsiaTheme="minorHAnsi" w:hAnsiTheme="minorHAnsi" w:cstheme="minorBidi"/>
        </w:rPr>
      </w:pPr>
    </w:p>
    <w:p w:rsidR="00150F35" w:rsidRPr="00F97FAB" w:rsidRDefault="00845D46" w:rsidP="00845D46">
      <w:pPr>
        <w:ind w:left="2160"/>
        <w:rPr>
          <w:b/>
          <w:color w:val="FF0000"/>
        </w:rPr>
      </w:pPr>
      <w:r w:rsidRPr="00F97FAB">
        <w:rPr>
          <w:b/>
          <w:color w:val="FF0000"/>
        </w:rPr>
        <w:lastRenderedPageBreak/>
        <w:t xml:space="preserve">1’) </w:t>
      </w:r>
      <w:proofErr w:type="spellStart"/>
      <w:r w:rsidR="00150F35" w:rsidRPr="00F97FAB">
        <w:rPr>
          <w:b/>
          <w:color w:val="FF0000"/>
        </w:rPr>
        <w:t>Modelul</w:t>
      </w:r>
      <w:proofErr w:type="spellEnd"/>
      <w:r w:rsidR="00150F35" w:rsidRPr="00F97FAB">
        <w:rPr>
          <w:b/>
          <w:color w:val="FF0000"/>
        </w:rPr>
        <w:t xml:space="preserve"> OSI (Open system interconnection model)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 xml:space="preserve">E </w:t>
      </w:r>
      <w:proofErr w:type="spellStart"/>
      <w:r w:rsidRPr="00845D46">
        <w:rPr>
          <w:rFonts w:ascii="Times New Roman" w:hAnsi="Times New Roman"/>
          <w:sz w:val="24"/>
          <w:szCs w:val="24"/>
        </w:rPr>
        <w:t>modelul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referinta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baza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Ofera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845D46">
        <w:rPr>
          <w:rFonts w:ascii="Times New Roman" w:hAnsi="Times New Roman"/>
          <w:sz w:val="24"/>
          <w:szCs w:val="24"/>
        </w:rPr>
        <w:t>perspectiva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asupra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standerdelor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existente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Specifica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comportamentul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extern al </w:t>
      </w:r>
      <w:proofErr w:type="spellStart"/>
      <w:r w:rsidRPr="00845D46">
        <w:rPr>
          <w:rFonts w:ascii="Times New Roman" w:hAnsi="Times New Roman"/>
          <w:sz w:val="24"/>
          <w:szCs w:val="24"/>
        </w:rPr>
        <w:t>sistemelui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folosind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interfete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referinta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 xml:space="preserve">E un model </w:t>
      </w:r>
      <w:proofErr w:type="spellStart"/>
      <w:r w:rsidRPr="00845D46">
        <w:rPr>
          <w:rFonts w:ascii="Times New Roman" w:hAnsi="Times New Roman"/>
          <w:sz w:val="24"/>
          <w:szCs w:val="24"/>
        </w:rPr>
        <w:t>bazat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7 </w:t>
      </w:r>
      <w:proofErr w:type="spellStart"/>
      <w:r w:rsidRPr="00845D46">
        <w:rPr>
          <w:rFonts w:ascii="Times New Roman" w:hAnsi="Times New Roman"/>
          <w:sz w:val="24"/>
          <w:szCs w:val="24"/>
        </w:rPr>
        <w:t>nivele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Fiecare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nivel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superior </w:t>
      </w:r>
      <w:proofErr w:type="spellStart"/>
      <w:r w:rsidRPr="00845D46">
        <w:rPr>
          <w:rFonts w:ascii="Times New Roman" w:hAnsi="Times New Roman"/>
          <w:sz w:val="24"/>
          <w:szCs w:val="24"/>
        </w:rPr>
        <w:t>comunica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cu </w:t>
      </w:r>
      <w:proofErr w:type="spellStart"/>
      <w:r w:rsidRPr="00845D46">
        <w:rPr>
          <w:rFonts w:ascii="Times New Roman" w:hAnsi="Times New Roman"/>
          <w:sz w:val="24"/>
          <w:szCs w:val="24"/>
        </w:rPr>
        <w:t>nivelele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inferioare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pentru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845D46">
        <w:rPr>
          <w:rFonts w:ascii="Times New Roman" w:hAnsi="Times New Roman"/>
          <w:sz w:val="24"/>
          <w:szCs w:val="24"/>
        </w:rPr>
        <w:t>dezvolta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functii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mai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complexe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Fiecare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nivel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inferior </w:t>
      </w:r>
      <w:proofErr w:type="spellStart"/>
      <w:r w:rsidRPr="00845D46">
        <w:rPr>
          <w:rFonts w:ascii="Times New Roman" w:hAnsi="Times New Roman"/>
          <w:sz w:val="24"/>
          <w:szCs w:val="24"/>
        </w:rPr>
        <w:t>transmite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informatii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catre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nivelele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superioare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Daca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45D46">
        <w:rPr>
          <w:rFonts w:ascii="Times New Roman" w:hAnsi="Times New Roman"/>
          <w:sz w:val="24"/>
          <w:szCs w:val="24"/>
        </w:rPr>
        <w:t>modifica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un </w:t>
      </w:r>
      <w:proofErr w:type="spellStart"/>
      <w:r w:rsidRPr="00845D46">
        <w:rPr>
          <w:rFonts w:ascii="Times New Roman" w:hAnsi="Times New Roman"/>
          <w:sz w:val="24"/>
          <w:szCs w:val="24"/>
        </w:rPr>
        <w:t>nivel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nu </w:t>
      </w:r>
      <w:proofErr w:type="spellStart"/>
      <w:r w:rsidRPr="00845D46">
        <w:rPr>
          <w:rFonts w:ascii="Times New Roman" w:hAnsi="Times New Roman"/>
          <w:sz w:val="24"/>
          <w:szCs w:val="24"/>
        </w:rPr>
        <w:t>trebuie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modificat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niciun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alt </w:t>
      </w:r>
      <w:proofErr w:type="spellStart"/>
      <w:r w:rsidRPr="00845D46">
        <w:rPr>
          <w:rFonts w:ascii="Times New Roman" w:hAnsi="Times New Roman"/>
          <w:sz w:val="24"/>
          <w:szCs w:val="24"/>
        </w:rPr>
        <w:t>nivel</w:t>
      </w:r>
      <w:proofErr w:type="spellEnd"/>
    </w:p>
    <w:p w:rsidR="00150F35" w:rsidRPr="00845D46" w:rsidRDefault="00150F35" w:rsidP="00150F3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 w:cs="Times New Roman"/>
          <w:b/>
          <w:sz w:val="24"/>
          <w:szCs w:val="24"/>
        </w:rPr>
        <w:t>Elemente</w:t>
      </w:r>
      <w:proofErr w:type="spellEnd"/>
      <w:r w:rsidRPr="00845D46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 w:cs="Times New Roman"/>
          <w:b/>
          <w:sz w:val="24"/>
          <w:szCs w:val="24"/>
        </w:rPr>
        <w:t>standardizare</w:t>
      </w:r>
      <w:proofErr w:type="spellEnd"/>
      <w:r w:rsidRPr="00845D46">
        <w:rPr>
          <w:rFonts w:ascii="Times New Roman" w:hAnsi="Times New Roman" w:cs="Times New Roman"/>
          <w:b/>
          <w:sz w:val="24"/>
          <w:szCs w:val="24"/>
        </w:rPr>
        <w:t>:</w:t>
      </w:r>
    </w:p>
    <w:p w:rsidR="00150F35" w:rsidRPr="00845D46" w:rsidRDefault="00150F35" w:rsidP="00150F35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b/>
          <w:sz w:val="24"/>
          <w:szCs w:val="24"/>
        </w:rPr>
        <w:t>Specificarea</w:t>
      </w:r>
      <w:proofErr w:type="spellEnd"/>
      <w:r w:rsidRPr="00845D4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b/>
          <w:sz w:val="24"/>
          <w:szCs w:val="24"/>
        </w:rPr>
        <w:t>protocolului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Opereaza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acelasi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layer la 2 </w:t>
      </w:r>
      <w:proofErr w:type="spellStart"/>
      <w:r w:rsidRPr="00845D46">
        <w:rPr>
          <w:rFonts w:ascii="Times New Roman" w:hAnsi="Times New Roman"/>
          <w:sz w:val="24"/>
          <w:szCs w:val="24"/>
        </w:rPr>
        <w:t>sisteme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Poate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implica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doua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sisteme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operare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diferite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Specificarea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protocolului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trebuie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fie </w:t>
      </w:r>
      <w:proofErr w:type="spellStart"/>
      <w:r w:rsidRPr="00845D46">
        <w:rPr>
          <w:rFonts w:ascii="Times New Roman" w:hAnsi="Times New Roman"/>
          <w:sz w:val="24"/>
          <w:szCs w:val="24"/>
        </w:rPr>
        <w:t>diferita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b/>
          <w:sz w:val="24"/>
          <w:szCs w:val="24"/>
        </w:rPr>
        <w:t>Definirea</w:t>
      </w:r>
      <w:proofErr w:type="spellEnd"/>
      <w:r w:rsidRPr="00845D4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b/>
          <w:sz w:val="24"/>
          <w:szCs w:val="24"/>
        </w:rPr>
        <w:t>serviciului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Descrierea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functionala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845D46">
        <w:rPr>
          <w:rFonts w:ascii="Times New Roman" w:hAnsi="Times New Roman"/>
          <w:sz w:val="24"/>
          <w:szCs w:val="24"/>
        </w:rPr>
        <w:t>ceea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ce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45D46">
        <w:rPr>
          <w:rFonts w:ascii="Times New Roman" w:hAnsi="Times New Roman"/>
          <w:sz w:val="24"/>
          <w:szCs w:val="24"/>
        </w:rPr>
        <w:t>prevazut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b/>
          <w:sz w:val="24"/>
          <w:szCs w:val="24"/>
        </w:rPr>
        <w:t>Adresarea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Referita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SAP (Service access point)</w:t>
      </w:r>
    </w:p>
    <w:p w:rsidR="00150F35" w:rsidRPr="00845D46" w:rsidRDefault="00150F35" w:rsidP="00150F3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 w:cs="Times New Roman"/>
          <w:b/>
          <w:sz w:val="24"/>
          <w:szCs w:val="24"/>
        </w:rPr>
        <w:t>Layerele</w:t>
      </w:r>
      <w:proofErr w:type="spellEnd"/>
      <w:r w:rsidRPr="00845D46">
        <w:rPr>
          <w:rFonts w:ascii="Times New Roman" w:hAnsi="Times New Roman" w:cs="Times New Roman"/>
          <w:b/>
          <w:sz w:val="24"/>
          <w:szCs w:val="24"/>
        </w:rPr>
        <w:t xml:space="preserve"> OSI</w:t>
      </w:r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fizic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Accesul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la media </w:t>
      </w:r>
      <w:proofErr w:type="spellStart"/>
      <w:r w:rsidRPr="00845D46">
        <w:rPr>
          <w:rFonts w:ascii="Times New Roman" w:hAnsi="Times New Roman"/>
          <w:sz w:val="24"/>
          <w:szCs w:val="24"/>
        </w:rPr>
        <w:t>actuala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Descrie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interfata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utilizarea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media</w:t>
      </w:r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b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b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b/>
          <w:sz w:val="24"/>
          <w:szCs w:val="24"/>
        </w:rPr>
        <w:t>conexiune</w:t>
      </w:r>
      <w:proofErr w:type="spellEnd"/>
      <w:r w:rsidRPr="00845D46">
        <w:rPr>
          <w:rFonts w:ascii="Times New Roman" w:hAnsi="Times New Roman"/>
          <w:b/>
          <w:sz w:val="24"/>
          <w:szCs w:val="24"/>
        </w:rPr>
        <w:t xml:space="preserve"> a </w:t>
      </w:r>
      <w:proofErr w:type="spellStart"/>
      <w:r w:rsidRPr="00845D46">
        <w:rPr>
          <w:rFonts w:ascii="Times New Roman" w:hAnsi="Times New Roman"/>
          <w:b/>
          <w:sz w:val="24"/>
          <w:szCs w:val="24"/>
        </w:rPr>
        <w:t>datelor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Managementul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conexiunior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individuale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intre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sisteme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retea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Managementul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retelei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conexiuni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 xml:space="preserve">Transferal de informative </w:t>
      </w:r>
      <w:proofErr w:type="spellStart"/>
      <w:r w:rsidRPr="00845D46">
        <w:rPr>
          <w:rFonts w:ascii="Times New Roman" w:hAnsi="Times New Roman"/>
          <w:sz w:val="24"/>
          <w:szCs w:val="24"/>
        </w:rPr>
        <w:t>intr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-o </w:t>
      </w:r>
      <w:proofErr w:type="spellStart"/>
      <w:r w:rsidRPr="00845D46">
        <w:rPr>
          <w:rFonts w:ascii="Times New Roman" w:hAnsi="Times New Roman"/>
          <w:sz w:val="24"/>
          <w:szCs w:val="24"/>
        </w:rPr>
        <w:t>retea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transport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>Transfer de date end-to-end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Serviciu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transport universal</w:t>
      </w:r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sesiune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Controleaza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dialogul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Sesiuni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logice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comunicare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prezentare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Formatul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limbajul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mesajelor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aplicatiei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Serviciul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aplicatiei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mecanismul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acces</w:t>
      </w:r>
      <w:proofErr w:type="spellEnd"/>
    </w:p>
    <w:p w:rsidR="00150F35" w:rsidRPr="00CF0660" w:rsidRDefault="00150F35" w:rsidP="00150F35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</w:p>
    <w:p w:rsidR="00150F35" w:rsidRPr="00F97FAB" w:rsidRDefault="00150F35" w:rsidP="00150F35">
      <w:pPr>
        <w:pStyle w:val="ListParagraph"/>
        <w:numPr>
          <w:ilvl w:val="0"/>
          <w:numId w:val="7"/>
        </w:numPr>
        <w:rPr>
          <w:b/>
          <w:color w:val="FF0000"/>
          <w:sz w:val="32"/>
          <w:szCs w:val="32"/>
        </w:rPr>
      </w:pPr>
      <w:proofErr w:type="spellStart"/>
      <w:r w:rsidRPr="00F97FAB">
        <w:rPr>
          <w:b/>
          <w:color w:val="FF0000"/>
          <w:sz w:val="32"/>
          <w:szCs w:val="32"/>
        </w:rPr>
        <w:t>Nyquist</w:t>
      </w:r>
      <w:proofErr w:type="spellEnd"/>
      <w:r w:rsidRPr="00F97FAB">
        <w:rPr>
          <w:b/>
          <w:color w:val="FF0000"/>
          <w:sz w:val="32"/>
          <w:szCs w:val="32"/>
        </w:rPr>
        <w:t xml:space="preserve"> theorem and Shannon’s theorem </w:t>
      </w:r>
    </w:p>
    <w:p w:rsidR="00150F35" w:rsidRPr="00845D46" w:rsidRDefault="00150F35" w:rsidP="00845D46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 w:cs="Times New Roman"/>
          <w:b/>
          <w:sz w:val="24"/>
          <w:szCs w:val="24"/>
        </w:rPr>
        <w:t>Nyquist</w:t>
      </w:r>
      <w:proofErr w:type="spellEnd"/>
      <w:r w:rsidRPr="00845D46">
        <w:rPr>
          <w:rFonts w:ascii="Times New Roman" w:hAnsi="Times New Roman" w:cs="Times New Roman"/>
          <w:b/>
          <w:sz w:val="24"/>
          <w:szCs w:val="24"/>
        </w:rPr>
        <w:t xml:space="preserve"> theorem: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5D46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5D46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 canal ideal (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fara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pierderi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zgomot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viteza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maxima a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canalului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(maximum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5D46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 rate):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>v=2•H•</w:t>
      </w:r>
      <w:proofErr w:type="gramStart"/>
      <w:r w:rsidRPr="00845D46">
        <w:rPr>
          <w:rFonts w:ascii="Times New Roman" w:hAnsi="Times New Roman" w:cs="Times New Roman"/>
          <w:sz w:val="24"/>
          <w:szCs w:val="24"/>
        </w:rPr>
        <w:t>log2N ,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 xml:space="preserve">H: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frecventa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lungimii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 w:rsidRPr="00845D46">
        <w:rPr>
          <w:rFonts w:ascii="Times New Roman" w:hAnsi="Times New Roman" w:cs="Times New Roman"/>
          <w:sz w:val="24"/>
          <w:szCs w:val="24"/>
        </w:rPr>
        <w:t>banda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 xml:space="preserve">N: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numarul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nivele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codificarea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45D4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 N = 2, for the bi-level encoding, comes the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well known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>: v=2•H)</w:t>
      </w:r>
    </w:p>
    <w:p w:rsidR="00150F35" w:rsidRPr="00845D46" w:rsidRDefault="00150F35" w:rsidP="00845D46">
      <w:pPr>
        <w:rPr>
          <w:rFonts w:ascii="Times New Roman" w:hAnsi="Times New Roman" w:cs="Times New Roman"/>
          <w:b/>
          <w:sz w:val="24"/>
          <w:szCs w:val="24"/>
        </w:rPr>
      </w:pPr>
      <w:r w:rsidRPr="00845D46">
        <w:rPr>
          <w:rFonts w:ascii="Times New Roman" w:hAnsi="Times New Roman" w:cs="Times New Roman"/>
          <w:b/>
          <w:sz w:val="24"/>
          <w:szCs w:val="24"/>
        </w:rPr>
        <w:t>Shannon’s theorem: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5D46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5D46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 canal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realistic,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afectat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zgomote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>v=H•</w:t>
      </w:r>
      <w:proofErr w:type="gramStart"/>
      <w:r w:rsidRPr="00845D46">
        <w:rPr>
          <w:rFonts w:ascii="Times New Roman" w:hAnsi="Times New Roman" w:cs="Times New Roman"/>
          <w:sz w:val="24"/>
          <w:szCs w:val="24"/>
        </w:rPr>
        <w:t>log2(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1+S/N), 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 xml:space="preserve">S: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puterea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semnalului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transmisie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 xml:space="preserve">N: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puterea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semnalului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zgomot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>;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>S/N: signal per noise ratio, expressed usually as 10•log10 S/N and measured in dB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45D46">
        <w:rPr>
          <w:rFonts w:ascii="Times New Roman" w:hAnsi="Times New Roman" w:cs="Times New Roman"/>
          <w:sz w:val="24"/>
          <w:szCs w:val="24"/>
        </w:rPr>
        <w:t>also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 usually understood as attenuation).</w:t>
      </w: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Pr="00F97FAB" w:rsidRDefault="00845D46" w:rsidP="00845D46">
      <w:pPr>
        <w:ind w:left="2160"/>
        <w:rPr>
          <w:b/>
          <w:color w:val="FF0000"/>
          <w:sz w:val="32"/>
          <w:szCs w:val="32"/>
          <w:lang w:val="ro-RO"/>
        </w:rPr>
      </w:pPr>
      <w:r w:rsidRPr="00F97FAB">
        <w:rPr>
          <w:b/>
          <w:color w:val="FF0000"/>
          <w:sz w:val="32"/>
          <w:szCs w:val="32"/>
          <w:lang w:val="ro-RO"/>
        </w:rPr>
        <w:lastRenderedPageBreak/>
        <w:t xml:space="preserve">2’) </w:t>
      </w:r>
      <w:r w:rsidR="00150F35" w:rsidRPr="00F97FAB">
        <w:rPr>
          <w:b/>
          <w:color w:val="FF0000"/>
          <w:sz w:val="32"/>
          <w:szCs w:val="32"/>
          <w:lang w:val="ro-RO"/>
        </w:rPr>
        <w:t>Tehnici de Multiplexare TDM, FDM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Sunt folosite atunci cand capacitatea medie de transmisie depaseste cea a canalului =&gt; multiplexarea canalelor pentru o mai buna utilizare a mediumului.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Folositor pentru comunicatiile pe distrante lungi ; trunchiurile sunt fibre , coaxiale , microunde cu legaturi ridicate de capacitate;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Rata mai mare de transmisie =&gt; Transmisii mai eficiente pentru o anumita aplicatie pe o anumita distanta;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De obicei dispozitivele de comunicare a datelor au nevoie de o rata de date modesta 64kbps. Tehnici : Multiplexarea divizarii timpului TDM – sincron , statistic;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-Multiplexarea divizarii de frecventa FDM;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-Multiplexarea divizarii lungimii de unda – pentru transmii optice;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F2B3A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FDM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Lungimea de banda total alocata &gt;&gt; care este ceruta de un semnal singur;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Un numar de semnale purtate simultan , fiecare semnal modulat pe diferite purtatoare de frecventa , care sunt separate pentru evitarea lungimii de unda a semnalelor sa se suprapuna . Semnalele de intrare sunt analog sau digitale , convertite in analog , multiplexate pe un semnal analog compus .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F2B3A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TDM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sincron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Rata de date realizabile totale de catre mediu &gt;&gt; decat rata de date a semnalului;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Metoda: semnale multiple purtate pe o singura cale prin intercalarea in portiuni de timp a fiecaruia;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Intercalarea ar putea fi la nivel de bit sau de blocuri;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Intervalele de timp pre-asignate surselor si fixate sunt sincrone; </w:t>
      </w:r>
    </w:p>
    <w:p w:rsidR="00150F35" w:rsidRPr="008B698E" w:rsidRDefault="00150F35" w:rsidP="00150F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Intervalele de timp nu trebuie sa fie distribuite egal printre surse depinzand de rata lor de date</w:t>
      </w:r>
    </w:p>
    <w:p w:rsidR="00150F35" w:rsidRPr="006011C1" w:rsidRDefault="00150F35" w:rsidP="00150F35">
      <w:pPr>
        <w:pStyle w:val="NoSpacing"/>
      </w:pPr>
    </w:p>
    <w:p w:rsidR="00150F35" w:rsidRPr="00CF0660" w:rsidRDefault="00150F35" w:rsidP="00150F35">
      <w:pPr>
        <w:rPr>
          <w:b/>
          <w:lang w:val="ro-RO"/>
        </w:rPr>
      </w:pPr>
    </w:p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Pr="00F97FAB" w:rsidRDefault="00845D46" w:rsidP="00845D46">
      <w:pPr>
        <w:ind w:left="2160"/>
        <w:rPr>
          <w:b/>
          <w:color w:val="FF0000"/>
          <w:sz w:val="32"/>
          <w:szCs w:val="32"/>
          <w:lang w:val="ro-RO"/>
        </w:rPr>
      </w:pPr>
      <w:r w:rsidRPr="00F97FAB">
        <w:rPr>
          <w:b/>
          <w:color w:val="FF0000"/>
          <w:sz w:val="32"/>
          <w:szCs w:val="32"/>
          <w:lang w:val="ro-RO"/>
        </w:rPr>
        <w:lastRenderedPageBreak/>
        <w:t xml:space="preserve">2’’) </w:t>
      </w:r>
      <w:r w:rsidR="00150F35" w:rsidRPr="00F97FAB">
        <w:rPr>
          <w:b/>
          <w:color w:val="FF0000"/>
          <w:sz w:val="32"/>
          <w:szCs w:val="32"/>
          <w:lang w:val="ro-RO"/>
        </w:rPr>
        <w:t xml:space="preserve">Synchronous transmission vs Asynchronous </w:t>
      </w:r>
    </w:p>
    <w:p w:rsidR="00150F35" w:rsidRPr="009B7EA0" w:rsidRDefault="00150F35" w:rsidP="00150F35">
      <w:pPr>
        <w:pStyle w:val="NoSpacing"/>
        <w:rPr>
          <w:b/>
        </w:rPr>
      </w:pPr>
      <w:r w:rsidRPr="009B7EA0">
        <w:rPr>
          <w:b/>
        </w:rPr>
        <w:t>Transmisia asincrona</w:t>
      </w:r>
    </w:p>
    <w:p w:rsidR="00150F35" w:rsidRPr="009B7EA0" w:rsidRDefault="00150F35" w:rsidP="00150F35">
      <w:pPr>
        <w:pStyle w:val="NoSpacing"/>
      </w:pPr>
      <w:r w:rsidRPr="009B7EA0">
        <w:tab/>
        <w:t>-datele sunt transmise cate un caracter intr-un timp, unde fiecare caracter are lungimea cuprinsa intr 5-8 biti</w:t>
      </w:r>
    </w:p>
    <w:p w:rsidR="00150F35" w:rsidRPr="009B7EA0" w:rsidRDefault="00150F35" w:rsidP="00150F35">
      <w:pPr>
        <w:pStyle w:val="NoSpacing"/>
      </w:pPr>
      <w:r w:rsidRPr="009B7EA0">
        <w:tab/>
        <w:t>-sincronizarea trebuie mentinuta in cadrul fiecarui caracter,receptorul are sansa de a se resincroniza la inceputul fiecarui carcater nou</w:t>
      </w:r>
    </w:p>
    <w:p w:rsidR="00150F35" w:rsidRPr="009B7EA0" w:rsidRDefault="00150F35" w:rsidP="00150F35">
      <w:pPr>
        <w:pStyle w:val="NoSpacing"/>
        <w:rPr>
          <w:b/>
        </w:rPr>
      </w:pPr>
      <w:r w:rsidRPr="009B7EA0">
        <w:rPr>
          <w:b/>
        </w:rPr>
        <w:t>Transmisia sincrona</w:t>
      </w:r>
    </w:p>
    <w:p w:rsidR="00150F35" w:rsidRPr="009B7EA0" w:rsidRDefault="00150F35" w:rsidP="00150F35">
      <w:pPr>
        <w:pStyle w:val="NoSpacing"/>
      </w:pPr>
      <w:r w:rsidRPr="009B7EA0">
        <w:tab/>
        <w:t>-foloseste blocuri de biti</w:t>
      </w:r>
    </w:p>
    <w:p w:rsidR="00150F35" w:rsidRPr="009B7EA0" w:rsidRDefault="00150F35" w:rsidP="00150F35">
      <w:pPr>
        <w:pStyle w:val="NoSpacing"/>
      </w:pPr>
      <w:r w:rsidRPr="009B7EA0">
        <w:tab/>
        <w:t xml:space="preserve">-sincronizare inter-clock </w:t>
      </w:r>
      <w:r w:rsidR="00845D46">
        <w:t>–</w:t>
      </w:r>
      <w:r w:rsidRPr="009B7EA0">
        <w:t xml:space="preserve"> line auxiliara de cease</w:t>
      </w:r>
    </w:p>
    <w:p w:rsidR="00150F35" w:rsidRPr="009B7EA0" w:rsidRDefault="00150F35" w:rsidP="00150F35">
      <w:pPr>
        <w:pStyle w:val="NoSpacing"/>
      </w:pPr>
      <w:r w:rsidRPr="009B7EA0">
        <w:tab/>
      </w:r>
      <w:r w:rsidRPr="009B7EA0">
        <w:tab/>
      </w:r>
      <w:r w:rsidRPr="009B7EA0">
        <w:tab/>
      </w:r>
      <w:r w:rsidRPr="009B7EA0">
        <w:tab/>
        <w:t xml:space="preserve">   - codificare bifazica</w:t>
      </w:r>
    </w:p>
    <w:p w:rsidR="00150F35" w:rsidRPr="009B7EA0" w:rsidRDefault="00150F35" w:rsidP="00150F35">
      <w:pPr>
        <w:pStyle w:val="NoSpacing"/>
      </w:pPr>
      <w:r w:rsidRPr="009B7EA0">
        <w:tab/>
        <w:t xml:space="preserve">+sincronizare la nivel de bloc </w:t>
      </w:r>
      <w:r w:rsidR="00845D46">
        <w:t>–</w:t>
      </w:r>
      <w:r w:rsidRPr="009B7EA0">
        <w:t xml:space="preserve"> flag-uri suplimentare si campuri de control</w:t>
      </w:r>
    </w:p>
    <w:p w:rsidR="00150F35" w:rsidRPr="009B7EA0" w:rsidRDefault="00150F35" w:rsidP="00150F35">
      <w:pPr>
        <w:pStyle w:val="NoSpacing"/>
      </w:pPr>
      <w:r w:rsidRPr="009B7EA0">
        <w:tab/>
        <w:t>-campurile flag-secvente speciale de biti sau caractere de sincronizare</w:t>
      </w:r>
    </w:p>
    <w:p w:rsidR="00150F35" w:rsidRPr="009B7EA0" w:rsidRDefault="00150F35" w:rsidP="00150F35">
      <w:pPr>
        <w:pStyle w:val="NoSpacing"/>
      </w:pPr>
    </w:p>
    <w:p w:rsidR="00150F35" w:rsidRPr="009B7EA0" w:rsidRDefault="00150F35" w:rsidP="00150F35">
      <w:pPr>
        <w:pStyle w:val="NoSpacing"/>
        <w:rPr>
          <w:b/>
        </w:rPr>
      </w:pPr>
      <w:r w:rsidRPr="009B7EA0">
        <w:rPr>
          <w:b/>
        </w:rPr>
        <w:t>Comparatie</w:t>
      </w:r>
    </w:p>
    <w:p w:rsidR="00150F35" w:rsidRPr="009B7EA0" w:rsidRDefault="00150F35" w:rsidP="00150F35">
      <w:pPr>
        <w:pStyle w:val="NoSpacing"/>
      </w:pPr>
      <w:r w:rsidRPr="009B7EA0">
        <w:t>transmisie asincrona</w:t>
      </w:r>
      <w:r w:rsidRPr="009B7EA0">
        <w:tab/>
      </w:r>
      <w:r w:rsidRPr="009B7EA0">
        <w:tab/>
        <w:t>transmisie sincrona</w:t>
      </w:r>
    </w:p>
    <w:p w:rsidR="00150F35" w:rsidRPr="009B7EA0" w:rsidRDefault="00150F35" w:rsidP="00150F35">
      <w:pPr>
        <w:pStyle w:val="NoSpacing"/>
      </w:pPr>
      <w:r w:rsidRPr="009B7EA0">
        <w:t>-simpla</w:t>
      </w:r>
      <w:r w:rsidRPr="009B7EA0">
        <w:tab/>
      </w:r>
      <w:r w:rsidRPr="009B7EA0">
        <w:tab/>
      </w:r>
      <w:r w:rsidRPr="009B7EA0">
        <w:tab/>
      </w:r>
      <w:r w:rsidRPr="009B7EA0">
        <w:tab/>
      </w:r>
      <w:r w:rsidRPr="009B7EA0">
        <w:tab/>
        <w:t>-complexa</w:t>
      </w:r>
    </w:p>
    <w:p w:rsidR="00150F35" w:rsidRPr="009B7EA0" w:rsidRDefault="00150F35" w:rsidP="00150F35">
      <w:pPr>
        <w:pStyle w:val="NoSpacing"/>
      </w:pPr>
      <w:r w:rsidRPr="009B7EA0">
        <w:t>-ieftina</w:t>
      </w:r>
      <w:r w:rsidRPr="009B7EA0">
        <w:tab/>
      </w:r>
      <w:r w:rsidRPr="009B7EA0">
        <w:tab/>
      </w:r>
      <w:r w:rsidRPr="009B7EA0">
        <w:tab/>
      </w:r>
      <w:r w:rsidRPr="009B7EA0">
        <w:tab/>
      </w:r>
      <w:r w:rsidRPr="009B7EA0">
        <w:tab/>
        <w:t>-scumpa</w:t>
      </w:r>
    </w:p>
    <w:p w:rsidR="00150F35" w:rsidRPr="009B7EA0" w:rsidRDefault="00150F35" w:rsidP="00150F35">
      <w:pPr>
        <w:pStyle w:val="NoSpacing"/>
      </w:pPr>
      <w:r w:rsidRPr="009B7EA0">
        <w:t>-sarcina fixa,depinde de nr de           -sarcina variaza in functie de marimea blocului</w:t>
      </w:r>
    </w:p>
    <w:p w:rsidR="00150F35" w:rsidRPr="009B7EA0" w:rsidRDefault="00150F35" w:rsidP="00150F35">
      <w:pPr>
        <w:pStyle w:val="NoSpacing"/>
      </w:pPr>
      <w:r w:rsidRPr="009B7EA0">
        <w:t>biti de stop</w:t>
      </w:r>
    </w:p>
    <w:p w:rsidR="00150F35" w:rsidRPr="009B7EA0" w:rsidRDefault="00150F35" w:rsidP="00150F35">
      <w:pPr>
        <w:pStyle w:val="NoSpacing"/>
      </w:pPr>
      <w:r w:rsidRPr="009B7EA0">
        <w:t>-1000byte accepta 10000biti</w:t>
      </w:r>
      <w:r w:rsidRPr="009B7EA0">
        <w:tab/>
      </w:r>
      <w:r w:rsidRPr="009B7EA0">
        <w:tab/>
        <w:t>-1000byte poate accepta 1003bytes</w:t>
      </w:r>
    </w:p>
    <w:p w:rsidR="00150F35" w:rsidRDefault="00150F35"/>
    <w:p w:rsidR="00150F35" w:rsidRDefault="00150F35"/>
    <w:p w:rsidR="00150F35" w:rsidRPr="00F97FAB" w:rsidRDefault="00845D46" w:rsidP="00845D46">
      <w:pPr>
        <w:ind w:left="2160"/>
        <w:rPr>
          <w:b/>
          <w:color w:val="FF0000"/>
          <w:sz w:val="32"/>
          <w:szCs w:val="32"/>
        </w:rPr>
      </w:pPr>
      <w:r w:rsidRPr="00F97FAB">
        <w:rPr>
          <w:b/>
          <w:color w:val="FF0000"/>
          <w:sz w:val="32"/>
          <w:szCs w:val="32"/>
        </w:rPr>
        <w:t xml:space="preserve">2’’’) </w:t>
      </w:r>
      <w:r w:rsidR="00150F35" w:rsidRPr="00F97FAB">
        <w:rPr>
          <w:b/>
          <w:color w:val="FF0000"/>
          <w:sz w:val="32"/>
          <w:szCs w:val="32"/>
        </w:rPr>
        <w:t xml:space="preserve">Packet switching </w:t>
      </w:r>
    </w:p>
    <w:p w:rsidR="00150F35" w:rsidRPr="008900BB" w:rsidRDefault="00150F35" w:rsidP="00150F35">
      <w:pPr>
        <w:pStyle w:val="NoSpacing"/>
      </w:pPr>
      <w:r w:rsidRPr="008900BB">
        <w:t xml:space="preserve">-pachetul are o structura a mesajului similara, dar o lungime mai mica, pana la 1000 octeti. </w:t>
      </w:r>
    </w:p>
    <w:p w:rsidR="00150F35" w:rsidRPr="008900BB" w:rsidRDefault="00150F35" w:rsidP="00150F35">
      <w:pPr>
        <w:pStyle w:val="NoSpacing"/>
      </w:pPr>
      <w:r w:rsidRPr="008900BB">
        <w:t xml:space="preserve">Doua metode: </w:t>
      </w:r>
    </w:p>
    <w:p w:rsidR="00150F35" w:rsidRPr="008900BB" w:rsidRDefault="00150F35" w:rsidP="00150F35">
      <w:pPr>
        <w:pStyle w:val="NoSpacing"/>
      </w:pPr>
      <w:r w:rsidRPr="008900BB">
        <w:t xml:space="preserve">Folosirea datagramelor: mai rapid si mai flexibil </w:t>
      </w:r>
    </w:p>
    <w:p w:rsidR="00150F35" w:rsidRPr="008900BB" w:rsidRDefault="00150F35" w:rsidP="00150F35">
      <w:pPr>
        <w:pStyle w:val="NoSpacing"/>
      </w:pPr>
      <w:r w:rsidRPr="008900BB">
        <w:t xml:space="preserve">Folosirea sau nu a confirmarii de transmisie (ACK) </w:t>
      </w:r>
    </w:p>
    <w:p w:rsidR="00150F35" w:rsidRPr="008900BB" w:rsidRDefault="00150F35" w:rsidP="00150F35">
      <w:pPr>
        <w:pStyle w:val="NoSpacing"/>
      </w:pPr>
      <w:r w:rsidRPr="008900BB">
        <w:t xml:space="preserve">Folosirea circuitrelor virtuale (asemanatoare comutarii circuitelor) </w:t>
      </w:r>
    </w:p>
    <w:p w:rsidR="00150F35" w:rsidRPr="008900BB" w:rsidRDefault="00150F35" w:rsidP="00150F35">
      <w:pPr>
        <w:pStyle w:val="NoSpacing"/>
      </w:pPr>
      <w:r w:rsidRPr="008900BB">
        <w:t xml:space="preserve">Folosirea a trei faze pt activarea unei conexiuni logice  : cererea de conexiune, transferul datelor, deconectarea. </w:t>
      </w:r>
    </w:p>
    <w:p w:rsidR="00150F35" w:rsidRDefault="00150F35" w:rsidP="00150F35">
      <w:pPr>
        <w:pStyle w:val="NoSpacing"/>
      </w:pPr>
      <w:r w:rsidRPr="008900BB">
        <w:t xml:space="preserve">O conexiune logica poate fi implementata cu mai multe conexiuni fizice diferite. </w:t>
      </w: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6011C1" w:rsidRDefault="006011C1" w:rsidP="00845D46"/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Pr="00F97FAB" w:rsidRDefault="00845D46" w:rsidP="00845D46">
      <w:pPr>
        <w:pStyle w:val="ListParagraph"/>
        <w:numPr>
          <w:ilvl w:val="0"/>
          <w:numId w:val="7"/>
        </w:numPr>
        <w:rPr>
          <w:b/>
          <w:color w:val="FF0000"/>
          <w:sz w:val="32"/>
          <w:szCs w:val="32"/>
          <w:lang w:val="ro-RO"/>
        </w:rPr>
      </w:pPr>
      <w:r w:rsidRPr="00F97FAB">
        <w:rPr>
          <w:b/>
          <w:color w:val="FF0000"/>
          <w:sz w:val="32"/>
          <w:szCs w:val="32"/>
          <w:lang w:val="ro-RO"/>
        </w:rPr>
        <w:lastRenderedPageBreak/>
        <w:t>Transmission Media: twisted pair cables(TP) and fiber optics</w:t>
      </w:r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 xml:space="preserve">Twisted </w:t>
      </w:r>
      <w:proofErr w:type="gramStart"/>
      <w:r>
        <w:rPr>
          <w:b/>
          <w:bCs/>
        </w:rPr>
        <w:t>pair(</w:t>
      </w:r>
      <w:proofErr w:type="spellStart"/>
      <w:proofErr w:type="gramEnd"/>
      <w:r>
        <w:rPr>
          <w:b/>
          <w:bCs/>
        </w:rPr>
        <w:t>Torsonat</w:t>
      </w:r>
      <w:proofErr w:type="spellEnd"/>
      <w:r>
        <w:rPr>
          <w:b/>
          <w:bCs/>
        </w:rPr>
        <w:t>)</w:t>
      </w:r>
    </w:p>
    <w:p w:rsidR="00845D46" w:rsidRDefault="00845D46" w:rsidP="00845D46">
      <w:pPr>
        <w:pStyle w:val="Body"/>
        <w:numPr>
          <w:ilvl w:val="0"/>
          <w:numId w:val="6"/>
        </w:numPr>
        <w:rPr>
          <w:position w:val="4"/>
          <w:sz w:val="26"/>
          <w:szCs w:val="26"/>
        </w:rPr>
      </w:pPr>
      <w:proofErr w:type="spellStart"/>
      <w:r>
        <w:t>este</w:t>
      </w:r>
      <w:proofErr w:type="spellEnd"/>
      <w:r>
        <w:t xml:space="preserve"> format din </w:t>
      </w:r>
      <w:proofErr w:type="spellStart"/>
      <w:r>
        <w:t>doua</w:t>
      </w:r>
      <w:proofErr w:type="spellEnd"/>
      <w:r>
        <w:t xml:space="preserve"> fire de </w:t>
      </w:r>
      <w:proofErr w:type="spellStart"/>
      <w:r>
        <w:t>cupru</w:t>
      </w:r>
      <w:proofErr w:type="spellEnd"/>
      <w:r>
        <w:t xml:space="preserve"> </w:t>
      </w:r>
      <w:proofErr w:type="spellStart"/>
      <w:r>
        <w:t>metalice,torsionat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un </w:t>
      </w:r>
      <w:proofErr w:type="spellStart"/>
      <w:r>
        <w:t>anumit</w:t>
      </w:r>
      <w:proofErr w:type="spellEnd"/>
      <w:r>
        <w:t xml:space="preserve"> pas</w:t>
      </w:r>
    </w:p>
    <w:p w:rsidR="00845D46" w:rsidRDefault="00845D46" w:rsidP="00845D46">
      <w:pPr>
        <w:pStyle w:val="Body"/>
        <w:numPr>
          <w:ilvl w:val="0"/>
          <w:numId w:val="6"/>
        </w:numPr>
        <w:rPr>
          <w:position w:val="4"/>
          <w:sz w:val="26"/>
          <w:szCs w:val="26"/>
        </w:rPr>
      </w:pPr>
      <w:proofErr w:type="spellStart"/>
      <w:r>
        <w:t>tipuri</w:t>
      </w:r>
      <w:proofErr w:type="spellEnd"/>
      <w:r>
        <w:t>:</w:t>
      </w:r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STP(</w:t>
      </w:r>
      <w:proofErr w:type="gramEnd"/>
      <w:r>
        <w:t>Shielded Twisted Pair</w:t>
      </w:r>
      <w:r>
        <w:rPr>
          <w:b/>
          <w:bCs/>
        </w:rPr>
        <w:t xml:space="preserve">) - </w:t>
      </w:r>
      <w:proofErr w:type="spellStart"/>
      <w:r>
        <w:t>prezinta</w:t>
      </w:r>
      <w:proofErr w:type="spellEnd"/>
      <w:r>
        <w:t xml:space="preserve"> un </w:t>
      </w:r>
      <w:proofErr w:type="spellStart"/>
      <w:r>
        <w:t>scut</w:t>
      </w:r>
      <w:proofErr w:type="spellEnd"/>
      <w:r>
        <w:t xml:space="preserve"> de </w:t>
      </w:r>
      <w:proofErr w:type="spellStart"/>
      <w:r>
        <w:t>protectie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pereche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scut</w:t>
      </w:r>
      <w:proofErr w:type="spellEnd"/>
      <w:r>
        <w:t xml:space="preserve"> global </w:t>
      </w:r>
      <w:proofErr w:type="spellStart"/>
      <w:r>
        <w:t>pentru</w:t>
      </w:r>
      <w:proofErr w:type="spellEnd"/>
      <w:r>
        <w:t xml:space="preserve"> tot </w:t>
      </w:r>
      <w:proofErr w:type="spellStart"/>
      <w:r>
        <w:t>cablu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FTP</w:t>
      </w:r>
      <w:r>
        <w:t>(</w:t>
      </w:r>
      <w:proofErr w:type="spellStart"/>
      <w:proofErr w:type="gramEnd"/>
      <w:r>
        <w:t>Failded</w:t>
      </w:r>
      <w:proofErr w:type="spellEnd"/>
      <w:r>
        <w:t xml:space="preserve"> Twisted Pair, </w:t>
      </w:r>
      <w:proofErr w:type="spellStart"/>
      <w:r>
        <w:t>numit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ScTP</w:t>
      </w:r>
      <w:proofErr w:type="spellEnd"/>
      <w:r>
        <w:t xml:space="preserve">) - </w:t>
      </w:r>
      <w:proofErr w:type="spellStart"/>
      <w:r>
        <w:t>ofera</w:t>
      </w:r>
      <w:proofErr w:type="spellEnd"/>
      <w:r>
        <w:t xml:space="preserve"> un </w:t>
      </w:r>
      <w:proofErr w:type="spellStart"/>
      <w:r>
        <w:t>scut</w:t>
      </w:r>
      <w:proofErr w:type="spellEnd"/>
      <w:r>
        <w:t xml:space="preserve"> global </w:t>
      </w:r>
      <w:proofErr w:type="spellStart"/>
      <w:r>
        <w:t>unic</w:t>
      </w:r>
      <w:proofErr w:type="spellEnd"/>
      <w:r>
        <w:t xml:space="preserve"> </w:t>
      </w:r>
    </w:p>
    <w:p w:rsidR="00845D46" w:rsidRDefault="00845D46" w:rsidP="00845D46">
      <w:pPr>
        <w:pStyle w:val="Body"/>
      </w:pPr>
      <w:r>
        <w:rPr>
          <w:b/>
          <w:bCs/>
        </w:rPr>
        <w:tab/>
      </w:r>
      <w:proofErr w:type="gramStart"/>
      <w:r>
        <w:rPr>
          <w:b/>
          <w:bCs/>
        </w:rPr>
        <w:t>UTP(</w:t>
      </w:r>
      <w:proofErr w:type="gramEnd"/>
      <w:r>
        <w:t>Unshielded Twisted Pair</w:t>
      </w:r>
      <w:r>
        <w:rPr>
          <w:b/>
          <w:bCs/>
        </w:rPr>
        <w:t>)</w:t>
      </w:r>
      <w:r>
        <w:t xml:space="preserve"> -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in </w:t>
      </w:r>
      <w:proofErr w:type="spellStart"/>
      <w:r>
        <w:t>reteaua</w:t>
      </w:r>
      <w:proofErr w:type="spellEnd"/>
      <w:r>
        <w:t xml:space="preserve"> de </w:t>
      </w:r>
      <w:proofErr w:type="spellStart"/>
      <w:r>
        <w:t>telefoane</w:t>
      </w:r>
      <w:proofErr w:type="spellEnd"/>
      <w:r>
        <w:t xml:space="preserve"> , in </w:t>
      </w:r>
      <w:proofErr w:type="spellStart"/>
      <w:r>
        <w:t>cladirea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companii,LAN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  <w:t>-</w:t>
      </w:r>
      <w:proofErr w:type="spellStart"/>
      <w:r>
        <w:t>avantaje</w:t>
      </w:r>
      <w:proofErr w:type="spellEnd"/>
      <w:r>
        <w:t xml:space="preserve">: </w:t>
      </w:r>
      <w:proofErr w:type="spellStart"/>
      <w:r>
        <w:t>ieftin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lucrat</w:t>
      </w:r>
      <w:proofErr w:type="spellEnd"/>
      <w:r>
        <w:t xml:space="preserve"> cu el</w:t>
      </w:r>
    </w:p>
    <w:p w:rsidR="00845D46" w:rsidRDefault="00845D46" w:rsidP="00845D46">
      <w:pPr>
        <w:rPr>
          <w:b/>
          <w:sz w:val="32"/>
          <w:szCs w:val="32"/>
          <w:lang w:val="ro-RO"/>
        </w:rPr>
      </w:pPr>
    </w:p>
    <w:p w:rsidR="00845D46" w:rsidRDefault="00845D46" w:rsidP="00845D46">
      <w:pPr>
        <w:pStyle w:val="Body"/>
        <w:rPr>
          <w:b/>
          <w:bCs/>
        </w:rPr>
      </w:pPr>
      <w:proofErr w:type="spellStart"/>
      <w:r>
        <w:rPr>
          <w:b/>
          <w:bCs/>
        </w:rPr>
        <w:t>Fibra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optica</w:t>
      </w:r>
      <w:proofErr w:type="spellEnd"/>
    </w:p>
    <w:p w:rsidR="00845D46" w:rsidRDefault="00845D46" w:rsidP="00845D46">
      <w:pPr>
        <w:pStyle w:val="Body"/>
      </w:pPr>
      <w:r>
        <w:t xml:space="preserve">-are </w:t>
      </w:r>
      <w:proofErr w:type="gramStart"/>
      <w:r>
        <w:t>un</w:t>
      </w:r>
      <w:proofErr w:type="gramEnd"/>
      <w:r>
        <w:t xml:space="preserve"> nuclei de </w:t>
      </w:r>
      <w:proofErr w:type="spellStart"/>
      <w:r>
        <w:t>sticla</w:t>
      </w:r>
      <w:proofErr w:type="spellEnd"/>
      <w:r>
        <w:t xml:space="preserve"> in interior, </w:t>
      </w:r>
      <w:proofErr w:type="spellStart"/>
      <w:r>
        <w:t>acoperit</w:t>
      </w:r>
      <w:proofErr w:type="spellEnd"/>
      <w:r>
        <w:t xml:space="preserve"> cu o </w:t>
      </w:r>
      <w:proofErr w:type="spellStart"/>
      <w:r>
        <w:t>placuta</w:t>
      </w:r>
      <w:proofErr w:type="spellEnd"/>
      <w:r>
        <w:t xml:space="preserve"> de </w:t>
      </w:r>
      <w:proofErr w:type="spellStart"/>
      <w:r>
        <w:t>sticla</w:t>
      </w:r>
      <w:proofErr w:type="spellEnd"/>
      <w:r>
        <w:t xml:space="preserve"> care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refractii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de </w:t>
      </w:r>
      <w:proofErr w:type="spellStart"/>
      <w:r>
        <w:t>densitate</w:t>
      </w:r>
      <w:proofErr w:type="spellEnd"/>
      <w:r>
        <w:t xml:space="preserve"> </w:t>
      </w:r>
      <w:proofErr w:type="spellStart"/>
      <w:r>
        <w:t>diferite</w:t>
      </w:r>
      <w:proofErr w:type="spellEnd"/>
    </w:p>
    <w:p w:rsidR="00845D46" w:rsidRDefault="00845D46" w:rsidP="00845D46">
      <w:pPr>
        <w:pStyle w:val="Body"/>
      </w:pPr>
      <w:r>
        <w:t>-</w:t>
      </w:r>
      <w:proofErr w:type="spellStart"/>
      <w:proofErr w:type="gramStart"/>
      <w:r>
        <w:t>avantaje</w:t>
      </w:r>
      <w:proofErr w:type="spellEnd"/>
      <w:proofErr w:type="gramEnd"/>
      <w:r>
        <w:t xml:space="preserve">: -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cablat</w:t>
      </w:r>
      <w:proofErr w:type="spellEnd"/>
    </w:p>
    <w:p w:rsidR="00845D46" w:rsidRDefault="00845D46" w:rsidP="00845D46">
      <w:pPr>
        <w:pStyle w:val="Body"/>
      </w:pPr>
      <w:r>
        <w:tab/>
        <w:t xml:space="preserve">    -</w:t>
      </w:r>
      <w:proofErr w:type="spellStart"/>
      <w:r>
        <w:t>atenuare</w:t>
      </w:r>
      <w:proofErr w:type="spellEnd"/>
      <w:r>
        <w:t xml:space="preserve"> </w:t>
      </w:r>
      <w:proofErr w:type="spellStart"/>
      <w:r>
        <w:t>scazuta</w:t>
      </w:r>
      <w:proofErr w:type="spellEnd"/>
    </w:p>
    <w:p w:rsidR="00845D46" w:rsidRDefault="00845D46" w:rsidP="00845D46">
      <w:pPr>
        <w:pStyle w:val="Body"/>
      </w:pPr>
      <w:r>
        <w:tab/>
        <w:t xml:space="preserve">   - </w:t>
      </w:r>
      <w:proofErr w:type="gramStart"/>
      <w:r>
        <w:t>rata</w:t>
      </w:r>
      <w:proofErr w:type="gramEnd"/>
      <w:r>
        <w:t xml:space="preserve"> de </w:t>
      </w:r>
      <w:proofErr w:type="spellStart"/>
      <w:r>
        <w:t>transmisie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de </w:t>
      </w:r>
      <w:proofErr w:type="spellStart"/>
      <w:r>
        <w:t>Gbp</w:t>
      </w:r>
      <w:proofErr w:type="spellEnd"/>
    </w:p>
    <w:p w:rsidR="00845D46" w:rsidRDefault="00845D46" w:rsidP="00845D46">
      <w:pPr>
        <w:pStyle w:val="Body"/>
        <w:rPr>
          <w:b/>
          <w:bCs/>
        </w:rPr>
      </w:pPr>
    </w:p>
    <w:p w:rsidR="00845D46" w:rsidRDefault="00845D46" w:rsidP="00845D46">
      <w:pPr>
        <w:pStyle w:val="Body"/>
        <w:rPr>
          <w:b/>
          <w:bCs/>
        </w:rPr>
      </w:pPr>
      <w:proofErr w:type="spellStart"/>
      <w:r>
        <w:rPr>
          <w:b/>
          <w:bCs/>
        </w:rPr>
        <w:t>Probleme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teoretice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transmisia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optica</w:t>
      </w:r>
      <w:proofErr w:type="spellEnd"/>
    </w:p>
    <w:p w:rsidR="00845D46" w:rsidRDefault="00845D46" w:rsidP="00845D46">
      <w:pPr>
        <w:pStyle w:val="Body"/>
      </w:pPr>
      <w:r>
        <w:tab/>
      </w:r>
      <w:proofErr w:type="spellStart"/>
      <w:r>
        <w:t>Legea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Snell - </w:t>
      </w:r>
      <w:proofErr w:type="spellStart"/>
      <w:r>
        <w:t>unghiul</w:t>
      </w:r>
      <w:proofErr w:type="spellEnd"/>
      <w:r>
        <w:t xml:space="preserve"> critic </w:t>
      </w:r>
      <w:proofErr w:type="spellStart"/>
      <w:r>
        <w:t>pt</w:t>
      </w:r>
      <w:proofErr w:type="spellEnd"/>
      <w:r>
        <w:t xml:space="preserve"> o </w:t>
      </w:r>
      <w:proofErr w:type="spellStart"/>
      <w:r>
        <w:t>transmisie</w:t>
      </w:r>
      <w:proofErr w:type="spellEnd"/>
      <w:r>
        <w:t xml:space="preserve"> </w:t>
      </w:r>
      <w:proofErr w:type="spellStart"/>
      <w:r>
        <w:t>ideala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>:</w:t>
      </w:r>
    </w:p>
    <w:p w:rsidR="00845D46" w:rsidRDefault="00845D46" w:rsidP="00845D46">
      <w:pPr>
        <w:pStyle w:val="Body"/>
      </w:pPr>
      <w:r>
        <w:tab/>
      </w:r>
      <w:r>
        <w:tab/>
      </w:r>
      <w:proofErr w:type="gramStart"/>
      <w:r>
        <w:t>O(</w:t>
      </w:r>
      <w:proofErr w:type="spellStart"/>
      <w:proofErr w:type="gramEnd"/>
      <w:r>
        <w:t>indice</w:t>
      </w:r>
      <w:proofErr w:type="spellEnd"/>
      <w:r>
        <w:t xml:space="preserve"> c) = </w:t>
      </w:r>
      <w:proofErr w:type="spellStart"/>
      <w:r>
        <w:t>arcsin</w:t>
      </w:r>
      <w:proofErr w:type="spellEnd"/>
      <w:r>
        <w:t xml:space="preserve">(n2/n1) </w:t>
      </w:r>
      <w:proofErr w:type="spellStart"/>
      <w:r>
        <w:t>unde</w:t>
      </w:r>
      <w:proofErr w:type="spellEnd"/>
      <w:r>
        <w:t xml:space="preserve"> n1,n2 - </w:t>
      </w:r>
      <w:proofErr w:type="spellStart"/>
      <w:r>
        <w:t>indici</w:t>
      </w:r>
      <w:proofErr w:type="spellEnd"/>
      <w:r>
        <w:t xml:space="preserve"> de </w:t>
      </w:r>
      <w:proofErr w:type="spellStart"/>
      <w:r>
        <w:t>refractie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straturilor</w:t>
      </w:r>
      <w:proofErr w:type="spellEnd"/>
      <w:r>
        <w:t xml:space="preserve"> de </w:t>
      </w:r>
      <w:proofErr w:type="spellStart"/>
      <w:r>
        <w:t>sticla</w:t>
      </w:r>
      <w:proofErr w:type="spellEnd"/>
      <w:r>
        <w:t xml:space="preserve"> </w:t>
      </w:r>
      <w:proofErr w:type="spellStart"/>
      <w:r>
        <w:t>adiacente</w:t>
      </w:r>
      <w:proofErr w:type="spellEnd"/>
    </w:p>
    <w:p w:rsidR="00845D46" w:rsidRDefault="00845D46" w:rsidP="00845D46">
      <w:pPr>
        <w:pStyle w:val="Body"/>
      </w:pPr>
    </w:p>
    <w:p w:rsidR="00845D46" w:rsidRDefault="00845D46" w:rsidP="00845D46">
      <w:pPr>
        <w:rPr>
          <w:b/>
          <w:sz w:val="32"/>
          <w:szCs w:val="32"/>
          <w:lang w:val="ro-RO"/>
        </w:rPr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Pr="00F97FAB" w:rsidRDefault="00845D46" w:rsidP="00845D46">
      <w:pPr>
        <w:pStyle w:val="ListParagraph"/>
        <w:numPr>
          <w:ilvl w:val="0"/>
          <w:numId w:val="7"/>
        </w:numPr>
        <w:rPr>
          <w:b/>
          <w:color w:val="FF0000"/>
          <w:sz w:val="32"/>
          <w:szCs w:val="32"/>
          <w:lang w:val="ro-RO"/>
        </w:rPr>
      </w:pPr>
      <w:r w:rsidRPr="00F97FAB">
        <w:rPr>
          <w:b/>
          <w:color w:val="FF0000"/>
          <w:sz w:val="32"/>
          <w:szCs w:val="32"/>
          <w:lang w:val="ro-RO"/>
        </w:rPr>
        <w:lastRenderedPageBreak/>
        <w:t xml:space="preserve">Network Topologies </w:t>
      </w:r>
    </w:p>
    <w:p w:rsidR="00845D46" w:rsidRDefault="00845D46" w:rsidP="00845D46">
      <w:pPr>
        <w:pStyle w:val="Body"/>
        <w:rPr>
          <w:b/>
          <w:bCs/>
        </w:rPr>
      </w:pPr>
      <w:proofErr w:type="spellStart"/>
      <w:r>
        <w:rPr>
          <w:b/>
          <w:bCs/>
        </w:rPr>
        <w:t>Topologii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retea</w:t>
      </w:r>
      <w:proofErr w:type="spellEnd"/>
    </w:p>
    <w:p w:rsidR="00845D46" w:rsidRDefault="00845D46" w:rsidP="00845D46">
      <w:pPr>
        <w:pStyle w:val="Body"/>
      </w:pPr>
      <w:r>
        <w:t>=</w:t>
      </w:r>
      <w:proofErr w:type="spellStart"/>
      <w:r>
        <w:t>aranjamentul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logic al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retea</w:t>
      </w:r>
      <w:proofErr w:type="spellEnd"/>
    </w:p>
    <w:p w:rsidR="00845D46" w:rsidRDefault="00845D46" w:rsidP="00845D46">
      <w:pPr>
        <w:pStyle w:val="Body"/>
      </w:pPr>
      <w:r>
        <w:t xml:space="preserve">-2 </w:t>
      </w:r>
      <w:proofErr w:type="spellStart"/>
      <w:r>
        <w:t>retele</w:t>
      </w:r>
      <w:proofErr w:type="spellEnd"/>
      <w:r>
        <w:t xml:space="preserve"> au </w:t>
      </w:r>
      <w:proofErr w:type="spellStart"/>
      <w:r>
        <w:t>aceiasi</w:t>
      </w:r>
      <w:proofErr w:type="spellEnd"/>
      <w:r>
        <w:t xml:space="preserve"> </w:t>
      </w:r>
      <w:proofErr w:type="spellStart"/>
      <w:r>
        <w:t>topologie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conexiunii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aceiasi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proofErr w:type="spellStart"/>
      <w:r>
        <w:rPr>
          <w:b/>
          <w:bCs/>
        </w:rPr>
        <w:t>Topologii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verticale</w:t>
      </w:r>
      <w:proofErr w:type="spellEnd"/>
    </w:p>
    <w:p w:rsidR="00845D46" w:rsidRDefault="00845D46" w:rsidP="00845D46">
      <w:pPr>
        <w:pStyle w:val="Body"/>
      </w:pPr>
      <w:r>
        <w:rPr>
          <w:b/>
          <w:bCs/>
        </w:rPr>
        <w:tab/>
        <w:t>-</w:t>
      </w:r>
      <w:proofErr w:type="spellStart"/>
      <w:proofErr w:type="gramStart"/>
      <w:r>
        <w:rPr>
          <w:b/>
          <w:bCs/>
        </w:rPr>
        <w:t>Ierarhica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tree)</w:t>
      </w:r>
    </w:p>
    <w:p w:rsidR="00845D46" w:rsidRDefault="00845D46" w:rsidP="00845D46">
      <w:pPr>
        <w:pStyle w:val="Body"/>
      </w:pPr>
      <w:r>
        <w:tab/>
      </w:r>
      <w:r>
        <w:tab/>
        <w:t xml:space="preserve">- </w:t>
      </w:r>
      <w:proofErr w:type="spellStart"/>
      <w:proofErr w:type="gramStart"/>
      <w:r>
        <w:t>existenta</w:t>
      </w:r>
      <w:proofErr w:type="spellEnd"/>
      <w:proofErr w:type="gramEnd"/>
      <w:r>
        <w:t xml:space="preserve"> </w:t>
      </w:r>
      <w:proofErr w:type="spellStart"/>
      <w:r>
        <w:t>unui</w:t>
      </w:r>
      <w:proofErr w:type="spellEnd"/>
      <w:r>
        <w:t xml:space="preserve"> nod central(root)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diferitelor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</w:t>
      </w:r>
      <w:proofErr w:type="spellStart"/>
      <w:r>
        <w:t>organizate</w:t>
      </w:r>
      <w:proofErr w:type="spellEnd"/>
      <w:r>
        <w:t xml:space="preserve"> de </w:t>
      </w:r>
      <w:proofErr w:type="spellStart"/>
      <w:r>
        <w:t>noduri</w:t>
      </w:r>
      <w:proofErr w:type="spellEnd"/>
      <w:r>
        <w:t xml:space="preserve"> de </w:t>
      </w:r>
      <w:proofErr w:type="spellStart"/>
      <w:r>
        <w:t>nivel</w:t>
      </w:r>
      <w:proofErr w:type="spellEnd"/>
    </w:p>
    <w:p w:rsidR="00845D46" w:rsidRDefault="00845D46" w:rsidP="00845D46">
      <w:pPr>
        <w:pStyle w:val="Body"/>
      </w:pPr>
      <w:r>
        <w:tab/>
      </w:r>
      <w:r>
        <w:tab/>
        <w:t xml:space="preserve">- </w:t>
      </w:r>
      <w:proofErr w:type="spellStart"/>
      <w:proofErr w:type="gramStart"/>
      <w:r>
        <w:t>frunzele</w:t>
      </w:r>
      <w:proofErr w:type="spellEnd"/>
      <w:proofErr w:type="gram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statiile</w:t>
      </w:r>
      <w:proofErr w:type="spellEnd"/>
      <w:r>
        <w:t xml:space="preserve"> de </w:t>
      </w:r>
      <w:proofErr w:type="spellStart"/>
      <w:r>
        <w:t>lucru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tab/>
      </w:r>
      <w:r>
        <w:tab/>
        <w:t>-</w:t>
      </w:r>
      <w:proofErr w:type="spellStart"/>
      <w:r>
        <w:t>fluxul</w:t>
      </w:r>
      <w:proofErr w:type="spellEnd"/>
      <w:r>
        <w:t xml:space="preserve"> de date </w:t>
      </w:r>
      <w:proofErr w:type="spellStart"/>
      <w:r>
        <w:t>intre</w:t>
      </w:r>
      <w:proofErr w:type="spellEnd"/>
      <w:r>
        <w:t xml:space="preserve"> 2 </w:t>
      </w:r>
      <w:proofErr w:type="spellStart"/>
      <w:r>
        <w:t>noduri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sus-jos</w:t>
      </w:r>
      <w:proofErr w:type="gramStart"/>
      <w:r>
        <w:t>,utilizand</w:t>
      </w:r>
      <w:proofErr w:type="spellEnd"/>
      <w:proofErr w:type="gramEnd"/>
      <w:r>
        <w:t xml:space="preserve"> </w:t>
      </w:r>
      <w:proofErr w:type="spellStart"/>
      <w:r>
        <w:t>nivelurile</w:t>
      </w:r>
      <w:proofErr w:type="spellEnd"/>
      <w:r>
        <w:t xml:space="preserve"> </w:t>
      </w:r>
      <w:proofErr w:type="spellStart"/>
      <w:r>
        <w:t>nodurilor</w:t>
      </w:r>
      <w:proofErr w:type="spellEnd"/>
      <w:r>
        <w:t xml:space="preserve"> </w:t>
      </w:r>
      <w:proofErr w:type="spellStart"/>
      <w:r>
        <w:t>superioare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  <w:t>-</w:t>
      </w:r>
      <w:proofErr w:type="spellStart"/>
      <w:r>
        <w:rPr>
          <w:b/>
          <w:bCs/>
        </w:rPr>
        <w:t>Plasa</w:t>
      </w:r>
      <w:proofErr w:type="spellEnd"/>
    </w:p>
    <w:p w:rsidR="00845D46" w:rsidRDefault="00845D46" w:rsidP="00845D46">
      <w:pPr>
        <w:pStyle w:val="Body"/>
      </w:pPr>
      <w:r>
        <w:rPr>
          <w:b/>
          <w:bCs/>
        </w:rPr>
        <w:tab/>
      </w:r>
      <w:r>
        <w:rPr>
          <w:b/>
          <w:bCs/>
        </w:rPr>
        <w:tab/>
      </w:r>
      <w:r>
        <w:t>-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2 </w:t>
      </w:r>
      <w:proofErr w:type="spellStart"/>
      <w:r>
        <w:t>noduri</w:t>
      </w:r>
      <w:proofErr w:type="spellEnd"/>
      <w:r>
        <w:t xml:space="preserve"> cu 2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proofErr w:type="gramStart"/>
      <w:r>
        <w:t>cai</w:t>
      </w:r>
      <w:proofErr w:type="spellEnd"/>
      <w:proofErr w:type="gram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</w:p>
    <w:p w:rsidR="00845D46" w:rsidRDefault="00845D46" w:rsidP="00845D46">
      <w:pPr>
        <w:pStyle w:val="Body"/>
        <w:rPr>
          <w:b/>
          <w:bCs/>
        </w:rPr>
      </w:pPr>
    </w:p>
    <w:p w:rsidR="00845D46" w:rsidRDefault="00845D46" w:rsidP="00845D46">
      <w:pPr>
        <w:pStyle w:val="Body"/>
        <w:rPr>
          <w:b/>
          <w:bCs/>
        </w:rPr>
      </w:pPr>
      <w:proofErr w:type="spellStart"/>
      <w:r>
        <w:rPr>
          <w:b/>
          <w:bCs/>
        </w:rPr>
        <w:t>Topologii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orizontale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  <w:t>-Bus</w:t>
      </w:r>
    </w:p>
    <w:p w:rsidR="00845D46" w:rsidRDefault="00845D46" w:rsidP="00845D46">
      <w:pPr>
        <w:pStyle w:val="Body"/>
      </w:pPr>
      <w:r>
        <w:rPr>
          <w:b/>
          <w:bCs/>
        </w:rPr>
        <w:tab/>
      </w:r>
      <w:r>
        <w:rPr>
          <w:b/>
          <w:bCs/>
        </w:rPr>
        <w:tab/>
      </w:r>
      <w:r>
        <w:t>-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nodurile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</w:t>
      </w:r>
      <w:proofErr w:type="spellStart"/>
      <w:r>
        <w:t>impreuna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magistrala</w:t>
      </w:r>
      <w:proofErr w:type="spellEnd"/>
    </w:p>
    <w:p w:rsidR="00845D46" w:rsidRDefault="00845D46" w:rsidP="00845D46">
      <w:pPr>
        <w:pStyle w:val="Body"/>
      </w:pPr>
      <w:r>
        <w:tab/>
      </w:r>
      <w:r>
        <w:tab/>
        <w:t>-</w:t>
      </w:r>
      <w:proofErr w:type="spellStart"/>
      <w:proofErr w:type="gramStart"/>
      <w:r>
        <w:t>nodurile</w:t>
      </w:r>
      <w:proofErr w:type="spellEnd"/>
      <w:r>
        <w:t>(</w:t>
      </w:r>
      <w:proofErr w:type="spellStart"/>
      <w:proofErr w:type="gramEnd"/>
      <w:r>
        <w:t>statiile</w:t>
      </w:r>
      <w:proofErr w:type="spellEnd"/>
      <w:r>
        <w:t xml:space="preserve">)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interfete</w:t>
      </w:r>
      <w:proofErr w:type="spellEnd"/>
      <w:r>
        <w:t xml:space="preserve">, </w:t>
      </w:r>
      <w:proofErr w:type="spellStart"/>
      <w:r>
        <w:t>numite</w:t>
      </w:r>
      <w:proofErr w:type="spellEnd"/>
      <w:r>
        <w:t xml:space="preserve"> attachment unit AUI</w:t>
      </w:r>
    </w:p>
    <w:p w:rsidR="00845D46" w:rsidRDefault="00845D46" w:rsidP="00845D46">
      <w:pPr>
        <w:pStyle w:val="Body"/>
      </w:pPr>
      <w:r>
        <w:tab/>
      </w:r>
      <w:r>
        <w:tab/>
        <w:t>-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ful</w:t>
      </w:r>
      <w:proofErr w:type="spellEnd"/>
      <w:r>
        <w:t xml:space="preserve"> duplex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statie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AUI</w:t>
      </w:r>
    </w:p>
    <w:p w:rsidR="00845D46" w:rsidRDefault="00845D46" w:rsidP="00845D46">
      <w:pPr>
        <w:pStyle w:val="Body"/>
        <w:rPr>
          <w:b/>
          <w:bCs/>
        </w:rPr>
      </w:pPr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  <w:t>-Ring</w:t>
      </w:r>
    </w:p>
    <w:p w:rsidR="00845D46" w:rsidRDefault="00845D46" w:rsidP="00845D46">
      <w:pPr>
        <w:pStyle w:val="Body"/>
      </w:pPr>
      <w:r>
        <w:rPr>
          <w:b/>
          <w:bCs/>
        </w:rPr>
        <w:tab/>
      </w:r>
      <w:r>
        <w:rPr>
          <w:b/>
          <w:bCs/>
        </w:rPr>
        <w:tab/>
      </w:r>
      <w:r>
        <w:t>-</w:t>
      </w:r>
      <w:proofErr w:type="spellStart"/>
      <w:r>
        <w:t>fiecare</w:t>
      </w:r>
      <w:proofErr w:type="spellEnd"/>
      <w:r>
        <w:t xml:space="preserve"> nor are exact 2 </w:t>
      </w:r>
      <w:proofErr w:type="spellStart"/>
      <w:r>
        <w:t>ramuri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la el</w:t>
      </w:r>
    </w:p>
    <w:p w:rsidR="00845D46" w:rsidRDefault="00845D46" w:rsidP="00845D46">
      <w:pPr>
        <w:pStyle w:val="Body"/>
        <w:rPr>
          <w:b/>
          <w:bCs/>
        </w:rPr>
      </w:pPr>
      <w:r>
        <w:tab/>
      </w:r>
      <w:r>
        <w:tab/>
        <w:t>-</w:t>
      </w:r>
      <w:proofErr w:type="spellStart"/>
      <w:r>
        <w:t>statiile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proofErr w:type="gramStart"/>
      <w:r>
        <w:t>interfete</w:t>
      </w:r>
      <w:proofErr w:type="spellEnd"/>
      <w:r>
        <w:t>(</w:t>
      </w:r>
      <w:proofErr w:type="spellStart"/>
      <w:proofErr w:type="gramEnd"/>
      <w:r>
        <w:t>repetoare</w:t>
      </w:r>
      <w:proofErr w:type="spellEnd"/>
      <w:r>
        <w:t>)</w:t>
      </w:r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  <w:t>-Dual ring</w:t>
      </w:r>
    </w:p>
    <w:p w:rsidR="00845D46" w:rsidRDefault="00845D46" w:rsidP="00845D46">
      <w:pPr>
        <w:pStyle w:val="Body"/>
      </w:pPr>
      <w:r>
        <w:rPr>
          <w:b/>
          <w:bCs/>
        </w:rPr>
        <w:tab/>
      </w:r>
      <w:r>
        <w:rPr>
          <w:b/>
          <w:bCs/>
        </w:rPr>
        <w:tab/>
        <w:t>-</w:t>
      </w:r>
      <w:proofErr w:type="spellStart"/>
      <w:r>
        <w:t>permite</w:t>
      </w:r>
      <w:proofErr w:type="spellEnd"/>
      <w:r>
        <w:t xml:space="preserve"> un al </w:t>
      </w:r>
      <w:proofErr w:type="spellStart"/>
      <w:r>
        <w:t>doilea</w:t>
      </w:r>
      <w:proofErr w:type="spellEnd"/>
      <w:r>
        <w:t xml:space="preserve"> </w:t>
      </w:r>
      <w:proofErr w:type="spellStart"/>
      <w:proofErr w:type="gramStart"/>
      <w:r>
        <w:t>inel</w:t>
      </w:r>
      <w:proofErr w:type="spellEnd"/>
      <w:r>
        <w:t>(</w:t>
      </w:r>
      <w:proofErr w:type="gramEnd"/>
      <w:r>
        <w:t xml:space="preserve">de </w:t>
      </w:r>
      <w:proofErr w:type="spellStart"/>
      <w:r>
        <w:t>rezerva</w:t>
      </w:r>
      <w:proofErr w:type="spellEnd"/>
      <w:r>
        <w:t>)</w:t>
      </w:r>
    </w:p>
    <w:p w:rsidR="00845D46" w:rsidRDefault="00845D46" w:rsidP="00845D46">
      <w:pPr>
        <w:pStyle w:val="Body"/>
        <w:rPr>
          <w:b/>
          <w:bCs/>
        </w:rPr>
      </w:pPr>
      <w:r>
        <w:tab/>
      </w:r>
      <w:r>
        <w:tab/>
        <w:t xml:space="preserve">-nu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statiile</w:t>
      </w:r>
      <w:proofErr w:type="spellEnd"/>
      <w:r>
        <w:t xml:space="preserve"> se </w:t>
      </w:r>
      <w:proofErr w:type="spellStart"/>
      <w:r>
        <w:t>leaga</w:t>
      </w:r>
      <w:proofErr w:type="spellEnd"/>
      <w:r>
        <w:t xml:space="preserve"> de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inele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  <w:t>-Star</w:t>
      </w:r>
    </w:p>
    <w:p w:rsidR="00845D46" w:rsidRDefault="00845D46" w:rsidP="00845D46">
      <w:pPr>
        <w:pStyle w:val="Body"/>
      </w:pPr>
      <w:r>
        <w:rPr>
          <w:b/>
          <w:bCs/>
        </w:rPr>
        <w:tab/>
      </w:r>
      <w:r>
        <w:rPr>
          <w:b/>
          <w:bCs/>
        </w:rPr>
        <w:tab/>
        <w:t>-</w:t>
      </w:r>
      <w:proofErr w:type="spellStart"/>
      <w:r>
        <w:t>exista</w:t>
      </w:r>
      <w:proofErr w:type="spellEnd"/>
      <w:r>
        <w:t xml:space="preserve"> un nod </w:t>
      </w:r>
      <w:proofErr w:type="gramStart"/>
      <w:r>
        <w:t>central(</w:t>
      </w:r>
      <w:proofErr w:type="gramEnd"/>
      <w:r>
        <w:t xml:space="preserve">switch)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noduri</w:t>
      </w:r>
      <w:proofErr w:type="spellEnd"/>
      <w:r>
        <w:t xml:space="preserve"> </w:t>
      </w:r>
      <w:proofErr w:type="spellStart"/>
      <w:r>
        <w:t>periferice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tab/>
      </w:r>
      <w:r>
        <w:tab/>
        <w:t>-</w:t>
      </w:r>
      <w:proofErr w:type="spellStart"/>
      <w:r>
        <w:t>nodurile</w:t>
      </w:r>
      <w:proofErr w:type="spellEnd"/>
      <w:r>
        <w:t xml:space="preserve"> </w:t>
      </w:r>
      <w:proofErr w:type="spellStart"/>
      <w:r>
        <w:t>periferice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la </w:t>
      </w:r>
      <w:proofErr w:type="spellStart"/>
      <w:r>
        <w:t>nodul</w:t>
      </w:r>
      <w:proofErr w:type="spellEnd"/>
      <w:r>
        <w:t xml:space="preserve"> central, care </w:t>
      </w:r>
      <w:proofErr w:type="spellStart"/>
      <w:r>
        <w:t>retransmite</w:t>
      </w:r>
      <w:proofErr w:type="spellEnd"/>
      <w:r>
        <w:t xml:space="preserve"> </w:t>
      </w:r>
      <w:proofErr w:type="spellStart"/>
      <w:r>
        <w:t>transmisiile</w:t>
      </w:r>
      <w:proofErr w:type="spellEnd"/>
      <w:r>
        <w:t xml:space="preserve"> </w:t>
      </w:r>
      <w:proofErr w:type="spellStart"/>
      <w:r>
        <w:t>primite</w:t>
      </w:r>
      <w:proofErr w:type="spellEnd"/>
      <w:r>
        <w:t xml:space="preserve"> de la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norduri</w:t>
      </w:r>
      <w:proofErr w:type="spellEnd"/>
      <w:r>
        <w:t xml:space="preserve"> </w:t>
      </w:r>
      <w:proofErr w:type="spellStart"/>
      <w:r>
        <w:t>periferice</w:t>
      </w:r>
      <w:proofErr w:type="spellEnd"/>
      <w:r>
        <w:t xml:space="preserve"> la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nodurile</w:t>
      </w:r>
      <w:proofErr w:type="spellEnd"/>
      <w:r>
        <w:t xml:space="preserve"> </w:t>
      </w:r>
      <w:proofErr w:type="spellStart"/>
      <w:r>
        <w:t>periferice</w:t>
      </w:r>
      <w:proofErr w:type="spellEnd"/>
      <w:r>
        <w:t xml:space="preserve"> din </w:t>
      </w:r>
      <w:proofErr w:type="spellStart"/>
      <w:r>
        <w:t>retea</w:t>
      </w:r>
      <w:proofErr w:type="gramStart"/>
      <w:r>
        <w:t>,inclusiv</w:t>
      </w:r>
      <w:proofErr w:type="spellEnd"/>
      <w:proofErr w:type="gramEnd"/>
      <w:r>
        <w:t xml:space="preserve"> </w:t>
      </w:r>
      <w:proofErr w:type="spellStart"/>
      <w:r>
        <w:t>nodul</w:t>
      </w:r>
      <w:proofErr w:type="spellEnd"/>
      <w:r>
        <w:t xml:space="preserve"> </w:t>
      </w:r>
      <w:proofErr w:type="spellStart"/>
      <w:r>
        <w:t>origine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  <w:t>-Extended star</w:t>
      </w:r>
    </w:p>
    <w:p w:rsidR="00845D46" w:rsidRDefault="00845D46" w:rsidP="00845D46">
      <w:pPr>
        <w:pStyle w:val="Body"/>
      </w:pPr>
      <w:r>
        <w:rPr>
          <w:b/>
          <w:bCs/>
        </w:rPr>
        <w:tab/>
      </w:r>
      <w:r>
        <w:rPr>
          <w:b/>
          <w:bCs/>
        </w:rPr>
        <w:tab/>
        <w:t>-</w:t>
      </w:r>
      <w:proofErr w:type="spellStart"/>
      <w:r>
        <w:t>leaga</w:t>
      </w:r>
      <w:proofErr w:type="spellEnd"/>
      <w:r>
        <w:t xml:space="preserve"> </w:t>
      </w:r>
      <w:proofErr w:type="spellStart"/>
      <w:r>
        <w:t>stelele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</w:t>
      </w:r>
      <w:proofErr w:type="spellStart"/>
      <w:r>
        <w:t>impreuna</w:t>
      </w:r>
      <w:proofErr w:type="gramStart"/>
      <w:r>
        <w:t>,legand</w:t>
      </w:r>
      <w:proofErr w:type="spellEnd"/>
      <w:proofErr w:type="gramEnd"/>
      <w:r>
        <w:t xml:space="preserve"> </w:t>
      </w:r>
      <w:proofErr w:type="spellStart"/>
      <w:r>
        <w:t>centrele</w:t>
      </w:r>
      <w:proofErr w:type="spellEnd"/>
      <w:r>
        <w:t xml:space="preserve"> </w:t>
      </w:r>
      <w:proofErr w:type="spellStart"/>
      <w:r>
        <w:t>lor</w:t>
      </w:r>
      <w:proofErr w:type="spellEnd"/>
      <w:r>
        <w:t>(hub-</w:t>
      </w:r>
      <w:proofErr w:type="spellStart"/>
      <w:r>
        <w:t>uri</w:t>
      </w:r>
      <w:proofErr w:type="spellEnd"/>
      <w:r>
        <w:t>/switch-</w:t>
      </w:r>
      <w:proofErr w:type="spellStart"/>
      <w:r>
        <w:t>uri</w:t>
      </w:r>
      <w:proofErr w:type="spellEnd"/>
      <w:r>
        <w:t>)</w:t>
      </w:r>
    </w:p>
    <w:p w:rsidR="00845D46" w:rsidRDefault="00845D46" w:rsidP="00845D46">
      <w:pPr>
        <w:rPr>
          <w:b/>
          <w:sz w:val="32"/>
          <w:szCs w:val="32"/>
          <w:lang w:val="ro-RO"/>
        </w:rPr>
      </w:pPr>
    </w:p>
    <w:p w:rsidR="00845D46" w:rsidRDefault="00845D46" w:rsidP="00845D46">
      <w:pPr>
        <w:rPr>
          <w:b/>
          <w:sz w:val="32"/>
          <w:szCs w:val="32"/>
          <w:lang w:val="ro-RO"/>
        </w:rPr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Pr="00F97FAB" w:rsidRDefault="00845D46" w:rsidP="00845D46">
      <w:pPr>
        <w:pStyle w:val="ListParagraph"/>
        <w:numPr>
          <w:ilvl w:val="0"/>
          <w:numId w:val="7"/>
        </w:numPr>
        <w:rPr>
          <w:b/>
          <w:color w:val="FF0000"/>
          <w:sz w:val="32"/>
          <w:szCs w:val="32"/>
        </w:rPr>
      </w:pPr>
      <w:r w:rsidRPr="00F97FAB">
        <w:rPr>
          <w:b/>
          <w:color w:val="FF0000"/>
          <w:sz w:val="32"/>
          <w:szCs w:val="32"/>
        </w:rPr>
        <w:lastRenderedPageBreak/>
        <w:t>ADSL(Asymmetric digital subscriber line)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3202">
        <w:rPr>
          <w:rFonts w:ascii="Times New Roman" w:hAnsi="Times New Roman" w:cs="Times New Roman"/>
          <w:b/>
          <w:sz w:val="24"/>
          <w:szCs w:val="24"/>
        </w:rPr>
        <w:t>ASDL</w:t>
      </w:r>
      <w:r>
        <w:rPr>
          <w:rFonts w:ascii="Times New Roman" w:hAnsi="Times New Roman" w:cs="Times New Roman"/>
          <w:sz w:val="24"/>
          <w:szCs w:val="24"/>
        </w:rPr>
        <w:t xml:space="preserve">: ( Asymmetric Digital Subscriber Line)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-reprezinta legtura dintre retea si subscriber (abonat) = local loop;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-exista zeci de milioane instalate deja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 nevoie de exploatarea bazei existente a structurii cu fir TP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-initial fiind realizat pt transmisiile analogice voice-grade cu latimea de banda de 4 KHz, TP poate sa pastreze datele utilizand semnale dintr-un spectru ce depaseste 1 MHz =&gt; utilizarea modem-urilor pt transmiterea datelor digitale de rata mare utilizand perechi de cabluri incrucisate (twisted).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-intial a fost realizat pt video-on-demand, dar este utilizat pt acces la Internet de mare viteza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-este asimetric deoarece din pctul utilizatorului exista o mai mare capacitate downstream decat upstream ( din partea service provider-ului catre client)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-utilizeaza FDM pt managementul latimii de banda de 1MHz: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 25KHz pt voce: 4 KHz pt voce si restul pt evitarea interferentei cu alte canale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*echo cancellation sau FDM pt a aloca 2 benzi: una pt upstream si una pt downstream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 utilizeaza FDM in fiecare dintre cele 2 benzi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-loop length aprox 5.5. km </w:t>
      </w: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FC73D8" w:rsidRDefault="00FC73D8" w:rsidP="00845D46">
      <w:pPr>
        <w:rPr>
          <w:b/>
          <w:sz w:val="32"/>
          <w:szCs w:val="32"/>
        </w:rPr>
      </w:pPr>
    </w:p>
    <w:p w:rsidR="00FC73D8" w:rsidRDefault="00FC73D8" w:rsidP="00845D46">
      <w:pPr>
        <w:rPr>
          <w:b/>
          <w:sz w:val="32"/>
          <w:szCs w:val="32"/>
        </w:rPr>
      </w:pPr>
    </w:p>
    <w:p w:rsidR="00FC73D8" w:rsidRDefault="00FC73D8" w:rsidP="00845D46">
      <w:pPr>
        <w:rPr>
          <w:b/>
          <w:sz w:val="32"/>
          <w:szCs w:val="32"/>
        </w:rPr>
      </w:pPr>
    </w:p>
    <w:p w:rsidR="00FC73D8" w:rsidRDefault="00FC73D8" w:rsidP="00845D46">
      <w:pPr>
        <w:rPr>
          <w:b/>
          <w:sz w:val="32"/>
          <w:szCs w:val="32"/>
        </w:rPr>
      </w:pPr>
    </w:p>
    <w:p w:rsidR="00FC73D8" w:rsidRDefault="00FC73D8" w:rsidP="00845D46">
      <w:pPr>
        <w:rPr>
          <w:b/>
          <w:sz w:val="32"/>
          <w:szCs w:val="32"/>
        </w:rPr>
      </w:pPr>
      <w:bookmarkStart w:id="0" w:name="_GoBack"/>
      <w:bookmarkEnd w:id="0"/>
    </w:p>
    <w:p w:rsidR="00845D46" w:rsidRPr="00F97FAB" w:rsidRDefault="00845D46" w:rsidP="00845D46">
      <w:pPr>
        <w:pStyle w:val="ListParagraph"/>
        <w:numPr>
          <w:ilvl w:val="0"/>
          <w:numId w:val="7"/>
        </w:numPr>
        <w:rPr>
          <w:b/>
          <w:color w:val="FF0000"/>
          <w:sz w:val="32"/>
          <w:szCs w:val="32"/>
        </w:rPr>
      </w:pPr>
      <w:r w:rsidRPr="00F97FAB">
        <w:rPr>
          <w:b/>
          <w:color w:val="FF0000"/>
          <w:sz w:val="32"/>
          <w:szCs w:val="32"/>
        </w:rPr>
        <w:lastRenderedPageBreak/>
        <w:t>HDLC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Utilizeaza transmisia sincrona -&gt; campuri de sincronizare – functioneaza cu blocuri de biti (caractere).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Sincronizare inter-clock: linia de clock auxiliara + codificare bifazica + sincronizare la nivel de bloc -&gt; flag extra si campuri de control -&gt; structura de date a frame-ului 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Tipuri de statii: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Primare  - controleaza operatia de legatura/link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Frame-urile se numesc comenzi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Pastreaza o legatura logica separata pt fiecare a 2a statie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Secundare – se afla sub controlul primei statii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Frame-urile se numesc raspunsuri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Combinate – pot actiona comenzi si raspunsuri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Toate transmisiile la nivel DL sunt realizate utilizand frame-uri.  Formatul single frame se utiliz pentru toate datele si controleaza schimburile. Un frame contine un header si un trailer: Header = Flag + Address + Control fields; Trailer = FCS + Flag fields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Flag fields: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delimiteaza frame-ul la ambele terminale, utilizat pt sincronizarea secventei de frame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receiver-ul cauta secventa de flag pentru sincronizare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Address field: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are o lungime de 8 biti de obicei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indica statia secundara pentru transmisie sau pentru a primi frame-uri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nu e utila pentru legaturi point-to-point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de obicei 8 biti sunt suficienti pentru adresarea a 255 de statii, 7 biti pt 127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poate fi extins la un multiplu de 7 utilizand o regula „a priori”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Control Field</w:t>
      </w:r>
      <w:r w:rsidRPr="008900BB">
        <w:rPr>
          <w:rFonts w:ascii="Times New Roman" w:hAnsi="Times New Roman" w:cs="Times New Roman"/>
          <w:sz w:val="24"/>
          <w:szCs w:val="24"/>
        </w:rPr>
        <w:t xml:space="preserve"> – prezinta 3 tipuri de frame-uri, cu diferite formate de control: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Information (I-Frame) – datele se transmit la layerul superior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Supervisory (S-frame):control pt ARQ cand piggyback nu e folosit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Structura:</w:t>
      </w:r>
      <w:r w:rsidRPr="008900BB">
        <w:rPr>
          <w:rFonts w:ascii="Times New Roman" w:hAnsi="Times New Roman" w:cs="Times New Roman"/>
          <w:sz w:val="24"/>
          <w:szCs w:val="24"/>
        </w:rPr>
        <w:t xml:space="preserve"> Flag(8 biti) + Adress (8 biti) + Control (8 sau 16) + Information (variabil) + FCS (16 sau 32) + Flag (8).</w:t>
      </w:r>
    </w:p>
    <w:p w:rsidR="00845D46" w:rsidRDefault="00845D46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6011C1" w:rsidRPr="00F97FAB" w:rsidRDefault="00A65F30" w:rsidP="00A65F30">
      <w:pPr>
        <w:pStyle w:val="NoSpacing"/>
        <w:ind w:left="2160"/>
        <w:rPr>
          <w:color w:val="FF0000"/>
        </w:rPr>
      </w:pPr>
      <w:r w:rsidRPr="00F97FAB">
        <w:rPr>
          <w:b/>
          <w:color w:val="FF0000"/>
          <w:sz w:val="32"/>
          <w:szCs w:val="32"/>
        </w:rPr>
        <w:lastRenderedPageBreak/>
        <w:t xml:space="preserve">8) </w:t>
      </w:r>
      <w:r w:rsidR="006011C1" w:rsidRPr="00F97FAB">
        <w:rPr>
          <w:b/>
          <w:color w:val="FF0000"/>
          <w:sz w:val="32"/>
          <w:szCs w:val="32"/>
        </w:rPr>
        <w:t>CSMA/CD</w:t>
      </w:r>
    </w:p>
    <w:p w:rsidR="00154038" w:rsidRDefault="00154038" w:rsidP="006011C1">
      <w:pPr>
        <w:pStyle w:val="NoSpacing"/>
      </w:pPr>
    </w:p>
    <w:p w:rsidR="006011C1" w:rsidRPr="006011C1" w:rsidRDefault="006011C1" w:rsidP="006011C1">
      <w:pPr>
        <w:pStyle w:val="NoSpacing"/>
        <w:rPr>
          <w:b/>
        </w:rPr>
      </w:pPr>
      <w:r w:rsidRPr="006011C1">
        <w:rPr>
          <w:b/>
        </w:rPr>
        <w:t>CSMA/CD (Carrier Sense Multiple Access/Collision Detect)</w:t>
      </w:r>
    </w:p>
    <w:p w:rsidR="006011C1" w:rsidRPr="006011C1" w:rsidRDefault="006011C1" w:rsidP="006011C1">
      <w:pPr>
        <w:pStyle w:val="NoSpacing"/>
      </w:pPr>
      <w:r w:rsidRPr="006011C1">
        <w:t xml:space="preserve">Cu CSMA, coliziunea ocupa mediumul pt durata transmisiilor implicate. </w:t>
      </w:r>
    </w:p>
    <w:p w:rsidR="006011C1" w:rsidRPr="006011C1" w:rsidRDefault="006011C1" w:rsidP="006011C1">
      <w:pPr>
        <w:pStyle w:val="NoSpacing"/>
      </w:pPr>
      <w:r w:rsidRPr="006011C1">
        <w:t xml:space="preserve">Remediu: statiile asculta in timp ce se transmite, detectand o coliziune. Daca mediul este liber, atunci transmite, daca este ocupat, atunci asteapta pentru a fi liber si transmite. </w:t>
      </w:r>
    </w:p>
    <w:p w:rsidR="006011C1" w:rsidRPr="006011C1" w:rsidRDefault="006011C1" w:rsidP="006011C1">
      <w:pPr>
        <w:pStyle w:val="NoSpacing"/>
      </w:pPr>
      <w:r w:rsidRPr="006011C1">
        <w:t xml:space="preserve">Daca se detecteaza coliziune, se transmite un semnal scurt de bruiaj si inceteaza transmisia. Dupa aceasta, se asteapta un timp, iar apoi se incepe din nou sa se asculte. </w:t>
      </w:r>
    </w:p>
    <w:p w:rsidR="006011C1" w:rsidRPr="006011C1" w:rsidRDefault="006011C1" w:rsidP="006011C1">
      <w:pPr>
        <w:pStyle w:val="NoSpacing"/>
      </w:pPr>
      <w:r w:rsidRPr="006011C1">
        <w:t xml:space="preserve">Binary exponential back-off waiting algorithm: </w:t>
      </w:r>
    </w:p>
    <w:p w:rsidR="006011C1" w:rsidRPr="006011C1" w:rsidRDefault="006011C1" w:rsidP="006011C1">
      <w:pPr>
        <w:pStyle w:val="NoSpacing"/>
      </w:pPr>
      <w:r w:rsidRPr="006011C1">
        <w:t xml:space="preserve">timpul de asteptare t pentru a n-a incercare, valoare fiind aleasa aleator din intervalul  0&lt; t &lt; 2k,  unde k=min(n,10). </w:t>
      </w:r>
    </w:p>
    <w:p w:rsidR="006011C1" w:rsidRPr="006011C1" w:rsidRDefault="006011C1" w:rsidP="006011C1">
      <w:pPr>
        <w:pStyle w:val="NoSpacing"/>
      </w:pPr>
      <w:r w:rsidRPr="006011C1">
        <w:t>-numarul de incercari este marginit (la 16).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011C1" w:rsidRDefault="006011C1" w:rsidP="006011C1">
      <w:pPr>
        <w:pStyle w:val="NoSpacing"/>
      </w:pPr>
    </w:p>
    <w:p w:rsidR="006011C1" w:rsidRPr="006011C1" w:rsidRDefault="006011C1" w:rsidP="006011C1">
      <w:pPr>
        <w:pStyle w:val="NoSpacing"/>
      </w:pPr>
    </w:p>
    <w:p w:rsidR="006011C1" w:rsidRPr="00F97FAB" w:rsidRDefault="00A65F30" w:rsidP="00A65F30">
      <w:pPr>
        <w:pStyle w:val="ListParagraph"/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F97FAB">
        <w:rPr>
          <w:b/>
          <w:color w:val="FF0000"/>
          <w:sz w:val="32"/>
          <w:szCs w:val="32"/>
        </w:rPr>
        <w:t xml:space="preserve">8’) </w:t>
      </w:r>
      <w:r w:rsidR="006011C1" w:rsidRPr="00F97FAB">
        <w:rPr>
          <w:b/>
          <w:color w:val="FF0000"/>
          <w:sz w:val="32"/>
          <w:szCs w:val="32"/>
        </w:rPr>
        <w:t>FDDI</w:t>
      </w:r>
    </w:p>
    <w:p w:rsidR="006011C1" w:rsidRPr="006011C1" w:rsidRDefault="006011C1" w:rsidP="006011C1">
      <w:pPr>
        <w:pStyle w:val="NoSpacing"/>
      </w:pPr>
      <w:r w:rsidRPr="006011C1">
        <w:t>-100Mbps retea, folosit pt aplicatii LAN &amp; MAN;</w:t>
      </w:r>
    </w:p>
    <w:p w:rsidR="006011C1" w:rsidRPr="006011C1" w:rsidRDefault="006011C1" w:rsidP="006011C1">
      <w:pPr>
        <w:pStyle w:val="NoSpacing"/>
      </w:pPr>
      <w:r w:rsidRPr="006011C1">
        <w:t>-se bazeaza pe fibra optica (poate folosi link-uri UTP)</w:t>
      </w:r>
    </w:p>
    <w:p w:rsidR="006011C1" w:rsidRPr="006011C1" w:rsidRDefault="006011C1" w:rsidP="006011C1">
      <w:pPr>
        <w:pStyle w:val="NoSpacing"/>
      </w:pPr>
      <w:r w:rsidRPr="006011C1">
        <w:t xml:space="preserve">-foloseste un algoritm Token Ringcu diferente: statia sesizeaza token-ul prin  intreruperea transmisiei token-ului. </w:t>
      </w:r>
    </w:p>
    <w:p w:rsidR="006011C1" w:rsidRPr="006011C1" w:rsidRDefault="006011C1" w:rsidP="006011C1">
      <w:pPr>
        <w:pStyle w:val="NoSpacing"/>
      </w:pPr>
      <w:r w:rsidRPr="006011C1">
        <w:t xml:space="preserve">-odata ce token-ul a fost capturat, se transmit unul sau mai multe cadre de date. </w:t>
      </w:r>
    </w:p>
    <w:p w:rsidR="006011C1" w:rsidRPr="006011C1" w:rsidRDefault="006011C1" w:rsidP="006011C1">
      <w:pPr>
        <w:pStyle w:val="NoSpacing"/>
      </w:pPr>
      <w:r w:rsidRPr="006011C1">
        <w:t xml:space="preserve">-odata ce transmisia s-a incheiat, se elibereaza un nou token </w:t>
      </w:r>
    </w:p>
    <w:p w:rsidR="006011C1" w:rsidRPr="006011C1" w:rsidRDefault="006011C1" w:rsidP="006011C1">
      <w:pPr>
        <w:pStyle w:val="NoSpacing"/>
      </w:pPr>
      <w:r w:rsidRPr="006011C1">
        <w:t xml:space="preserve">- permite cadre de transmiteri sincrone/asincrone. </w:t>
      </w:r>
    </w:p>
    <w:p w:rsidR="006011C1" w:rsidRPr="006011C1" w:rsidRDefault="006011C1" w:rsidP="006011C1">
      <w:pPr>
        <w:pStyle w:val="NoSpacing"/>
      </w:pPr>
      <w:r w:rsidRPr="006011C1">
        <w:t xml:space="preserve">-datele &amp; codul sunt codate ca simboluri  (group of 4 bits carried as 5 bits by the medium (4B/5B). </w:t>
      </w:r>
    </w:p>
    <w:p w:rsidR="006011C1" w:rsidRPr="006011C1" w:rsidRDefault="006011C1" w:rsidP="006011C1">
      <w:pPr>
        <w:pStyle w:val="NoSpacing"/>
      </w:pPr>
      <w:r w:rsidRPr="006011C1">
        <w:t>FDDI – TOPOLOGIE, TIPURI DE STATII, MEDII DE TRANSMISIE</w:t>
      </w:r>
    </w:p>
    <w:p w:rsidR="006011C1" w:rsidRPr="006011C1" w:rsidRDefault="006011C1" w:rsidP="006011C1">
      <w:pPr>
        <w:pStyle w:val="NoSpacing"/>
      </w:pPr>
      <w:r w:rsidRPr="006011C1">
        <w:t xml:space="preserve">La baza FDDI care are ca topologie logica token ring, cu anumite diferente. Se folosesc 2 inele din fibra optica, unul primar si altul de backup. </w:t>
      </w:r>
    </w:p>
    <w:p w:rsidR="006011C1" w:rsidRPr="006011C1" w:rsidRDefault="006011C1" w:rsidP="006011C1">
      <w:pPr>
        <w:pStyle w:val="NoSpacing"/>
      </w:pPr>
      <w:r w:rsidRPr="006011C1">
        <w:t xml:space="preserve">Tipurile de statii sunt DAS (Dual Attachment Station), DAC (Dual Attachment Concentrator), si SAS (Single Attachment Station). </w:t>
      </w:r>
    </w:p>
    <w:p w:rsidR="006011C1" w:rsidRPr="006011C1" w:rsidRDefault="006011C1" w:rsidP="006011C1">
      <w:pPr>
        <w:pStyle w:val="NoSpacing"/>
      </w:pPr>
      <w:r w:rsidRPr="006011C1">
        <w:t>De regula se foloseste ca mediu de transmisie fibra optica FO dar si UTP, caz in care este denumit CDDI (Copper Distributed Data Interface).</w:t>
      </w:r>
    </w:p>
    <w:p w:rsidR="006011C1" w:rsidRDefault="006011C1" w:rsidP="006011C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A65F30">
        <w:rPr>
          <w:b/>
          <w:sz w:val="32"/>
          <w:szCs w:val="32"/>
        </w:rPr>
        <w:tab/>
      </w:r>
      <w:r w:rsidR="00A65F30">
        <w:rPr>
          <w:b/>
          <w:sz w:val="32"/>
          <w:szCs w:val="32"/>
        </w:rPr>
        <w:tab/>
      </w:r>
      <w:r w:rsidR="00A65F30">
        <w:rPr>
          <w:b/>
          <w:sz w:val="32"/>
          <w:szCs w:val="32"/>
        </w:rPr>
        <w:tab/>
      </w:r>
      <w:r w:rsidR="00A65F30">
        <w:rPr>
          <w:b/>
          <w:sz w:val="32"/>
          <w:szCs w:val="32"/>
        </w:rPr>
        <w:tab/>
      </w:r>
    </w:p>
    <w:p w:rsidR="00A65F30" w:rsidRPr="00F97FAB" w:rsidRDefault="00A65F30" w:rsidP="00A65F30">
      <w:pPr>
        <w:pStyle w:val="ListParagraph"/>
        <w:ind w:left="2520"/>
        <w:rPr>
          <w:b/>
          <w:color w:val="FF0000"/>
          <w:sz w:val="32"/>
          <w:szCs w:val="32"/>
        </w:rPr>
      </w:pPr>
      <w:proofErr w:type="gramStart"/>
      <w:r w:rsidRPr="00F97FAB">
        <w:rPr>
          <w:rFonts w:asciiTheme="minorHAnsi" w:eastAsiaTheme="minorHAnsi" w:hAnsiTheme="minorHAnsi" w:cstheme="minorBidi"/>
          <w:b/>
          <w:color w:val="FF0000"/>
          <w:sz w:val="32"/>
          <w:szCs w:val="32"/>
        </w:rPr>
        <w:t>9)</w:t>
      </w:r>
      <w:r w:rsidRPr="00F97FAB">
        <w:rPr>
          <w:b/>
          <w:color w:val="FF0000"/>
          <w:sz w:val="32"/>
          <w:szCs w:val="32"/>
        </w:rPr>
        <w:t>Wireless</w:t>
      </w:r>
      <w:proofErr w:type="gramEnd"/>
      <w:r w:rsidRPr="00F97FAB">
        <w:rPr>
          <w:b/>
          <w:color w:val="FF0000"/>
          <w:sz w:val="32"/>
          <w:szCs w:val="32"/>
        </w:rPr>
        <w:t xml:space="preserve"> LAN 802.11 </w:t>
      </w:r>
    </w:p>
    <w:p w:rsidR="00A65F30" w:rsidRPr="008900BB" w:rsidRDefault="00A65F30" w:rsidP="00A65F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Wireless LANs – standard IEEE 802.</w:t>
      </w:r>
      <w:r w:rsidRPr="008900BB">
        <w:rPr>
          <w:rFonts w:ascii="Times New Roman" w:hAnsi="Times New Roman" w:cs="Times New Roman"/>
          <w:sz w:val="24"/>
          <w:szCs w:val="24"/>
        </w:rPr>
        <w:t xml:space="preserve">11 : </w:t>
      </w:r>
    </w:p>
    <w:p w:rsidR="00A65F30" w:rsidRPr="008900BB" w:rsidRDefault="00A65F30" w:rsidP="00A65F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O familie de wireless LAN (WLAN). </w:t>
      </w:r>
    </w:p>
    <w:p w:rsidR="00A65F30" w:rsidRPr="008900BB" w:rsidRDefault="00A65F30" w:rsidP="00A65F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Standardul WLAN se defineste folosind patru tehnologii: </w:t>
      </w:r>
    </w:p>
    <w:p w:rsidR="00A65F30" w:rsidRPr="008900BB" w:rsidRDefault="00A65F30" w:rsidP="00A65F30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 xml:space="preserve"> Frequency Hopping Spread Spectrum (FHSS), </w:t>
      </w:r>
    </w:p>
    <w:p w:rsidR="00A65F30" w:rsidRPr="008900BB" w:rsidRDefault="00A65F30" w:rsidP="00A65F30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 xml:space="preserve">Direct Sequence Spread Spectrum (DSSS), </w:t>
      </w:r>
    </w:p>
    <w:p w:rsidR="00A65F30" w:rsidRPr="008900BB" w:rsidRDefault="00A65F30" w:rsidP="00A65F30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>Infrared (IR),</w:t>
      </w:r>
    </w:p>
    <w:p w:rsidR="00A65F30" w:rsidRDefault="00A65F30" w:rsidP="00A65F30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>Orthogonal Frequency Division Multiplexing (OFDM).</w:t>
      </w:r>
    </w:p>
    <w:p w:rsidR="00A65F30" w:rsidRDefault="00A65F30" w:rsidP="006011C1">
      <w:pPr>
        <w:rPr>
          <w:b/>
          <w:sz w:val="32"/>
          <w:szCs w:val="32"/>
        </w:rPr>
      </w:pPr>
    </w:p>
    <w:p w:rsidR="00845D46" w:rsidRPr="00F97FAB" w:rsidRDefault="006011C1" w:rsidP="00A65F30">
      <w:pPr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lastRenderedPageBreak/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F97FAB">
        <w:rPr>
          <w:b/>
          <w:color w:val="FF0000"/>
          <w:sz w:val="32"/>
          <w:szCs w:val="32"/>
        </w:rPr>
        <w:tab/>
      </w:r>
      <w:r w:rsidR="00845D46" w:rsidRPr="00F97FAB">
        <w:rPr>
          <w:b/>
          <w:color w:val="FF0000"/>
          <w:sz w:val="32"/>
          <w:szCs w:val="32"/>
        </w:rPr>
        <w:t>IPv4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Internet Protocol (IP) – parte a TCP/IP, folosit de internet.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Specifica interfete cu nivel mai inalt: ex TCP.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Servicii IP: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Primitive :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Send  - solicita transmisia unitatii de date ;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Deliver – notifica user-ul de sosirea unitatii de date.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Parametrii</w:t>
      </w:r>
      <w:r>
        <w:rPr>
          <w:rFonts w:ascii="Times New Roman" w:hAnsi="Times New Roman" w:cs="Times New Roman"/>
          <w:sz w:val="24"/>
          <w:szCs w:val="24"/>
        </w:rPr>
        <w:t xml:space="preserve"> (folositi pt transmiterea datelor si controlul informatiei):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address,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Destination address,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Protocol,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 of Service 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Structura pachetului IP</w:t>
      </w:r>
      <w:r>
        <w:rPr>
          <w:rFonts w:ascii="Times New Roman" w:hAnsi="Times New Roman" w:cs="Times New Roman"/>
          <w:sz w:val="24"/>
          <w:szCs w:val="24"/>
        </w:rPr>
        <w:t xml:space="preserve">: de jos in sus –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Options+Padding(0-31) / Destination Adress(0-31) / Source Adress(0-31) / Time to Live (0-8) + Protocol (8-16) + Header Checksum (16-31) / Identification(0-16) + Flags (16-19) + Fragment Offset (19-31) / Version (0-4) + IHL (4-8) + Type of Service (8-16) + Total Length(16-31)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Adrese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A :  1.x.x.x - 126.x.x.x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B : 128.x.x.x - 191.x.x.x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 : 192.x.x.x -  223.x.x.x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D  : campul zecimal este intre 224 and 239;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E :  Rezervat pt cercetare si evolutie viitoare. Campul zecimal este intre 240 and 255.</w:t>
      </w: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CF0660" w:rsidRPr="00FC73D8" w:rsidRDefault="00CF0660" w:rsidP="00FC73D8">
      <w:pPr>
        <w:rPr>
          <w:rFonts w:ascii="Times New Roman" w:hAnsi="Times New Roman" w:cs="Times New Roman"/>
          <w:sz w:val="24"/>
          <w:szCs w:val="24"/>
        </w:rPr>
      </w:pPr>
    </w:p>
    <w:sectPr w:rsidR="00CF0660" w:rsidRPr="00FC7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41C10"/>
    <w:multiLevelType w:val="hybridMultilevel"/>
    <w:tmpl w:val="8164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C05AF5"/>
    <w:multiLevelType w:val="hybridMultilevel"/>
    <w:tmpl w:val="D758D690"/>
    <w:lvl w:ilvl="0" w:tplc="178E1C8E">
      <w:start w:val="1"/>
      <w:numFmt w:val="bullet"/>
      <w:lvlText w:val="-"/>
      <w:lvlJc w:val="left"/>
      <w:pPr>
        <w:ind w:left="180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CCE358E"/>
    <w:multiLevelType w:val="hybridMultilevel"/>
    <w:tmpl w:val="899CA2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245639"/>
    <w:multiLevelType w:val="hybridMultilevel"/>
    <w:tmpl w:val="A51A7B56"/>
    <w:lvl w:ilvl="0" w:tplc="BDC83EFC">
      <w:start w:val="7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4AEA3A7E"/>
    <w:multiLevelType w:val="multilevel"/>
    <w:tmpl w:val="5E9AC2E4"/>
    <w:styleLink w:val="Dash"/>
    <w:lvl w:ilvl="0">
      <w:start w:val="1"/>
      <w:numFmt w:val="bullet"/>
      <w:lvlText w:val="-"/>
      <w:lvlJc w:val="left"/>
      <w:pPr>
        <w:tabs>
          <w:tab w:val="num" w:pos="240"/>
        </w:tabs>
        <w:ind w:left="240" w:hanging="240"/>
      </w:pPr>
      <w:rPr>
        <w:position w:val="4"/>
      </w:rPr>
    </w:lvl>
    <w:lvl w:ilvl="1">
      <w:start w:val="1"/>
      <w:numFmt w:val="bullet"/>
      <w:lvlText w:val="-"/>
      <w:lvlJc w:val="left"/>
      <w:pPr>
        <w:tabs>
          <w:tab w:val="num" w:pos="480"/>
        </w:tabs>
        <w:ind w:left="480" w:hanging="240"/>
      </w:pPr>
      <w:rPr>
        <w:position w:val="4"/>
      </w:rPr>
    </w:lvl>
    <w:lvl w:ilvl="2">
      <w:start w:val="1"/>
      <w:numFmt w:val="bullet"/>
      <w:lvlText w:val="-"/>
      <w:lvlJc w:val="left"/>
      <w:pPr>
        <w:tabs>
          <w:tab w:val="num" w:pos="720"/>
        </w:tabs>
        <w:ind w:left="720" w:hanging="240"/>
      </w:pPr>
      <w:rPr>
        <w:position w:val="4"/>
      </w:rPr>
    </w:lvl>
    <w:lvl w:ilvl="3">
      <w:start w:val="1"/>
      <w:numFmt w:val="bullet"/>
      <w:lvlText w:val="-"/>
      <w:lvlJc w:val="left"/>
      <w:pPr>
        <w:tabs>
          <w:tab w:val="num" w:pos="960"/>
        </w:tabs>
        <w:ind w:left="960" w:hanging="240"/>
      </w:pPr>
      <w:rPr>
        <w:position w:val="4"/>
      </w:rPr>
    </w:lvl>
    <w:lvl w:ilvl="4">
      <w:start w:val="1"/>
      <w:numFmt w:val="bullet"/>
      <w:lvlText w:val="-"/>
      <w:lvlJc w:val="left"/>
      <w:pPr>
        <w:tabs>
          <w:tab w:val="num" w:pos="1200"/>
        </w:tabs>
        <w:ind w:left="1200" w:hanging="240"/>
      </w:pPr>
      <w:rPr>
        <w:position w:val="4"/>
      </w:rPr>
    </w:lvl>
    <w:lvl w:ilvl="5">
      <w:start w:val="1"/>
      <w:numFmt w:val="bullet"/>
      <w:lvlText w:val="-"/>
      <w:lvlJc w:val="left"/>
      <w:pPr>
        <w:tabs>
          <w:tab w:val="num" w:pos="1440"/>
        </w:tabs>
        <w:ind w:left="1440" w:hanging="240"/>
      </w:pPr>
      <w:rPr>
        <w:position w:val="4"/>
      </w:rPr>
    </w:lvl>
    <w:lvl w:ilvl="6">
      <w:start w:val="1"/>
      <w:numFmt w:val="bullet"/>
      <w:lvlText w:val="-"/>
      <w:lvlJc w:val="left"/>
      <w:pPr>
        <w:tabs>
          <w:tab w:val="num" w:pos="1680"/>
        </w:tabs>
        <w:ind w:left="1680" w:hanging="240"/>
      </w:pPr>
      <w:rPr>
        <w:position w:val="4"/>
      </w:rPr>
    </w:lvl>
    <w:lvl w:ilvl="7">
      <w:start w:val="1"/>
      <w:numFmt w:val="bullet"/>
      <w:lvlText w:val="-"/>
      <w:lvlJc w:val="left"/>
      <w:pPr>
        <w:tabs>
          <w:tab w:val="num" w:pos="1920"/>
        </w:tabs>
        <w:ind w:left="1920" w:hanging="240"/>
      </w:pPr>
      <w:rPr>
        <w:position w:val="4"/>
      </w:rPr>
    </w:lvl>
    <w:lvl w:ilvl="8">
      <w:start w:val="1"/>
      <w:numFmt w:val="bullet"/>
      <w:lvlText w:val="-"/>
      <w:lvlJc w:val="left"/>
      <w:pPr>
        <w:tabs>
          <w:tab w:val="num" w:pos="2160"/>
        </w:tabs>
        <w:ind w:left="2160" w:hanging="240"/>
      </w:pPr>
      <w:rPr>
        <w:position w:val="4"/>
      </w:rPr>
    </w:lvl>
  </w:abstractNum>
  <w:abstractNum w:abstractNumId="5">
    <w:nsid w:val="4D5E4CD0"/>
    <w:multiLevelType w:val="hybridMultilevel"/>
    <w:tmpl w:val="BDA87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DE571F"/>
    <w:multiLevelType w:val="hybridMultilevel"/>
    <w:tmpl w:val="977A8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EA3A65"/>
    <w:multiLevelType w:val="hybridMultilevel"/>
    <w:tmpl w:val="B2D40A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0A27FF"/>
    <w:multiLevelType w:val="hybridMultilevel"/>
    <w:tmpl w:val="49EC60F0"/>
    <w:lvl w:ilvl="0" w:tplc="B84E322C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</w:num>
  <w:num w:numId="7">
    <w:abstractNumId w:val="8"/>
  </w:num>
  <w:num w:numId="8">
    <w:abstractNumId w:val="2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DD6"/>
    <w:rsid w:val="00150F35"/>
    <w:rsid w:val="00154038"/>
    <w:rsid w:val="002D0882"/>
    <w:rsid w:val="002F3131"/>
    <w:rsid w:val="0039184D"/>
    <w:rsid w:val="006011C1"/>
    <w:rsid w:val="00845D46"/>
    <w:rsid w:val="008D5D1B"/>
    <w:rsid w:val="00991294"/>
    <w:rsid w:val="009B7EA0"/>
    <w:rsid w:val="00A65F30"/>
    <w:rsid w:val="00AF2B3A"/>
    <w:rsid w:val="00BE6778"/>
    <w:rsid w:val="00CF0660"/>
    <w:rsid w:val="00E16DD6"/>
    <w:rsid w:val="00F97FAB"/>
    <w:rsid w:val="00FC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91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184D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9912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paragraph" w:styleId="ListParagraph">
    <w:name w:val="List Paragraph"/>
    <w:basedOn w:val="Normal"/>
    <w:uiPriority w:val="34"/>
    <w:qFormat/>
    <w:rsid w:val="00991294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154038"/>
    <w:pPr>
      <w:spacing w:after="0" w:line="240" w:lineRule="auto"/>
    </w:pPr>
    <w:rPr>
      <w:lang w:val="ro-RO"/>
    </w:rPr>
  </w:style>
  <w:style w:type="numbering" w:customStyle="1" w:styleId="Dash">
    <w:name w:val="Dash"/>
    <w:rsid w:val="009B7EA0"/>
    <w:pPr>
      <w:numPr>
        <w:numId w:val="6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91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184D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9912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paragraph" w:styleId="ListParagraph">
    <w:name w:val="List Paragraph"/>
    <w:basedOn w:val="Normal"/>
    <w:uiPriority w:val="34"/>
    <w:qFormat/>
    <w:rsid w:val="00991294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154038"/>
    <w:pPr>
      <w:spacing w:after="0" w:line="240" w:lineRule="auto"/>
    </w:pPr>
    <w:rPr>
      <w:lang w:val="ro-RO"/>
    </w:rPr>
  </w:style>
  <w:style w:type="numbering" w:customStyle="1" w:styleId="Dash">
    <w:name w:val="Dash"/>
    <w:rsid w:val="009B7EA0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1994</Words>
  <Characters>11370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 Diana</dc:creator>
  <cp:lastModifiedBy>Vlad Diana</cp:lastModifiedBy>
  <cp:revision>5</cp:revision>
  <dcterms:created xsi:type="dcterms:W3CDTF">2016-01-18T07:44:00Z</dcterms:created>
  <dcterms:modified xsi:type="dcterms:W3CDTF">2016-01-18T08:22:00Z</dcterms:modified>
</cp:coreProperties>
</file>