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7D" w:rsidRDefault="00603EC4">
      <w:pPr>
        <w:rPr>
          <w:b/>
        </w:rPr>
      </w:pPr>
      <w:r w:rsidRPr="00603EC4">
        <w:rPr>
          <w:b/>
        </w:rPr>
        <w:t>Inscription</w:t>
      </w:r>
    </w:p>
    <w:p w:rsidR="00603EC4" w:rsidRDefault="00603EC4">
      <w:pPr>
        <w:rPr>
          <w:b/>
        </w:rPr>
      </w:pPr>
    </w:p>
    <w:p w:rsidR="00603EC4" w:rsidRDefault="00603EC4">
      <w:r>
        <w:t>Niveau : But utilisateur</w:t>
      </w:r>
    </w:p>
    <w:p w:rsidR="00603EC4" w:rsidRDefault="00603EC4">
      <w:r>
        <w:t xml:space="preserve">But : Créer un compte sur </w:t>
      </w:r>
      <w:r w:rsidR="002B0202">
        <w:t>le système</w:t>
      </w:r>
    </w:p>
    <w:p w:rsidR="00603EC4" w:rsidRDefault="00603EC4">
      <w:r>
        <w:t>Acteur principal : Internaute</w:t>
      </w:r>
    </w:p>
    <w:p w:rsidR="00603EC4" w:rsidRDefault="00603EC4"/>
    <w:p w:rsidR="00603EC4" w:rsidRDefault="00603EC4">
      <w:r>
        <w:t>Scénari</w:t>
      </w:r>
      <w:r w:rsidR="002F5C25">
        <w:t>i</w:t>
      </w:r>
      <w:r>
        <w:t xml:space="preserve"> : </w:t>
      </w:r>
    </w:p>
    <w:p w:rsidR="00603EC4" w:rsidRDefault="002B0202" w:rsidP="00603EC4">
      <w:pPr>
        <w:pStyle w:val="Paragraphedeliste"/>
        <w:numPr>
          <w:ilvl w:val="0"/>
          <w:numId w:val="1"/>
        </w:numPr>
      </w:pPr>
      <w:r>
        <w:t>L’internaute</w:t>
      </w:r>
      <w:r w:rsidR="002F5C25">
        <w:t xml:space="preserve"> rempli le formulaire en saisissant nom, prénom, adresse mail, mot de passe et sa confirmation, date de naissance, adresse et numéro de téléphone. Il valide le formulaire.</w:t>
      </w:r>
    </w:p>
    <w:p w:rsidR="002B0202" w:rsidRDefault="002B0202" w:rsidP="00603EC4">
      <w:pPr>
        <w:pStyle w:val="Paragraphedeliste"/>
        <w:numPr>
          <w:ilvl w:val="0"/>
          <w:numId w:val="1"/>
        </w:numPr>
      </w:pPr>
      <w:r>
        <w:t>Le système confirme la bonne réception du formulaire et envoi un mail pour activer le compte.</w:t>
      </w:r>
    </w:p>
    <w:p w:rsidR="002F5C25" w:rsidRDefault="002B0202" w:rsidP="00603EC4">
      <w:pPr>
        <w:pStyle w:val="Paragraphedeliste"/>
        <w:numPr>
          <w:ilvl w:val="0"/>
          <w:numId w:val="1"/>
        </w:numPr>
      </w:pPr>
      <w:r>
        <w:t>L’internaute</w:t>
      </w:r>
      <w:r w:rsidR="002F5C25">
        <w:t xml:space="preserve"> clique sur le lien d’activation du mail envoyé par </w:t>
      </w:r>
      <w:r>
        <w:t>le système</w:t>
      </w:r>
      <w:r w:rsidR="002F5C25">
        <w:t>.</w:t>
      </w:r>
    </w:p>
    <w:p w:rsidR="002F5C25" w:rsidRDefault="002B0202" w:rsidP="00603EC4">
      <w:pPr>
        <w:pStyle w:val="Paragraphedeliste"/>
        <w:numPr>
          <w:ilvl w:val="0"/>
          <w:numId w:val="1"/>
        </w:numPr>
      </w:pPr>
      <w:r>
        <w:t>Le système</w:t>
      </w:r>
      <w:r w:rsidR="002F5C25">
        <w:t xml:space="preserve"> confirme à l’utilisateur que son compte est bien activé.</w:t>
      </w:r>
    </w:p>
    <w:p w:rsidR="002F5C25" w:rsidRDefault="002F5C25" w:rsidP="002F5C25"/>
    <w:p w:rsidR="002B0202" w:rsidRDefault="002F5C25" w:rsidP="002F5C25">
      <w:r>
        <w:t xml:space="preserve">Autres scénarii : </w:t>
      </w:r>
    </w:p>
    <w:p w:rsidR="002F5C25" w:rsidRDefault="002F5C25" w:rsidP="002F5C25">
      <w:pPr>
        <w:ind w:left="1416" w:hanging="716"/>
      </w:pPr>
      <w:r>
        <w:t>2.</w:t>
      </w:r>
      <w:r w:rsidR="002B0202">
        <w:t>a.</w:t>
      </w:r>
      <w:r w:rsidR="002B0202">
        <w:tab/>
        <w:t>L’adresse mail existe déjà dans la base de données.</w:t>
      </w:r>
    </w:p>
    <w:p w:rsidR="002B0202" w:rsidRDefault="002B0202" w:rsidP="002F5C25">
      <w:pPr>
        <w:ind w:left="1416" w:hanging="716"/>
      </w:pPr>
      <w:r>
        <w:t>2.a.1</w:t>
      </w:r>
      <w:r>
        <w:tab/>
        <w:t>Le système demande à ce qu’une autre adresse mail soit rentrée.</w:t>
      </w:r>
    </w:p>
    <w:p w:rsidR="002B0202" w:rsidRDefault="002B0202" w:rsidP="002F5C25">
      <w:pPr>
        <w:ind w:left="1416" w:hanging="716"/>
      </w:pPr>
      <w:r>
        <w:t>2.b</w:t>
      </w:r>
      <w:r>
        <w:tab/>
        <w:t>Le mot de passe rentré ne respecte pas les consignes de sécurité.</w:t>
      </w:r>
    </w:p>
    <w:p w:rsidR="002B0202" w:rsidRDefault="002B0202" w:rsidP="002F5C25">
      <w:pPr>
        <w:ind w:left="1416" w:hanging="716"/>
      </w:pPr>
      <w:r>
        <w:t>2.b.1</w:t>
      </w:r>
      <w:r>
        <w:tab/>
        <w:t>Le système demande à ce qu’un autre mot de passe conforme soit rentré.</w:t>
      </w:r>
    </w:p>
    <w:p w:rsidR="002B0202" w:rsidRDefault="002B0202" w:rsidP="002F5C25">
      <w:pPr>
        <w:ind w:left="1416" w:hanging="716"/>
      </w:pPr>
      <w:r>
        <w:t>2.c</w:t>
      </w:r>
      <w:r>
        <w:tab/>
        <w:t>Le mot de passe de confirmation ne correspond pas avec le mot de passe rentré.</w:t>
      </w:r>
    </w:p>
    <w:p w:rsidR="002B0202" w:rsidRDefault="002B0202" w:rsidP="002F5C25">
      <w:pPr>
        <w:ind w:left="1416" w:hanging="716"/>
      </w:pPr>
      <w:r>
        <w:t>2.c.1</w:t>
      </w:r>
      <w:r>
        <w:tab/>
        <w:t>Le système invite l’internaute à reconfirmer le mot de passe en mettant le même que celui choisi.</w:t>
      </w:r>
    </w:p>
    <w:p w:rsidR="002B0202" w:rsidRDefault="002B0202" w:rsidP="002F5C25">
      <w:pPr>
        <w:ind w:left="1416" w:hanging="716"/>
      </w:pPr>
      <w:r>
        <w:t>2.d</w:t>
      </w:r>
      <w:r>
        <w:tab/>
        <w:t>L’adresse mail n’existe pas.</w:t>
      </w:r>
    </w:p>
    <w:p w:rsidR="002B0202" w:rsidRDefault="002B0202" w:rsidP="002F5C25">
      <w:pPr>
        <w:ind w:left="1416" w:hanging="716"/>
      </w:pPr>
      <w:r>
        <w:t>2.d.1</w:t>
      </w:r>
      <w:r>
        <w:tab/>
        <w:t>Le système demande de rentrer une bonne adresse mail.</w:t>
      </w:r>
    </w:p>
    <w:p w:rsidR="002B0202" w:rsidRDefault="002B0202" w:rsidP="002B0202"/>
    <w:p w:rsidR="002B0202" w:rsidRDefault="002B0202" w:rsidP="002B0202"/>
    <w:p w:rsidR="002B0202" w:rsidRDefault="002B0202" w:rsidP="002B0202">
      <w:pPr>
        <w:rPr>
          <w:b/>
        </w:rPr>
      </w:pPr>
      <w:r w:rsidRPr="002B0202">
        <w:rPr>
          <w:b/>
        </w:rPr>
        <w:t>Connexion</w:t>
      </w:r>
    </w:p>
    <w:p w:rsidR="002B0202" w:rsidRDefault="002B0202" w:rsidP="002B0202"/>
    <w:p w:rsidR="002B0202" w:rsidRDefault="002B0202" w:rsidP="002B0202">
      <w:r>
        <w:t>Niveau : sous-fonction</w:t>
      </w:r>
    </w:p>
    <w:p w:rsidR="002B0202" w:rsidRDefault="002B0202" w:rsidP="002B0202">
      <w:r>
        <w:t>But : authentifier l’internaute auprès du système</w:t>
      </w:r>
    </w:p>
    <w:p w:rsidR="002B0202" w:rsidRDefault="002B0202" w:rsidP="002B0202">
      <w:r>
        <w:t>Acteur principal : Internaute</w:t>
      </w:r>
    </w:p>
    <w:p w:rsidR="0067388D" w:rsidRDefault="0067388D" w:rsidP="002B0202"/>
    <w:p w:rsidR="002B0202" w:rsidRDefault="002B0202" w:rsidP="002B0202">
      <w:r>
        <w:t xml:space="preserve">Scénarii : </w:t>
      </w:r>
    </w:p>
    <w:p w:rsidR="002B0202" w:rsidRDefault="002B0202" w:rsidP="002B0202">
      <w:pPr>
        <w:pStyle w:val="Paragraphedeliste"/>
        <w:numPr>
          <w:ilvl w:val="0"/>
          <w:numId w:val="2"/>
        </w:numPr>
      </w:pPr>
      <w:r>
        <w:t xml:space="preserve">L’internaute saisit son </w:t>
      </w:r>
      <w:r w:rsidR="0067388D">
        <w:t>adresse mail avec laquelle il s’est inscrit (login)</w:t>
      </w:r>
      <w:r>
        <w:t xml:space="preserve"> et son mot de passe, et clique sur « Se connecter ».</w:t>
      </w:r>
    </w:p>
    <w:p w:rsidR="002B0202" w:rsidRDefault="002B0202" w:rsidP="002B0202">
      <w:pPr>
        <w:pStyle w:val="Paragraphedeliste"/>
        <w:numPr>
          <w:ilvl w:val="0"/>
          <w:numId w:val="2"/>
        </w:numPr>
      </w:pPr>
      <w:r>
        <w:t>Le système envoie une clef de session, et renvoie l’internaute vers sa page « profil ».</w:t>
      </w:r>
    </w:p>
    <w:p w:rsidR="002B0202" w:rsidRDefault="002B0202" w:rsidP="002B0202"/>
    <w:p w:rsidR="002B0202" w:rsidRDefault="002B0202" w:rsidP="0067388D">
      <w:r>
        <w:t>Autre scénarii :</w:t>
      </w:r>
    </w:p>
    <w:p w:rsidR="0067388D" w:rsidRDefault="0067388D" w:rsidP="0067388D">
      <w:r>
        <w:tab/>
        <w:t>2.a</w:t>
      </w:r>
      <w:r>
        <w:tab/>
        <w:t>Le login n’existe pas dans la base de données du système.</w:t>
      </w:r>
    </w:p>
    <w:p w:rsidR="0067388D" w:rsidRDefault="0067388D" w:rsidP="0067388D">
      <w:r>
        <w:tab/>
        <w:t>2.a.1</w:t>
      </w:r>
      <w:r>
        <w:tab/>
        <w:t>Le système envoie un message d’erreur et propose de rediriger l’internaute</w:t>
      </w:r>
      <w:r>
        <w:tab/>
      </w:r>
      <w:r>
        <w:tab/>
        <w:t>vers la page d’inscription.</w:t>
      </w:r>
    </w:p>
    <w:p w:rsidR="0067388D" w:rsidRDefault="0067388D" w:rsidP="0067388D">
      <w:r>
        <w:tab/>
        <w:t>2.b</w:t>
      </w:r>
      <w:r>
        <w:tab/>
        <w:t>Le mot de passe n’est pas correct.</w:t>
      </w:r>
    </w:p>
    <w:p w:rsidR="0067388D" w:rsidRDefault="0067388D" w:rsidP="0067388D">
      <w:r>
        <w:tab/>
        <w:t>2.b.1</w:t>
      </w:r>
      <w:r>
        <w:tab/>
      </w:r>
      <w:r>
        <w:t>Le système envoie un message d’erreur et propose de rediriger l’internaute</w:t>
      </w:r>
      <w:r>
        <w:tab/>
      </w:r>
      <w:r>
        <w:tab/>
        <w:t>vers la page d’inscription.</w:t>
      </w:r>
    </w:p>
    <w:p w:rsidR="0067388D" w:rsidRPr="0067388D" w:rsidRDefault="0067388D" w:rsidP="0067388D">
      <w:pPr>
        <w:rPr>
          <w:b/>
        </w:rPr>
      </w:pPr>
      <w:r w:rsidRPr="0067388D">
        <w:rPr>
          <w:b/>
        </w:rPr>
        <w:lastRenderedPageBreak/>
        <w:t>Financer projet</w:t>
      </w:r>
    </w:p>
    <w:p w:rsidR="0067388D" w:rsidRDefault="0067388D" w:rsidP="0067388D"/>
    <w:p w:rsidR="0067388D" w:rsidRDefault="0067388D" w:rsidP="0067388D">
      <w:r>
        <w:t>Niveau : But utilisateur</w:t>
      </w:r>
    </w:p>
    <w:p w:rsidR="0067388D" w:rsidRDefault="0067388D" w:rsidP="0067388D">
      <w:r>
        <w:t>But : Investir dans la mission pour devenir sponsor de la mission</w:t>
      </w:r>
    </w:p>
    <w:p w:rsidR="0067388D" w:rsidRDefault="0067388D" w:rsidP="0067388D">
      <w:r>
        <w:t>Acteur principal : Sponsor</w:t>
      </w:r>
    </w:p>
    <w:p w:rsidR="0067388D" w:rsidRDefault="0067388D" w:rsidP="0067388D"/>
    <w:p w:rsidR="0067388D" w:rsidRDefault="0067388D" w:rsidP="0067388D">
      <w:r>
        <w:t xml:space="preserve">Scénarii : </w:t>
      </w:r>
    </w:p>
    <w:p w:rsidR="0067388D" w:rsidRDefault="0067388D" w:rsidP="0067388D">
      <w:pPr>
        <w:pStyle w:val="Paragraphedeliste"/>
        <w:numPr>
          <w:ilvl w:val="0"/>
          <w:numId w:val="4"/>
        </w:numPr>
      </w:pPr>
      <w:r>
        <w:t xml:space="preserve">Le sponsor rempli un formulaire pour renseigner les coordonnées de l’organisation qu’il représente. </w:t>
      </w:r>
    </w:p>
    <w:p w:rsidR="0067388D" w:rsidRDefault="0067388D" w:rsidP="0067388D">
      <w:pPr>
        <w:pStyle w:val="Paragraphedeliste"/>
        <w:numPr>
          <w:ilvl w:val="0"/>
          <w:numId w:val="4"/>
        </w:numPr>
      </w:pPr>
      <w:r>
        <w:t xml:space="preserve">Le sponsor saisit le montant </w:t>
      </w:r>
      <w:r w:rsidR="00E60A8A">
        <w:t>du financement et clique sur payer.</w:t>
      </w:r>
    </w:p>
    <w:p w:rsidR="00E60A8A" w:rsidRDefault="00E60A8A" w:rsidP="0067388D">
      <w:pPr>
        <w:pStyle w:val="Paragraphedeliste"/>
        <w:numPr>
          <w:ilvl w:val="0"/>
          <w:numId w:val="4"/>
        </w:numPr>
      </w:pPr>
      <w:r>
        <w:t>Le sponsor renseigne les coordonnées bancaires.</w:t>
      </w:r>
    </w:p>
    <w:p w:rsidR="00E60A8A" w:rsidRDefault="00E60A8A" w:rsidP="0067388D">
      <w:pPr>
        <w:pStyle w:val="Paragraphedeliste"/>
        <w:numPr>
          <w:ilvl w:val="0"/>
          <w:numId w:val="4"/>
        </w:numPr>
      </w:pPr>
      <w:r>
        <w:t>Le transfert bancaire se réalise.</w:t>
      </w:r>
    </w:p>
    <w:p w:rsidR="00E60A8A" w:rsidRDefault="00E60A8A" w:rsidP="0067388D">
      <w:pPr>
        <w:pStyle w:val="Paragraphedeliste"/>
        <w:numPr>
          <w:ilvl w:val="0"/>
          <w:numId w:val="4"/>
        </w:numPr>
      </w:pPr>
      <w:r>
        <w:t>Le rang du sponsor est dévoilé au sponsor, et lui indique s’il figure parmi les Grands Sponsors.</w:t>
      </w:r>
    </w:p>
    <w:p w:rsidR="00E60A8A" w:rsidRDefault="00E60A8A" w:rsidP="00E60A8A"/>
    <w:p w:rsidR="00E60A8A" w:rsidRDefault="00E60A8A" w:rsidP="00E60A8A">
      <w:r>
        <w:t xml:space="preserve">Autres scénarii : </w:t>
      </w:r>
    </w:p>
    <w:p w:rsidR="00E60A8A" w:rsidRDefault="00E60A8A" w:rsidP="00E60A8A">
      <w:pPr>
        <w:ind w:left="1416" w:hanging="716"/>
      </w:pPr>
      <w:r>
        <w:t>1.a.</w:t>
      </w:r>
      <w:r>
        <w:tab/>
        <w:t>Nous ne sommes plus dans la phase de financement. Un message est dévoilé au sponsor.</w:t>
      </w:r>
    </w:p>
    <w:p w:rsidR="00E60A8A" w:rsidRDefault="00E60A8A" w:rsidP="00E60A8A">
      <w:pPr>
        <w:ind w:left="1416" w:hanging="716"/>
      </w:pPr>
      <w:r>
        <w:t>1.a.1</w:t>
      </w:r>
      <w:r>
        <w:tab/>
        <w:t>Le sponsor est invité à retourner sur la page d’accueil.</w:t>
      </w:r>
    </w:p>
    <w:p w:rsidR="00E60A8A" w:rsidRDefault="00E60A8A" w:rsidP="00E60A8A">
      <w:pPr>
        <w:ind w:left="1416" w:hanging="716"/>
      </w:pPr>
      <w:r>
        <w:t>4.a.</w:t>
      </w:r>
      <w:r>
        <w:tab/>
        <w:t>Les coordonnées bancaires comportent des erreurs.</w:t>
      </w:r>
    </w:p>
    <w:p w:rsidR="00E60A8A" w:rsidRDefault="00E60A8A" w:rsidP="00E60A8A">
      <w:pPr>
        <w:ind w:left="1416" w:hanging="716"/>
      </w:pPr>
      <w:r>
        <w:t>4.a.1</w:t>
      </w:r>
      <w:r>
        <w:tab/>
        <w:t>Le sponsor rentre ses coordonnées bancaires en les corrigeant.</w:t>
      </w:r>
    </w:p>
    <w:p w:rsidR="00E60A8A" w:rsidRDefault="00E60A8A" w:rsidP="00E60A8A">
      <w:pPr>
        <w:ind w:left="1416" w:hanging="716"/>
      </w:pPr>
      <w:r>
        <w:t>5.a.</w:t>
      </w:r>
      <w:r>
        <w:tab/>
      </w:r>
      <w:r w:rsidR="00341823">
        <w:t>Le transfert bancaire n’a pas abouti pour une raison externe au système décrit</w:t>
      </w:r>
      <w:r>
        <w:t>.</w:t>
      </w:r>
    </w:p>
    <w:p w:rsidR="00E60A8A" w:rsidRDefault="00E60A8A" w:rsidP="00E60A8A">
      <w:pPr>
        <w:ind w:left="1416" w:hanging="716"/>
      </w:pPr>
      <w:r>
        <w:t>5.a.</w:t>
      </w:r>
      <w:r w:rsidR="00341823">
        <w:t>1.</w:t>
      </w:r>
      <w:r w:rsidR="00341823">
        <w:tab/>
        <w:t>L’erreur est notifiée au sponsor.</w:t>
      </w:r>
    </w:p>
    <w:p w:rsidR="00511446" w:rsidRDefault="00511446" w:rsidP="00511446">
      <w:pPr>
        <w:ind w:left="1416" w:hanging="708"/>
      </w:pPr>
      <w:r>
        <w:t>6.1</w:t>
      </w:r>
      <w:r>
        <w:tab/>
        <w:t>L</w:t>
      </w:r>
      <w:r>
        <w:t xml:space="preserve">e sponsor rentre parmi les 30 plus grands sponsors </w:t>
      </w:r>
    </w:p>
    <w:p w:rsidR="00511446" w:rsidRDefault="00511446" w:rsidP="00511446">
      <w:pPr>
        <w:ind w:left="1416" w:hanging="708"/>
      </w:pPr>
      <w:r>
        <w:t>6.1.1</w:t>
      </w:r>
      <w:r>
        <w:tab/>
        <w:t>U</w:t>
      </w:r>
      <w:r>
        <w:t>n mail lui est envoyé pour lui confirmer sa position.</w:t>
      </w:r>
    </w:p>
    <w:p w:rsidR="00511446" w:rsidRDefault="00511446" w:rsidP="00511446">
      <w:pPr>
        <w:ind w:left="1416" w:hanging="716"/>
      </w:pPr>
      <w:r>
        <w:t>6</w:t>
      </w:r>
      <w:r>
        <w:t>.</w:t>
      </w:r>
      <w:r>
        <w:t>1.2</w:t>
      </w:r>
      <w:r>
        <w:tab/>
      </w:r>
      <w:r>
        <w:t xml:space="preserve">Un </w:t>
      </w:r>
      <w:r>
        <w:t>mail est envoyé au 31</w:t>
      </w:r>
      <w:r w:rsidRPr="00511446">
        <w:rPr>
          <w:vertAlign w:val="superscript"/>
        </w:rPr>
        <w:t>ème</w:t>
      </w:r>
      <w:r>
        <w:t xml:space="preserve"> sponsor pour lui indiquer qu’il ne fait plus parti des Grands Sponsors.</w:t>
      </w:r>
    </w:p>
    <w:p w:rsidR="00341823" w:rsidRDefault="00341823" w:rsidP="00341823"/>
    <w:p w:rsidR="00511446" w:rsidRDefault="00511446" w:rsidP="00341823"/>
    <w:p w:rsidR="00341823" w:rsidRDefault="00341823" w:rsidP="00341823">
      <w:r w:rsidRPr="00341823">
        <w:rPr>
          <w:b/>
        </w:rPr>
        <w:t>Connaître rang</w:t>
      </w:r>
    </w:p>
    <w:p w:rsidR="00341823" w:rsidRDefault="00341823" w:rsidP="00341823"/>
    <w:p w:rsidR="00341823" w:rsidRDefault="00341823" w:rsidP="00341823">
      <w:r>
        <w:t>Niveau : Sous-fonction</w:t>
      </w:r>
    </w:p>
    <w:p w:rsidR="00341823" w:rsidRDefault="00341823" w:rsidP="00341823">
      <w:r>
        <w:t>But : Prendre connaissance du classement du financement du sponsor par rapport aux autres sponsors.</w:t>
      </w:r>
    </w:p>
    <w:p w:rsidR="00341823" w:rsidRDefault="00341823" w:rsidP="00341823">
      <w:r>
        <w:t>Acteur principal : Sponsor</w:t>
      </w:r>
    </w:p>
    <w:p w:rsidR="00341823" w:rsidRDefault="00341823" w:rsidP="00341823"/>
    <w:p w:rsidR="00341823" w:rsidRDefault="00341823" w:rsidP="00341823">
      <w:r>
        <w:t xml:space="preserve">Scénario : </w:t>
      </w:r>
    </w:p>
    <w:p w:rsidR="00341823" w:rsidRDefault="00341823" w:rsidP="00341823">
      <w:pPr>
        <w:pStyle w:val="Paragraphedeliste"/>
        <w:numPr>
          <w:ilvl w:val="0"/>
          <w:numId w:val="8"/>
        </w:numPr>
      </w:pPr>
      <w:r>
        <w:t>Le sponsor prend connaissance de son rang par rapport aux autres utilisateurs.</w:t>
      </w:r>
    </w:p>
    <w:p w:rsidR="00341823" w:rsidRDefault="00341823" w:rsidP="00341823"/>
    <w:p w:rsidR="00341823" w:rsidRDefault="00341823" w:rsidP="00341823">
      <w:r>
        <w:t>Autre scénario :</w:t>
      </w:r>
    </w:p>
    <w:p w:rsidR="00511446" w:rsidRDefault="00511446" w:rsidP="00511446">
      <w:pPr>
        <w:ind w:firstLine="708"/>
      </w:pPr>
      <w:r>
        <w:t>2.1</w:t>
      </w:r>
      <w:r>
        <w:tab/>
        <w:t>Le sponsor augmente son financement pour être mieux classé.</w:t>
      </w:r>
    </w:p>
    <w:p w:rsidR="00511446" w:rsidRDefault="00511446" w:rsidP="00511446">
      <w:pPr>
        <w:ind w:left="1416" w:hanging="708"/>
      </w:pPr>
      <w:r>
        <w:t>2.1.1</w:t>
      </w:r>
      <w:r>
        <w:tab/>
        <w:t>Si le sponsor rentre parmi les 30 plus grands sponsors, un mail lui est envoyé pour lui confirmer sa position.</w:t>
      </w:r>
    </w:p>
    <w:p w:rsidR="00511446" w:rsidRDefault="00511446" w:rsidP="00511446">
      <w:pPr>
        <w:ind w:left="1416" w:hanging="708"/>
      </w:pPr>
      <w:r>
        <w:t>2.1.2</w:t>
      </w:r>
      <w:r>
        <w:tab/>
      </w:r>
      <w:r>
        <w:t xml:space="preserve">Si le sponsor rentre parmi les 30 plus grands sponsors, un mail est envoyé </w:t>
      </w:r>
      <w:r>
        <w:t>au 31</w:t>
      </w:r>
      <w:r w:rsidRPr="00511446">
        <w:rPr>
          <w:vertAlign w:val="superscript"/>
        </w:rPr>
        <w:t>ème</w:t>
      </w:r>
      <w:r>
        <w:t xml:space="preserve"> sponsor pour lui indiquer qu’il ne fait plus parti des Grands Sponsors</w:t>
      </w:r>
      <w:r>
        <w:t>.</w:t>
      </w:r>
    </w:p>
    <w:p w:rsidR="00511446" w:rsidRDefault="00511446" w:rsidP="00511446"/>
    <w:p w:rsidR="00511446" w:rsidRDefault="00511446" w:rsidP="00511446"/>
    <w:p w:rsidR="00511446" w:rsidRDefault="00511446" w:rsidP="00511446"/>
    <w:p w:rsidR="00511446" w:rsidRDefault="00511446" w:rsidP="00511446"/>
    <w:p w:rsidR="00511446" w:rsidRDefault="00511446" w:rsidP="00511446"/>
    <w:p w:rsidR="00511446" w:rsidRDefault="00511446" w:rsidP="00511446">
      <w:r w:rsidRPr="00511446">
        <w:rPr>
          <w:b/>
        </w:rPr>
        <w:t>Augmenter financement</w:t>
      </w:r>
    </w:p>
    <w:p w:rsidR="00511446" w:rsidRDefault="00511446" w:rsidP="00511446"/>
    <w:p w:rsidR="00511446" w:rsidRDefault="00511446" w:rsidP="00511446">
      <w:r>
        <w:t>Niveau : But utilisateur</w:t>
      </w:r>
    </w:p>
    <w:p w:rsidR="00511446" w:rsidRDefault="00511446" w:rsidP="00511446">
      <w:r>
        <w:t>But : Augmenter l’argent déjà investi dans le projet</w:t>
      </w:r>
    </w:p>
    <w:p w:rsidR="00511446" w:rsidRDefault="00511446" w:rsidP="00511446">
      <w:r>
        <w:t>Acteur principal : Sponsor</w:t>
      </w:r>
    </w:p>
    <w:p w:rsidR="00511446" w:rsidRDefault="00511446" w:rsidP="00511446"/>
    <w:p w:rsidR="00511446" w:rsidRDefault="00511446" w:rsidP="00511446">
      <w:r>
        <w:t>Scénarii :</w:t>
      </w:r>
    </w:p>
    <w:p w:rsidR="00511446" w:rsidRDefault="00511446" w:rsidP="00511446">
      <w:pPr>
        <w:pStyle w:val="Paragraphedeliste"/>
        <w:numPr>
          <w:ilvl w:val="0"/>
          <w:numId w:val="10"/>
        </w:numPr>
      </w:pPr>
      <w:r>
        <w:t>Le sponsor saisit le montant qu’il souhaite rajouter à celui déjà investi et clique sur payer.</w:t>
      </w:r>
    </w:p>
    <w:p w:rsidR="00511446" w:rsidRDefault="00511446" w:rsidP="00511446">
      <w:pPr>
        <w:pStyle w:val="Paragraphedeliste"/>
        <w:numPr>
          <w:ilvl w:val="0"/>
          <w:numId w:val="10"/>
        </w:numPr>
      </w:pPr>
      <w:r>
        <w:t>Le transfert bancaire se réalise.</w:t>
      </w:r>
    </w:p>
    <w:p w:rsidR="001F4AF8" w:rsidRDefault="001F4AF8" w:rsidP="00511446">
      <w:pPr>
        <w:pStyle w:val="Paragraphedeliste"/>
        <w:numPr>
          <w:ilvl w:val="0"/>
          <w:numId w:val="10"/>
        </w:numPr>
      </w:pPr>
      <w:r>
        <w:t>Le nouveau rang du sponsor lui est dévoilé.</w:t>
      </w:r>
    </w:p>
    <w:p w:rsidR="001F4AF8" w:rsidRDefault="001F4AF8" w:rsidP="001F4AF8">
      <w:pPr>
        <w:pStyle w:val="Paragraphedeliste"/>
        <w:ind w:left="1060"/>
      </w:pPr>
    </w:p>
    <w:p w:rsidR="001F4AF8" w:rsidRDefault="001F4AF8" w:rsidP="001F4AF8">
      <w:r>
        <w:t>Autre Scénarii</w:t>
      </w:r>
    </w:p>
    <w:p w:rsidR="001F4AF8" w:rsidRDefault="001F4AF8" w:rsidP="001F4AF8">
      <w:pPr>
        <w:ind w:left="700"/>
      </w:pPr>
      <w:r>
        <w:t>3.a.</w:t>
      </w:r>
      <w:r>
        <w:tab/>
      </w:r>
      <w:r>
        <w:t>Le transfert bancaire n’a pas abouti pour une raison externe au système décrit.</w:t>
      </w:r>
    </w:p>
    <w:p w:rsidR="001F4AF8" w:rsidRDefault="001F4AF8" w:rsidP="001F4AF8">
      <w:pPr>
        <w:ind w:left="700"/>
      </w:pPr>
      <w:r>
        <w:t>3.a.1</w:t>
      </w:r>
      <w:r>
        <w:tab/>
      </w:r>
      <w:r>
        <w:t>L’erreur est notifiée au sponsor.</w:t>
      </w:r>
    </w:p>
    <w:p w:rsidR="001F4AF8" w:rsidRDefault="001F4AF8" w:rsidP="001F4AF8">
      <w:pPr>
        <w:ind w:left="700"/>
      </w:pPr>
      <w:r>
        <w:t>4.1</w:t>
      </w:r>
      <w:r>
        <w:tab/>
      </w:r>
      <w:bookmarkStart w:id="0" w:name="_GoBack"/>
      <w:bookmarkEnd w:id="0"/>
      <w:r>
        <w:t xml:space="preserve">Le sponsor rentre parmi les 30 plus grands sponsors </w:t>
      </w:r>
    </w:p>
    <w:p w:rsidR="001F4AF8" w:rsidRDefault="001F4AF8" w:rsidP="001F4AF8">
      <w:pPr>
        <w:ind w:left="700"/>
      </w:pPr>
      <w:r>
        <w:t>4.1.1</w:t>
      </w:r>
      <w:r>
        <w:tab/>
      </w:r>
      <w:r>
        <w:t>Un mail lui est envoyé pour lui confirmer sa position.</w:t>
      </w:r>
    </w:p>
    <w:p w:rsidR="001F4AF8" w:rsidRDefault="001F4AF8" w:rsidP="001F4AF8">
      <w:pPr>
        <w:pStyle w:val="Paragraphedeliste"/>
        <w:numPr>
          <w:ilvl w:val="2"/>
          <w:numId w:val="11"/>
        </w:numPr>
      </w:pPr>
      <w:r>
        <w:t>Un mail est envoyé au 31</w:t>
      </w:r>
      <w:r w:rsidRPr="001F4AF8">
        <w:rPr>
          <w:vertAlign w:val="superscript"/>
        </w:rPr>
        <w:t>ème</w:t>
      </w:r>
      <w:r>
        <w:t xml:space="preserve"> sponsor pour lui indiquer qu’il ne fait plus parti des Grands Sponsors.</w:t>
      </w:r>
    </w:p>
    <w:p w:rsidR="001F4AF8" w:rsidRPr="00511446" w:rsidRDefault="001F4AF8" w:rsidP="001F4AF8">
      <w:pPr>
        <w:ind w:left="700"/>
      </w:pPr>
    </w:p>
    <w:sectPr w:rsidR="001F4AF8" w:rsidRPr="00511446" w:rsidSect="000129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2E9" w:rsidRDefault="006D62E9" w:rsidP="0067388D">
      <w:r>
        <w:separator/>
      </w:r>
    </w:p>
  </w:endnote>
  <w:endnote w:type="continuationSeparator" w:id="0">
    <w:p w:rsidR="006D62E9" w:rsidRDefault="006D62E9" w:rsidP="0067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2E9" w:rsidRDefault="006D62E9" w:rsidP="0067388D">
      <w:r>
        <w:separator/>
      </w:r>
    </w:p>
  </w:footnote>
  <w:footnote w:type="continuationSeparator" w:id="0">
    <w:p w:rsidR="006D62E9" w:rsidRDefault="006D62E9" w:rsidP="00673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48B"/>
    <w:multiLevelType w:val="hybridMultilevel"/>
    <w:tmpl w:val="C93471A8"/>
    <w:lvl w:ilvl="0" w:tplc="05A86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8110C7"/>
    <w:multiLevelType w:val="multilevel"/>
    <w:tmpl w:val="A76ECF9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0" w:hanging="1800"/>
      </w:pPr>
      <w:rPr>
        <w:rFonts w:hint="default"/>
      </w:rPr>
    </w:lvl>
  </w:abstractNum>
  <w:abstractNum w:abstractNumId="2" w15:restartNumberingAfterBreak="0">
    <w:nsid w:val="25235C3A"/>
    <w:multiLevelType w:val="hybridMultilevel"/>
    <w:tmpl w:val="D55EF3BE"/>
    <w:lvl w:ilvl="0" w:tplc="EC9497FA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59F7C8D"/>
    <w:multiLevelType w:val="hybridMultilevel"/>
    <w:tmpl w:val="F0DCB9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A510F"/>
    <w:multiLevelType w:val="hybridMultilevel"/>
    <w:tmpl w:val="08643B80"/>
    <w:lvl w:ilvl="0" w:tplc="D292E9A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B501951"/>
    <w:multiLevelType w:val="hybridMultilevel"/>
    <w:tmpl w:val="870C8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E14FF"/>
    <w:multiLevelType w:val="hybridMultilevel"/>
    <w:tmpl w:val="D60E525E"/>
    <w:lvl w:ilvl="0" w:tplc="2760F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9A28F6"/>
    <w:multiLevelType w:val="hybridMultilevel"/>
    <w:tmpl w:val="67EC5B40"/>
    <w:lvl w:ilvl="0" w:tplc="C3A2997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CE3EE4"/>
    <w:multiLevelType w:val="hybridMultilevel"/>
    <w:tmpl w:val="AF2817B6"/>
    <w:lvl w:ilvl="0" w:tplc="D748806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C450AEF"/>
    <w:multiLevelType w:val="hybridMultilevel"/>
    <w:tmpl w:val="D3B0AFE2"/>
    <w:lvl w:ilvl="0" w:tplc="D72AE67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7E844F5F"/>
    <w:multiLevelType w:val="multilevel"/>
    <w:tmpl w:val="A93A9238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C4"/>
    <w:rsid w:val="0001292E"/>
    <w:rsid w:val="000751F1"/>
    <w:rsid w:val="001F4AF8"/>
    <w:rsid w:val="002B0202"/>
    <w:rsid w:val="002F5C25"/>
    <w:rsid w:val="00341823"/>
    <w:rsid w:val="00511446"/>
    <w:rsid w:val="00603EC4"/>
    <w:rsid w:val="0067388D"/>
    <w:rsid w:val="006D62E9"/>
    <w:rsid w:val="0091577D"/>
    <w:rsid w:val="00E6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41C76"/>
  <w15:chartTrackingRefBased/>
  <w15:docId w15:val="{0DE5C5F5-A1FD-984C-9392-8B44AA69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E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8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388D"/>
  </w:style>
  <w:style w:type="paragraph" w:styleId="Pieddepage">
    <w:name w:val="footer"/>
    <w:basedOn w:val="Normal"/>
    <w:link w:val="PieddepageCar"/>
    <w:uiPriority w:val="99"/>
    <w:unhideWhenUsed/>
    <w:rsid w:val="006738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Ladjal</dc:creator>
  <cp:keywords/>
  <dc:description/>
  <cp:lastModifiedBy>Adlane Ladjal</cp:lastModifiedBy>
  <cp:revision>1</cp:revision>
  <dcterms:created xsi:type="dcterms:W3CDTF">2018-11-20T21:47:00Z</dcterms:created>
  <dcterms:modified xsi:type="dcterms:W3CDTF">2018-11-20T23:04:00Z</dcterms:modified>
</cp:coreProperties>
</file>