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13A8A9" w14:textId="12F962C6" w:rsidR="004E06DB" w:rsidRPr="004E06DB" w:rsidRDefault="00907ACE" w:rsidP="004E06D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bookmarkStart w:id="0" w:name="_Toc143677771"/>
      <w:r w:rsidRPr="004E06DB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044EF583" wp14:editId="15F67A55">
            <wp:extent cx="475615" cy="409472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7" cy="46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06DB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/>
        </w:rPr>
        <w:t xml:space="preserve">                   </w:t>
      </w:r>
      <w:r w:rsidR="004E06DB" w:rsidRPr="004E06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RAJIV GANDHI PROUDYOGIKI VISHWAVIDYALAYA, BHOPAL</w:t>
      </w:r>
    </w:p>
    <w:p w14:paraId="653A33BC" w14:textId="20AB2C41" w:rsidR="004E06DB" w:rsidRPr="004E06DB" w:rsidRDefault="004E06DB" w:rsidP="004E06DB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4E06D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 xml:space="preserve">                       DIPLOMA IN COMPUTER SCIENCE AND ENGINEERING (C04)</w:t>
      </w:r>
    </w:p>
    <w:p w14:paraId="0206C1F3" w14:textId="18588095" w:rsidR="00907ACE" w:rsidRDefault="004E06DB" w:rsidP="004E06DB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4E06D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 xml:space="preserve">                                                                            </w:t>
      </w:r>
    </w:p>
    <w:p w14:paraId="4D946357" w14:textId="641CC0D6" w:rsidR="004E06DB" w:rsidRDefault="004E06DB" w:rsidP="00907ACE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4E06D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SEMESTER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26"/>
        <w:gridCol w:w="6094"/>
      </w:tblGrid>
      <w:tr w:rsidR="00907ACE" w14:paraId="175E87AC" w14:textId="77777777" w:rsidTr="00907ACE">
        <w:tc>
          <w:tcPr>
            <w:tcW w:w="2830" w:type="dxa"/>
          </w:tcPr>
          <w:p w14:paraId="20B56715" w14:textId="2B2EBE84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COURSE TITLE</w:t>
            </w:r>
          </w:p>
        </w:tc>
        <w:tc>
          <w:tcPr>
            <w:tcW w:w="426" w:type="dxa"/>
          </w:tcPr>
          <w:p w14:paraId="6A404A8C" w14:textId="5DCCE473" w:rsidR="00907ACE" w:rsidRPr="00907ACE" w:rsidRDefault="00907ACE" w:rsidP="00907AC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:</w:t>
            </w:r>
          </w:p>
        </w:tc>
        <w:tc>
          <w:tcPr>
            <w:tcW w:w="6094" w:type="dxa"/>
          </w:tcPr>
          <w:p w14:paraId="3F78C65C" w14:textId="7EAC4665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  <w:t>INTRODUCTION TO e-GOVERNANCE</w:t>
            </w:r>
          </w:p>
        </w:tc>
      </w:tr>
      <w:tr w:rsidR="00907ACE" w14:paraId="026F2C2B" w14:textId="77777777" w:rsidTr="00907ACE">
        <w:tc>
          <w:tcPr>
            <w:tcW w:w="2830" w:type="dxa"/>
          </w:tcPr>
          <w:p w14:paraId="20879991" w14:textId="6494EDB0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PAPER CODE</w:t>
            </w:r>
          </w:p>
        </w:tc>
        <w:tc>
          <w:tcPr>
            <w:tcW w:w="426" w:type="dxa"/>
          </w:tcPr>
          <w:p w14:paraId="0D1B1F7A" w14:textId="3168C3DE" w:rsidR="00907ACE" w:rsidRPr="00907ACE" w:rsidRDefault="00907ACE" w:rsidP="00907AC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:</w:t>
            </w:r>
          </w:p>
        </w:tc>
        <w:tc>
          <w:tcPr>
            <w:tcW w:w="6094" w:type="dxa"/>
          </w:tcPr>
          <w:p w14:paraId="64934FF4" w14:textId="46F85937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  <w:t>7491</w:t>
            </w:r>
          </w:p>
        </w:tc>
      </w:tr>
      <w:tr w:rsidR="00907ACE" w14:paraId="5D5F39BC" w14:textId="77777777" w:rsidTr="00907ACE">
        <w:tc>
          <w:tcPr>
            <w:tcW w:w="2830" w:type="dxa"/>
          </w:tcPr>
          <w:p w14:paraId="7DFE3001" w14:textId="46057379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SUBJECT CODE</w:t>
            </w:r>
          </w:p>
        </w:tc>
        <w:tc>
          <w:tcPr>
            <w:tcW w:w="426" w:type="dxa"/>
          </w:tcPr>
          <w:p w14:paraId="1B849406" w14:textId="20BCBC6F" w:rsidR="00907ACE" w:rsidRPr="00907ACE" w:rsidRDefault="00907ACE" w:rsidP="00907AC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:</w:t>
            </w:r>
          </w:p>
        </w:tc>
        <w:tc>
          <w:tcPr>
            <w:tcW w:w="6094" w:type="dxa"/>
          </w:tcPr>
          <w:p w14:paraId="482F65BF" w14:textId="70AAC430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  <w:t>501</w:t>
            </w:r>
          </w:p>
        </w:tc>
      </w:tr>
      <w:tr w:rsidR="00907ACE" w14:paraId="5551436E" w14:textId="77777777" w:rsidTr="00907ACE">
        <w:tc>
          <w:tcPr>
            <w:tcW w:w="2830" w:type="dxa"/>
          </w:tcPr>
          <w:p w14:paraId="2936C9F9" w14:textId="04021A07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THEORY CREDITS</w:t>
            </w:r>
          </w:p>
        </w:tc>
        <w:tc>
          <w:tcPr>
            <w:tcW w:w="426" w:type="dxa"/>
          </w:tcPr>
          <w:p w14:paraId="35EF25C8" w14:textId="1692E000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:</w:t>
            </w:r>
          </w:p>
        </w:tc>
        <w:tc>
          <w:tcPr>
            <w:tcW w:w="6094" w:type="dxa"/>
          </w:tcPr>
          <w:p w14:paraId="328938B5" w14:textId="730B6E70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  <w:t>06</w:t>
            </w:r>
          </w:p>
        </w:tc>
      </w:tr>
      <w:tr w:rsidR="00907ACE" w14:paraId="59CD130D" w14:textId="77777777" w:rsidTr="00907ACE">
        <w:tc>
          <w:tcPr>
            <w:tcW w:w="2830" w:type="dxa"/>
          </w:tcPr>
          <w:p w14:paraId="2994BE56" w14:textId="2E44E420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PRACTICAL CREDITS</w:t>
            </w:r>
          </w:p>
        </w:tc>
        <w:tc>
          <w:tcPr>
            <w:tcW w:w="426" w:type="dxa"/>
          </w:tcPr>
          <w:p w14:paraId="4A56A7E2" w14:textId="3FE675D6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:</w:t>
            </w:r>
          </w:p>
        </w:tc>
        <w:tc>
          <w:tcPr>
            <w:tcW w:w="6094" w:type="dxa"/>
          </w:tcPr>
          <w:p w14:paraId="79735D3E" w14:textId="1C39106C" w:rsidR="00907ACE" w:rsidRPr="00907ACE" w:rsidRDefault="00907ACE" w:rsidP="00907AC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</w:pPr>
            <w:r w:rsidRPr="00907AC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IN" w:eastAsia="en-IN"/>
              </w:rPr>
              <w:t>00</w:t>
            </w:r>
          </w:p>
        </w:tc>
      </w:tr>
    </w:tbl>
    <w:p w14:paraId="3E1EB313" w14:textId="562FBBAB" w:rsidR="00907ACE" w:rsidRDefault="00907ACE" w:rsidP="00907ACE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</w:p>
    <w:p w14:paraId="003F8390" w14:textId="0B19DDD5" w:rsidR="00907ACE" w:rsidRDefault="00907ACE" w:rsidP="00907ACE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</w:p>
    <w:p w14:paraId="7A5FE7DA" w14:textId="63936A3B" w:rsidR="00907ACE" w:rsidRDefault="00907ACE" w:rsidP="00907AC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  <w:t>Course Objectives:</w:t>
      </w:r>
    </w:p>
    <w:p w14:paraId="1BA531C7" w14:textId="77777777" w:rsidR="00907ACE" w:rsidRPr="00907ACE" w:rsidRDefault="00907ACE" w:rsidP="00ED1439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To cover the concepts of e-Governance</w:t>
      </w:r>
    </w:p>
    <w:p w14:paraId="2B736640" w14:textId="77777777" w:rsidR="00907ACE" w:rsidRPr="00907ACE" w:rsidRDefault="00907ACE" w:rsidP="00ED1439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To understand how technologies and business models shape the contours of government</w:t>
      </w:r>
    </w:p>
    <w:p w14:paraId="05267F9E" w14:textId="77777777" w:rsidR="00907ACE" w:rsidRPr="00907ACE" w:rsidRDefault="00907ACE" w:rsidP="00ED1439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To improve citizen services and bringing in transparency.</w:t>
      </w:r>
    </w:p>
    <w:p w14:paraId="295F4273" w14:textId="3A5602C4" w:rsidR="00907ACE" w:rsidRDefault="00907ACE" w:rsidP="00ED1439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To explore e-Gov portals as case studies</w:t>
      </w:r>
    </w:p>
    <w:p w14:paraId="489B1BAE" w14:textId="77777777" w:rsidR="00907ACE" w:rsidRDefault="00907ACE" w:rsidP="004E06D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  <w:t>Course Outcomes:</w:t>
      </w:r>
    </w:p>
    <w:p w14:paraId="5D75157E" w14:textId="6DDB64CD" w:rsidR="00907ACE" w:rsidRDefault="00907ACE" w:rsidP="004E06DB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  <w:t xml:space="preserve">                           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 xml:space="preserve">  </w:t>
      </w: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By the end of the course, students should be able to:</w:t>
      </w:r>
    </w:p>
    <w:p w14:paraId="69E152A9" w14:textId="77777777" w:rsidR="00907ACE" w:rsidRPr="00907ACE" w:rsidRDefault="00907ACE" w:rsidP="00907ACE">
      <w:pPr>
        <w:spacing w:line="240" w:lineRule="auto"/>
        <w:ind w:left="30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1. Relate E-Governance with ICT4D</w:t>
      </w:r>
    </w:p>
    <w:p w14:paraId="042D1DD3" w14:textId="77777777" w:rsidR="00907ACE" w:rsidRPr="00907ACE" w:rsidRDefault="00907ACE" w:rsidP="00907ACE">
      <w:pPr>
        <w:spacing w:line="240" w:lineRule="auto"/>
        <w:ind w:left="30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2. Recognize GPR, NeGP and SMART Governance</w:t>
      </w:r>
    </w:p>
    <w:p w14:paraId="51DDE7DD" w14:textId="77777777" w:rsidR="00907ACE" w:rsidRPr="00907ACE" w:rsidRDefault="00907ACE" w:rsidP="00907ACE">
      <w:pPr>
        <w:spacing w:line="240" w:lineRule="auto"/>
        <w:ind w:left="30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3. Explain E-Governance Architecture, Change Management and Issues.</w:t>
      </w:r>
    </w:p>
    <w:p w14:paraId="4914FCAD" w14:textId="77777777" w:rsidR="00907ACE" w:rsidRPr="00907ACE" w:rsidRDefault="00907ACE" w:rsidP="00907ACE">
      <w:pPr>
        <w:spacing w:line="240" w:lineRule="auto"/>
        <w:ind w:left="30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4. Practice Citizen-Centric e-Governance</w:t>
      </w:r>
    </w:p>
    <w:p w14:paraId="14B700EA" w14:textId="4AF56D7E" w:rsidR="00907ACE" w:rsidRDefault="00907ACE" w:rsidP="00907ACE">
      <w:pPr>
        <w:spacing w:line="240" w:lineRule="auto"/>
        <w:ind w:left="30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  <w:t>5. Analyze Mini Projects with Evaluation of e-Governance Initiatives</w:t>
      </w:r>
    </w:p>
    <w:p w14:paraId="52142C1E" w14:textId="2DD165CC" w:rsidR="00907ACE" w:rsidRDefault="00907ACE" w:rsidP="00907ACE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</w:p>
    <w:p w14:paraId="553B0C17" w14:textId="0AC2497A" w:rsidR="00907ACE" w:rsidRDefault="00907ACE" w:rsidP="00907ACE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N" w:eastAsia="en-IN"/>
        </w:rPr>
      </w:pPr>
    </w:p>
    <w:p w14:paraId="5A89909B" w14:textId="2E366515" w:rsidR="00907ACE" w:rsidRDefault="00907ACE" w:rsidP="00907AC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</w:pPr>
      <w:r w:rsidRPr="00907AC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  <w:lastRenderedPageBreak/>
        <w:t>Course Content: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907ACE" w14:paraId="5CC3860D" w14:textId="77777777" w:rsidTr="00704DA1">
        <w:tc>
          <w:tcPr>
            <w:tcW w:w="3539" w:type="dxa"/>
          </w:tcPr>
          <w:p w14:paraId="4EE4D215" w14:textId="00E6231A" w:rsidR="00907ACE" w:rsidRDefault="00704DA1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  <w:t>Unit</w:t>
            </w:r>
          </w:p>
        </w:tc>
        <w:tc>
          <w:tcPr>
            <w:tcW w:w="5811" w:type="dxa"/>
          </w:tcPr>
          <w:p w14:paraId="3B5C3E01" w14:textId="73795F2A" w:rsidR="00907ACE" w:rsidRDefault="00704DA1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  <w:t>Topics and Sub-topics</w:t>
            </w:r>
          </w:p>
        </w:tc>
      </w:tr>
      <w:tr w:rsidR="00907ACE" w14:paraId="6D1ADA35" w14:textId="77777777" w:rsidTr="00704DA1">
        <w:tc>
          <w:tcPr>
            <w:tcW w:w="3539" w:type="dxa"/>
          </w:tcPr>
          <w:p w14:paraId="76E6469C" w14:textId="77777777" w:rsidR="00704DA1" w:rsidRDefault="00704DA1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  <w:t>Unit 1:</w:t>
            </w:r>
          </w:p>
          <w:p w14:paraId="53FA8AD2" w14:textId="79CE3578" w:rsidR="00704DA1" w:rsidRPr="00704DA1" w:rsidRDefault="00704DA1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E-Governance and use of ICT4D</w:t>
            </w:r>
          </w:p>
        </w:tc>
        <w:tc>
          <w:tcPr>
            <w:tcW w:w="5811" w:type="dxa"/>
          </w:tcPr>
          <w:p w14:paraId="40ACB9FF" w14:textId="1E0EA9BB" w:rsidR="00704DA1" w:rsidRPr="00704DA1" w:rsidRDefault="00704DA1" w:rsidP="00ED1439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E-Governance: Introduction, Framework, Objectives</w:t>
            </w:r>
          </w:p>
          <w:p w14:paraId="3D684D92" w14:textId="240BD490" w:rsidR="00704DA1" w:rsidRPr="00704DA1" w:rsidRDefault="00704DA1" w:rsidP="00ED1439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ICT4D: Introduction of Information and Communication Technologies for Development, Role in E-Gov and Key Technologies (AI, ML, IoT, Cloud Computing, m-Governance)</w:t>
            </w:r>
          </w:p>
          <w:p w14:paraId="65749D06" w14:textId="6241B975" w:rsidR="00704DA1" w:rsidRPr="00704DA1" w:rsidRDefault="00704DA1" w:rsidP="00ED1439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E-Governance: Stages, Challenges, Benefits and Stakeholders</w:t>
            </w:r>
          </w:p>
          <w:p w14:paraId="45B8D7DB" w14:textId="63897041" w:rsidR="00704DA1" w:rsidRPr="00704DA1" w:rsidRDefault="00704DA1" w:rsidP="00ED1439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 Governance Lifecycle (e-GLC)</w:t>
            </w:r>
          </w:p>
          <w:p w14:paraId="521168DE" w14:textId="2A4F57DA" w:rsidR="00704DA1" w:rsidRPr="00704DA1" w:rsidRDefault="00704DA1" w:rsidP="00ED1439">
            <w:pPr>
              <w:pStyle w:val="ListParagraph"/>
              <w:numPr>
                <w:ilvl w:val="0"/>
                <w:numId w:val="6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 Gov Project: Design, Implementation, Monitoring and Evaluation,</w:t>
            </w:r>
          </w:p>
          <w:p w14:paraId="4DAC7BEC" w14:textId="1BEC44A0" w:rsidR="00704DA1" w:rsidRPr="00704DA1" w:rsidRDefault="00704DA1" w:rsidP="00ED1439">
            <w:pPr>
              <w:pStyle w:val="ListParagraph"/>
              <w:numPr>
                <w:ilvl w:val="0"/>
                <w:numId w:val="6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Policy, Legal, and Ethical Considerations</w:t>
            </w:r>
          </w:p>
        </w:tc>
      </w:tr>
      <w:tr w:rsidR="00907ACE" w14:paraId="4AD2C2E3" w14:textId="77777777" w:rsidTr="00704DA1">
        <w:tc>
          <w:tcPr>
            <w:tcW w:w="3539" w:type="dxa"/>
          </w:tcPr>
          <w:p w14:paraId="390F7EB7" w14:textId="77777777" w:rsidR="00704DA1" w:rsidRDefault="00704DA1" w:rsidP="00907ACE">
            <w:pPr>
              <w:spacing w:line="240" w:lineRule="auto"/>
              <w:rPr>
                <w:rStyle w:val="Strong"/>
                <w:rFonts w:ascii="Times New Roman" w:hAnsi="Times New Roman" w:cs="Times New Roman"/>
                <w:szCs w:val="21"/>
              </w:rPr>
            </w:pPr>
            <w:r w:rsidRPr="00704DA1">
              <w:rPr>
                <w:rStyle w:val="Strong"/>
                <w:rFonts w:ascii="Times New Roman" w:hAnsi="Times New Roman" w:cs="Times New Roman"/>
                <w:szCs w:val="21"/>
              </w:rPr>
              <w:t>Unit 2:</w:t>
            </w:r>
          </w:p>
          <w:p w14:paraId="3A321C6A" w14:textId="2B5D659A" w:rsidR="00907ACE" w:rsidRPr="00704DA1" w:rsidRDefault="00704DA1" w:rsidP="00907ACE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04DA1">
              <w:rPr>
                <w:rFonts w:ascii="Times New Roman" w:hAnsi="Times New Roman" w:cs="Times New Roman"/>
                <w:b/>
                <w:sz w:val="24"/>
              </w:rPr>
              <w:t>GPR, NeGP and SMART Governance</w:t>
            </w:r>
          </w:p>
        </w:tc>
        <w:tc>
          <w:tcPr>
            <w:tcW w:w="5811" w:type="dxa"/>
          </w:tcPr>
          <w:p w14:paraId="2E50E574" w14:textId="77777777" w:rsidR="00907ACE" w:rsidRPr="00704DA1" w:rsidRDefault="00704DA1" w:rsidP="00ED1439">
            <w:pPr>
              <w:pStyle w:val="ListParagraph"/>
              <w:numPr>
                <w:ilvl w:val="0"/>
                <w:numId w:val="6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</w:rPr>
              <w:t>Government Process Re-engineering (GPR): Definition, Need and Steps</w:t>
            </w:r>
          </w:p>
          <w:p w14:paraId="050D7148" w14:textId="77777777" w:rsidR="00704DA1" w:rsidRPr="00704DA1" w:rsidRDefault="00704DA1" w:rsidP="00ED1439">
            <w:pPr>
              <w:pStyle w:val="ListParagraph"/>
              <w:numPr>
                <w:ilvl w:val="0"/>
                <w:numId w:val="6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</w:rPr>
              <w:t>National e-Governance Plan (NeGP) for India: Vision, Mission, Need and Key Components</w:t>
            </w:r>
          </w:p>
          <w:p w14:paraId="2F78DD69" w14:textId="42A0CB9A" w:rsidR="00704DA1" w:rsidRPr="00704DA1" w:rsidRDefault="00704DA1" w:rsidP="00ED1439">
            <w:pPr>
              <w:pStyle w:val="ListParagraph"/>
              <w:numPr>
                <w:ilvl w:val="0"/>
                <w:numId w:val="6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</w:rPr>
              <w:t>SMART Governance: Definition, Elements and Thumb Rules</w:t>
            </w:r>
          </w:p>
        </w:tc>
      </w:tr>
      <w:tr w:rsidR="00907ACE" w14:paraId="4F6AFA7C" w14:textId="77777777" w:rsidTr="00704DA1">
        <w:tc>
          <w:tcPr>
            <w:tcW w:w="3539" w:type="dxa"/>
          </w:tcPr>
          <w:p w14:paraId="1CF0D1F6" w14:textId="77777777" w:rsidR="00704DA1" w:rsidRPr="00704DA1" w:rsidRDefault="00704DA1" w:rsidP="00907ACE">
            <w:pPr>
              <w:spacing w:line="240" w:lineRule="auto"/>
              <w:rPr>
                <w:rStyle w:val="Strong"/>
                <w:rFonts w:ascii="Times New Roman" w:hAnsi="Times New Roman" w:cs="Times New Roman"/>
                <w:szCs w:val="21"/>
              </w:rPr>
            </w:pPr>
            <w:r w:rsidRPr="00704DA1">
              <w:rPr>
                <w:rStyle w:val="Strong"/>
                <w:rFonts w:ascii="Times New Roman" w:hAnsi="Times New Roman" w:cs="Times New Roman"/>
                <w:szCs w:val="21"/>
              </w:rPr>
              <w:t>Unit 3:</w:t>
            </w:r>
          </w:p>
          <w:p w14:paraId="128B4BB8" w14:textId="1DB3FCAA" w:rsidR="00907ACE" w:rsidRDefault="00704DA1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b/>
                <w:sz w:val="24"/>
              </w:rPr>
              <w:t xml:space="preserve"> E-Governance Architecture, Change Management and Issues</w:t>
            </w:r>
          </w:p>
        </w:tc>
        <w:tc>
          <w:tcPr>
            <w:tcW w:w="5811" w:type="dxa"/>
          </w:tcPr>
          <w:p w14:paraId="461072AE" w14:textId="77777777" w:rsidR="00907ACE" w:rsidRPr="00704DA1" w:rsidRDefault="00704DA1" w:rsidP="00ED1439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Architecture: Key Components (Technical, Application, Data, Security and Governance)</w:t>
            </w:r>
          </w:p>
          <w:p w14:paraId="279436BE" w14:textId="77777777" w:rsidR="00704DA1" w:rsidRPr="00704DA1" w:rsidRDefault="00704DA1" w:rsidP="00ED1439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Architecture Based Models: Centralized Vs Decentralized and Integrated Vs Federated Models</w:t>
            </w:r>
          </w:p>
          <w:p w14:paraId="28AFDA26" w14:textId="77777777" w:rsidR="00704DA1" w:rsidRPr="00704DA1" w:rsidRDefault="00704DA1" w:rsidP="00ED1439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Types of e-Governance: G2B, G2C, G2G, G2E</w:t>
            </w:r>
          </w:p>
          <w:p w14:paraId="72B7E9F8" w14:textId="77777777" w:rsidR="00704DA1" w:rsidRPr="00704DA1" w:rsidRDefault="00704DA1" w:rsidP="00ED1439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Public-Private Partnership (PPP) in e-Governance: Models (BOT, BOOT, BOLT)</w:t>
            </w:r>
          </w:p>
          <w:p w14:paraId="451D6E7F" w14:textId="77777777" w:rsidR="00704DA1" w:rsidRPr="00704DA1" w:rsidRDefault="00704DA1" w:rsidP="00ED1439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Innovation: Meaning, Types, Need, and Examples</w:t>
            </w:r>
          </w:p>
          <w:p w14:paraId="727929CE" w14:textId="77777777" w:rsidR="00704DA1" w:rsidRPr="00704DA1" w:rsidRDefault="00704DA1" w:rsidP="00ED1439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Change Management: Definition, Importance and Key Elements</w:t>
            </w:r>
          </w:p>
          <w:p w14:paraId="04E48FBD" w14:textId="35F3623F" w:rsidR="00704DA1" w:rsidRPr="00704DA1" w:rsidRDefault="00704DA1" w:rsidP="00ED1439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Issues: Critical Success Factors, Corruption, Resistance for Change, e-Security and Cyber Laws</w:t>
            </w:r>
          </w:p>
        </w:tc>
      </w:tr>
    </w:tbl>
    <w:p w14:paraId="3A73F6EF" w14:textId="77777777" w:rsidR="00704DA1" w:rsidRDefault="00704DA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907ACE" w14:paraId="2D1E14EF" w14:textId="77777777" w:rsidTr="00CC3459">
        <w:trPr>
          <w:trHeight w:val="2776"/>
        </w:trPr>
        <w:tc>
          <w:tcPr>
            <w:tcW w:w="3539" w:type="dxa"/>
          </w:tcPr>
          <w:p w14:paraId="5618430F" w14:textId="7A2D6476" w:rsidR="00907ACE" w:rsidRPr="00704DA1" w:rsidRDefault="00704DA1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Style w:val="Strong"/>
                <w:rFonts w:ascii="Times New Roman" w:hAnsi="Times New Roman" w:cs="Times New Roman"/>
                <w:szCs w:val="21"/>
              </w:rPr>
              <w:lastRenderedPageBreak/>
              <w:t>Unit 4:</w:t>
            </w:r>
            <w:r w:rsidRPr="00704DA1">
              <w:rPr>
                <w:rFonts w:ascii="Times New Roman" w:hAnsi="Times New Roman" w:cs="Times New Roman"/>
                <w:b/>
                <w:sz w:val="24"/>
              </w:rPr>
              <w:t xml:space="preserve"> Citizen-Centric e-Governance</w:t>
            </w:r>
          </w:p>
        </w:tc>
        <w:tc>
          <w:tcPr>
            <w:tcW w:w="5811" w:type="dxa"/>
          </w:tcPr>
          <w:p w14:paraId="7146077F" w14:textId="0D3C6794" w:rsidR="00907ACE" w:rsidRPr="00704DA1" w:rsidRDefault="00704DA1" w:rsidP="00ED1439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Indian Initiatives and their Impact on Citizens: Introduction, Challenges, Impact Assessment and Future Directions in context with Digital India</w:t>
            </w:r>
          </w:p>
          <w:p w14:paraId="615E57EE" w14:textId="106B713D" w:rsidR="00704DA1" w:rsidRPr="00704DA1" w:rsidRDefault="00704DA1" w:rsidP="00ED1439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Best practices in managing e-Governance Projects in Indian Context</w:t>
            </w:r>
          </w:p>
          <w:p w14:paraId="04E3FC3E" w14:textId="149C03BB" w:rsidR="00704DA1" w:rsidRPr="00704DA1" w:rsidRDefault="00704DA1" w:rsidP="00ED1439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Explore Strengths, Advantages and Best Practices through Case Studies of commonly used e-Governance Sites: CSC, e-Sewa, Post Office, Passport Seva</w:t>
            </w:r>
          </w:p>
          <w:p w14:paraId="7BD17262" w14:textId="50C00328" w:rsidR="00704DA1" w:rsidRDefault="00704DA1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</w:p>
        </w:tc>
      </w:tr>
      <w:tr w:rsidR="00704DA1" w14:paraId="26846837" w14:textId="77777777" w:rsidTr="00704DA1">
        <w:tc>
          <w:tcPr>
            <w:tcW w:w="3539" w:type="dxa"/>
          </w:tcPr>
          <w:p w14:paraId="7861C532" w14:textId="3DB58405" w:rsidR="00704DA1" w:rsidRPr="00704DA1" w:rsidRDefault="00704DA1" w:rsidP="00907ACE">
            <w:pPr>
              <w:spacing w:line="240" w:lineRule="auto"/>
              <w:rPr>
                <w:rStyle w:val="Strong"/>
                <w:rFonts w:ascii="Times New Roman" w:hAnsi="Times New Roman" w:cs="Times New Roman"/>
                <w:szCs w:val="21"/>
              </w:rPr>
            </w:pPr>
            <w:r w:rsidRPr="00704DA1">
              <w:rPr>
                <w:rStyle w:val="Strong"/>
                <w:rFonts w:ascii="Times New Roman" w:hAnsi="Times New Roman" w:cs="Times New Roman"/>
                <w:szCs w:val="21"/>
              </w:rPr>
              <w:t>Unit 5:</w:t>
            </w:r>
            <w:r w:rsidRPr="00704DA1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04DA1">
              <w:rPr>
                <w:rFonts w:ascii="Times New Roman" w:hAnsi="Times New Roman" w:cs="Times New Roman"/>
                <w:b/>
                <w:sz w:val="24"/>
              </w:rPr>
              <w:t>Mini Projects with Evaluation of e-Governance Initiatives</w:t>
            </w:r>
          </w:p>
        </w:tc>
        <w:tc>
          <w:tcPr>
            <w:tcW w:w="5811" w:type="dxa"/>
          </w:tcPr>
          <w:p w14:paraId="3674F524" w14:textId="3DA710D7" w:rsidR="00CC3459" w:rsidRPr="00CC3459" w:rsidRDefault="00CC3459" w:rsidP="00CC3459">
            <w:pPr>
              <w:pStyle w:val="ListParagraph"/>
              <w:spacing w:line="240" w:lineRule="auto"/>
              <w:rPr>
                <w:rFonts w:ascii="Times New Roman" w:hAnsi="Times New Roman" w:cs="Times New Roman"/>
                <w:noProof/>
                <w:lang w:val="en-IN" w:eastAsia="en-IN"/>
              </w:rPr>
            </w:pPr>
            <w:r w:rsidRPr="00CC3459">
              <w:rPr>
                <w:rFonts w:ascii="Times New Roman" w:hAnsi="Times New Roman" w:cs="Times New Roman"/>
                <w:noProof/>
                <w:lang w:val="en-IN" w:eastAsia="en-IN"/>
              </w:rPr>
              <w:t>Mini Projects by Students: Primarily Evaluation of Local e-Governance Portals</w:t>
            </w:r>
          </w:p>
          <w:p w14:paraId="5FC1E929" w14:textId="13367672" w:rsidR="00704DA1" w:rsidRPr="00CC3459" w:rsidRDefault="00CC3459" w:rsidP="00ED1439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imes New Roman" w:hAnsi="Times New Roman" w:cs="Times New Roman"/>
                <w:noProof/>
                <w:lang w:val="en-IN" w:eastAsia="en-IN"/>
              </w:rPr>
            </w:pPr>
            <w:r w:rsidRPr="00CC3459">
              <w:rPr>
                <w:rFonts w:ascii="Times New Roman" w:hAnsi="Times New Roman" w:cs="Times New Roman"/>
                <w:sz w:val="24"/>
              </w:rPr>
              <w:t>Forming various groups of students: to perform the task of mini projects.</w:t>
            </w:r>
          </w:p>
          <w:p w14:paraId="2B6AB5F4" w14:textId="7D7A4C00" w:rsidR="00CC3459" w:rsidRPr="00CC3459" w:rsidRDefault="00CC3459" w:rsidP="00ED1439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imes New Roman" w:hAnsi="Times New Roman" w:cs="Times New Roman"/>
                <w:noProof/>
                <w:lang w:val="en-IN" w:eastAsia="en-IN"/>
              </w:rPr>
            </w:pPr>
            <w:r w:rsidRPr="00CC3459">
              <w:rPr>
                <w:rFonts w:ascii="Times New Roman" w:hAnsi="Times New Roman" w:cs="Times New Roman"/>
                <w:sz w:val="24"/>
              </w:rPr>
              <w:t>Selecting a project based on local e-Gov Portals (MPe-district/ MPe-services/ MP-Online/ MP Statescholarship Portal/ University-Institution).</w:t>
            </w:r>
          </w:p>
          <w:p w14:paraId="57C2983B" w14:textId="6803B0F2" w:rsidR="00CC3459" w:rsidRPr="00CC3459" w:rsidRDefault="00CC3459" w:rsidP="00ED1439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imes New Roman" w:hAnsi="Times New Roman" w:cs="Times New Roman"/>
                <w:noProof/>
                <w:lang w:val="en-IN" w:eastAsia="en-IN"/>
              </w:rPr>
            </w:pPr>
            <w:r w:rsidRPr="00CC3459">
              <w:rPr>
                <w:rFonts w:ascii="Times New Roman" w:hAnsi="Times New Roman" w:cs="Times New Roman"/>
                <w:sz w:val="24"/>
              </w:rPr>
              <w:t>Studying the assigned e-Gov Portal: Strengths and Limitations.</w:t>
            </w:r>
          </w:p>
          <w:p w14:paraId="70A832D7" w14:textId="3333A1D4" w:rsidR="00CC3459" w:rsidRPr="00CC3459" w:rsidRDefault="00CC3459" w:rsidP="00ED1439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imes New Roman" w:hAnsi="Times New Roman" w:cs="Times New Roman"/>
                <w:noProof/>
                <w:lang w:val="en-IN" w:eastAsia="en-IN"/>
              </w:rPr>
            </w:pPr>
            <w:r w:rsidRPr="00CC3459">
              <w:rPr>
                <w:rFonts w:ascii="Times New Roman" w:hAnsi="Times New Roman" w:cs="Times New Roman"/>
                <w:sz w:val="24"/>
              </w:rPr>
              <w:t>Evaluating the assigned e-Gov Portal: Parameter, Stakeholder Feedback and Improvement Potential.</w:t>
            </w:r>
          </w:p>
          <w:p w14:paraId="5ED41F00" w14:textId="78215B15" w:rsidR="00CC3459" w:rsidRPr="00CC3459" w:rsidRDefault="00CC3459" w:rsidP="00ED1439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imes New Roman" w:hAnsi="Times New Roman" w:cs="Times New Roman"/>
                <w:noProof/>
                <w:lang w:val="en-IN" w:eastAsia="en-IN"/>
              </w:rPr>
            </w:pPr>
            <w:r w:rsidRPr="00CC3459">
              <w:rPr>
                <w:rFonts w:ascii="Times New Roman" w:hAnsi="Times New Roman" w:cs="Times New Roman"/>
                <w:sz w:val="24"/>
              </w:rPr>
              <w:t>Summarizing the Evaluation: Report Writing, Presentation, Group Discussion.</w:t>
            </w:r>
          </w:p>
          <w:p w14:paraId="32B0301D" w14:textId="77777777" w:rsidR="00CC3459" w:rsidRPr="00CC3459" w:rsidRDefault="00CC3459" w:rsidP="00CC3459">
            <w:pPr>
              <w:pStyle w:val="ListParagraph"/>
              <w:spacing w:line="240" w:lineRule="auto"/>
              <w:rPr>
                <w:noProof/>
                <w:sz w:val="20"/>
                <w:lang w:val="en-IN" w:eastAsia="en-IN"/>
              </w:rPr>
            </w:pPr>
          </w:p>
          <w:p w14:paraId="59D6F511" w14:textId="19AEBE29" w:rsidR="00CC3459" w:rsidRDefault="00CC3459" w:rsidP="00907AC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</w:p>
        </w:tc>
      </w:tr>
    </w:tbl>
    <w:p w14:paraId="77D095F1" w14:textId="7A95C966" w:rsidR="00907ACE" w:rsidRDefault="00907ACE" w:rsidP="00907AC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</w:pPr>
    </w:p>
    <w:p w14:paraId="3B93EB38" w14:textId="77777777" w:rsidR="005C7099" w:rsidRPr="005C7099" w:rsidRDefault="005C7099" w:rsidP="005C709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en-IN" w:eastAsia="en-IN"/>
        </w:rPr>
      </w:pPr>
      <w:r w:rsidRPr="005C7099">
        <w:rPr>
          <w:rFonts w:ascii="Times New Roman" w:eastAsia="Times New Roman" w:hAnsi="Times New Roman" w:cs="Times New Roman"/>
          <w:b/>
          <w:bCs/>
          <w:sz w:val="30"/>
          <w:szCs w:val="30"/>
          <w:lang w:val="en-IN" w:eastAsia="en-IN"/>
        </w:rPr>
        <w:t>Suggested Learning Resources:</w:t>
      </w:r>
    </w:p>
    <w:p w14:paraId="34B38E46" w14:textId="77777777" w:rsidR="005C7099" w:rsidRPr="005C7099" w:rsidRDefault="005C7099" w:rsidP="005C7099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Textbooks &amp; Reference Books:</w:t>
      </w:r>
    </w:p>
    <w:p w14:paraId="6765DF7B" w14:textId="77777777" w:rsidR="005C7099" w:rsidRPr="005C7099" w:rsidRDefault="005C7099" w:rsidP="005C7099">
      <w:pPr>
        <w:numPr>
          <w:ilvl w:val="0"/>
          <w:numId w:val="6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Managing Transformation - Objectives to Outcomes</w:t>
      </w:r>
      <w:r w:rsidRPr="005C70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J Satyanarayana, Prentice Hall India</w:t>
      </w:r>
    </w:p>
    <w:p w14:paraId="4A3B5989" w14:textId="77777777" w:rsidR="005C7099" w:rsidRPr="005C7099" w:rsidRDefault="005C7099" w:rsidP="005C7099">
      <w:pPr>
        <w:numPr>
          <w:ilvl w:val="0"/>
          <w:numId w:val="6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The State, IT and Development</w:t>
      </w:r>
      <w:r w:rsidRPr="005C70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Kenneth Kenniston, RK Bagga and Rohit Raj Mathur, Sage Publications India Pvt Ltd.</w:t>
      </w:r>
    </w:p>
    <w:p w14:paraId="61E6AD2A" w14:textId="77777777" w:rsidR="005C7099" w:rsidRPr="005C7099" w:rsidRDefault="005C7099" w:rsidP="005C7099">
      <w:pPr>
        <w:numPr>
          <w:ilvl w:val="0"/>
          <w:numId w:val="6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e-Government - The Science of the Possible</w:t>
      </w:r>
      <w:r w:rsidRPr="005C70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J Satyanarayana, Prentice Hall India</w:t>
      </w:r>
    </w:p>
    <w:p w14:paraId="698E20A3" w14:textId="77777777" w:rsidR="005C7099" w:rsidRPr="005C7099" w:rsidRDefault="005C7099" w:rsidP="005C7099">
      <w:pPr>
        <w:numPr>
          <w:ilvl w:val="0"/>
          <w:numId w:val="6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Information Technology and E-Governance</w:t>
      </w:r>
      <w:r w:rsidRPr="005C70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N Gopalsamy, published by New Age International (P) Ltd</w:t>
      </w:r>
    </w:p>
    <w:p w14:paraId="0C86FB23" w14:textId="77777777" w:rsidR="005C7099" w:rsidRPr="005C7099" w:rsidRDefault="005C7099" w:rsidP="005C7099">
      <w:pPr>
        <w:spacing w:after="18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Web Resources &amp; Portals:</w:t>
      </w:r>
    </w:p>
    <w:p w14:paraId="315D331A" w14:textId="77777777" w:rsidR="005C7099" w:rsidRPr="005C7099" w:rsidRDefault="005C7099" w:rsidP="005C7099">
      <w:pPr>
        <w:numPr>
          <w:ilvl w:val="0"/>
          <w:numId w:val="6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http://www.csi-sigegov.org/publications.php</w:t>
      </w:r>
    </w:p>
    <w:p w14:paraId="5F7E2790" w14:textId="77777777" w:rsidR="005C7099" w:rsidRPr="005C7099" w:rsidRDefault="005C7099" w:rsidP="005C7099">
      <w:pPr>
        <w:numPr>
          <w:ilvl w:val="0"/>
          <w:numId w:val="6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https://negd.gov.in</w:t>
      </w:r>
    </w:p>
    <w:p w14:paraId="05C0A538" w14:textId="77777777" w:rsidR="005C7099" w:rsidRPr="005C7099" w:rsidRDefault="005C7099" w:rsidP="005C7099">
      <w:pPr>
        <w:numPr>
          <w:ilvl w:val="0"/>
          <w:numId w:val="6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70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https://www.nisg.org/case-studies-on-e-governance-in-india</w:t>
      </w:r>
    </w:p>
    <w:p w14:paraId="5F5C4317" w14:textId="77777777" w:rsidR="005C7099" w:rsidRPr="00907ACE" w:rsidRDefault="005C7099" w:rsidP="00907AC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IN" w:eastAsia="en-IN"/>
        </w:rPr>
      </w:pPr>
    </w:p>
    <w:p w14:paraId="5FB1BB52" w14:textId="77777777" w:rsidR="004E06DB" w:rsidRDefault="004E06DB" w:rsidP="004E06D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</w:pPr>
    </w:p>
    <w:p w14:paraId="5AA38035" w14:textId="77777777" w:rsidR="004E06DB" w:rsidRDefault="004E06DB" w:rsidP="004E06D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</w:pPr>
    </w:p>
    <w:p w14:paraId="69C71AD7" w14:textId="14850287" w:rsidR="004E06DB" w:rsidRDefault="004E06DB" w:rsidP="004E06D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  <w:t>UNIT 1</w:t>
      </w:r>
      <w:r w:rsidRPr="00BE14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  <w:t>:</w:t>
      </w:r>
    </w:p>
    <w:p w14:paraId="6011C84B" w14:textId="77777777" w:rsidR="00F5700C" w:rsidRPr="00704DA1" w:rsidRDefault="00F5700C" w:rsidP="00F5700C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D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E-Governance and use of ICT4D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: </w:t>
      </w:r>
      <w:r w:rsidRPr="00704D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E-Governance: Introduction, Framework, Objectives</w:t>
      </w:r>
    </w:p>
    <w:p w14:paraId="253DE081" w14:textId="77777777" w:rsidR="00F5700C" w:rsidRPr="00704DA1" w:rsidRDefault="00F5700C" w:rsidP="00F5700C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D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ICT4D: Introduction of Information and Communication Technologies for Development, Role in E-Gov and Key Technologies (AI, ML, IoT, Cloud Computing, m-Governance)</w:t>
      </w:r>
    </w:p>
    <w:p w14:paraId="51DA86FC" w14:textId="77777777" w:rsidR="00F5700C" w:rsidRPr="00704DA1" w:rsidRDefault="00F5700C" w:rsidP="00F5700C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D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E-Governance: Stages, Challenges, Benefits and Stakeholders</w:t>
      </w:r>
    </w:p>
    <w:p w14:paraId="47794E62" w14:textId="77777777" w:rsidR="00F5700C" w:rsidRPr="00704DA1" w:rsidRDefault="00F5700C" w:rsidP="00F5700C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D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 Governance Lifecycle (e-GLC)</w:t>
      </w:r>
    </w:p>
    <w:p w14:paraId="13C0E177" w14:textId="77777777" w:rsidR="00F5700C" w:rsidRPr="00704DA1" w:rsidRDefault="00F5700C" w:rsidP="00F5700C">
      <w:pPr>
        <w:pStyle w:val="ListParagraph"/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D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 Gov Project: Design, Implementation, Monitoring and Evaluation,</w:t>
      </w:r>
    </w:p>
    <w:p w14:paraId="4DBEB3C2" w14:textId="6996603B" w:rsidR="00F5700C" w:rsidRPr="00BE14C7" w:rsidRDefault="00F5700C" w:rsidP="00F5700C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</w:pPr>
      <w:r w:rsidRPr="00704D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Policy, Legal, and Ethical Considerations</w:t>
      </w:r>
    </w:p>
    <w:p w14:paraId="165D8F90" w14:textId="529A0D97" w:rsidR="004E06DB" w:rsidRDefault="004E06DB" w:rsidP="004E06DB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LECTURE 1[UNIT –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1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p w14:paraId="7B084E97" w14:textId="188091FD" w:rsidR="004E06DB" w:rsidRPr="00380A7C" w:rsidRDefault="00380A7C" w:rsidP="00380A7C">
      <w:pPr>
        <w:pStyle w:val="ListParagraph"/>
        <w:numPr>
          <w:ilvl w:val="0"/>
          <w:numId w:val="68"/>
        </w:num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380A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E-Governance and use of ICT4D</w:t>
      </w:r>
    </w:p>
    <w:p w14:paraId="176D4FA2" w14:textId="71AA01C1" w:rsidR="00380A7C" w:rsidRPr="00380A7C" w:rsidRDefault="00380A7C" w:rsidP="00380A7C">
      <w:pPr>
        <w:pStyle w:val="ListParagraph"/>
        <w:numPr>
          <w:ilvl w:val="0"/>
          <w:numId w:val="68"/>
        </w:num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380A7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E-Governance</w:t>
      </w:r>
    </w:p>
    <w:p w14:paraId="4938039D" w14:textId="4CD39F93" w:rsidR="00380A7C" w:rsidRPr="00380A7C" w:rsidRDefault="00380A7C" w:rsidP="00380A7C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Introduction</w:t>
      </w:r>
    </w:p>
    <w:p w14:paraId="7FD211FB" w14:textId="4386491C" w:rsidR="00380A7C" w:rsidRPr="00380A7C" w:rsidRDefault="00380A7C" w:rsidP="00380A7C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Framework</w:t>
      </w:r>
    </w:p>
    <w:p w14:paraId="22124858" w14:textId="1964B3C0" w:rsidR="00380A7C" w:rsidRPr="00380A7C" w:rsidRDefault="00380A7C" w:rsidP="00380A7C">
      <w:pPr>
        <w:pStyle w:val="ListParagraph"/>
        <w:numPr>
          <w:ilvl w:val="0"/>
          <w:numId w:val="69"/>
        </w:num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380A7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Objectives</w:t>
      </w:r>
    </w:p>
    <w:p w14:paraId="1F1A5965" w14:textId="5C0736FA" w:rsidR="00380A7C" w:rsidRDefault="00380A7C" w:rsidP="00380A7C">
      <w:pPr>
        <w:pStyle w:val="ListParagraph"/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380A7C">
        <w:rPr>
          <w:rFonts w:ascii="Nirmala UI" w:hAnsi="Nirmala UI" w:cs="Nirmala UI"/>
          <w:szCs w:val="28"/>
          <w:u w:color="000000" w:themeColor="text1"/>
        </w:rPr>
        <w:t>ई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>-</w:t>
      </w:r>
      <w:r w:rsidRPr="00380A7C">
        <w:rPr>
          <w:rFonts w:ascii="Nirmala UI" w:hAnsi="Nirmala UI" w:cs="Nirmala UI"/>
          <w:szCs w:val="28"/>
          <w:u w:color="000000" w:themeColor="text1"/>
        </w:rPr>
        <w:t>गवर्नेंस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(E-Governance) </w:t>
      </w:r>
      <w:r w:rsidRPr="00380A7C">
        <w:rPr>
          <w:rFonts w:ascii="Nirmala UI" w:hAnsi="Nirmala UI" w:cs="Nirmala UI"/>
          <w:szCs w:val="28"/>
          <w:u w:color="000000" w:themeColor="text1"/>
        </w:rPr>
        <w:t>का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अर्थ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है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सूचना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एवं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संचार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प्रौद्योगिकी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(ICT) </w:t>
      </w:r>
      <w:r w:rsidRPr="00380A7C">
        <w:rPr>
          <w:rFonts w:ascii="Nirmala UI" w:hAnsi="Nirmala UI" w:cs="Nirmala UI"/>
          <w:szCs w:val="28"/>
          <w:u w:color="000000" w:themeColor="text1"/>
        </w:rPr>
        <w:t>जैसे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इंटरनेट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380A7C">
        <w:rPr>
          <w:rFonts w:ascii="Nirmala UI" w:hAnsi="Nirmala UI" w:cs="Nirmala UI"/>
          <w:szCs w:val="28"/>
          <w:u w:color="000000" w:themeColor="text1"/>
        </w:rPr>
        <w:t>कंप्यूटर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380A7C">
        <w:rPr>
          <w:rFonts w:ascii="Nirmala UI" w:hAnsi="Nirmala UI" w:cs="Nirmala UI"/>
          <w:szCs w:val="28"/>
          <w:u w:color="000000" w:themeColor="text1"/>
        </w:rPr>
        <w:t>मोबाइल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380A7C">
        <w:rPr>
          <w:rFonts w:ascii="Nirmala UI" w:hAnsi="Nirmala UI" w:cs="Nirmala UI"/>
          <w:szCs w:val="28"/>
          <w:u w:color="000000" w:themeColor="text1"/>
        </w:rPr>
        <w:t>क्लाउड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कंप्यूटिंग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और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डिजिटल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प्लेटफॉर्म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उपयोग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करके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सरकारी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सेवाओं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380A7C">
        <w:rPr>
          <w:rFonts w:ascii="Nirmala UI" w:hAnsi="Nirmala UI" w:cs="Nirmala UI"/>
          <w:szCs w:val="28"/>
          <w:u w:color="000000" w:themeColor="text1"/>
        </w:rPr>
        <w:t>सूचनाओं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और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प्रशासनिक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कार्यों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को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नागरिकों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तक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सरल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380A7C">
        <w:rPr>
          <w:rFonts w:ascii="Nirmala UI" w:hAnsi="Nirmala UI" w:cs="Nirmala UI"/>
          <w:szCs w:val="28"/>
          <w:u w:color="000000" w:themeColor="text1"/>
        </w:rPr>
        <w:t>तेज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380A7C">
        <w:rPr>
          <w:rFonts w:ascii="Nirmala UI" w:hAnsi="Nirmala UI" w:cs="Nirmala UI"/>
          <w:szCs w:val="28"/>
          <w:u w:color="000000" w:themeColor="text1"/>
        </w:rPr>
        <w:t>पारदर्शी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और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प्रभावी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तरीके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से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पहुँचाना।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इसका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मुख्य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उद्देश्य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पारंपरिक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सरकारी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व्यवस्था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को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डिजिटल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व्यवस्था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में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बदलना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तथा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सरकार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और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नागरिकों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के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बीच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बेहतर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संबंध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स्थापित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करना</w:t>
      </w:r>
      <w:r w:rsidRPr="00380A7C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380A7C">
        <w:rPr>
          <w:rFonts w:ascii="Nirmala UI" w:hAnsi="Nirmala UI" w:cs="Nirmala UI"/>
          <w:szCs w:val="28"/>
          <w:u w:color="000000" w:themeColor="text1"/>
        </w:rPr>
        <w:t>है।</w:t>
      </w:r>
    </w:p>
    <w:p w14:paraId="01181DCC" w14:textId="77777777" w:rsidR="00380A7C" w:rsidRPr="00380A7C" w:rsidRDefault="00380A7C" w:rsidP="00380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ई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गवर्नेंस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का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परिचय</w:t>
      </w:r>
    </w:p>
    <w:p w14:paraId="153BDDCC" w14:textId="77777777" w:rsidR="00380A7C" w:rsidRPr="00380A7C" w:rsidRDefault="00380A7C" w:rsidP="00380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ई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गवर्नेंस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में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सरकारी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विभाग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अपनी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सेवाओं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को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ऑनलाइन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उपलब्ध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कराते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हैं।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उदाहरण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लिए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ऑनलाइन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प्रमाण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पत्र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बिजली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बिल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भुगतान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ऑनलाइन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जमा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करना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डिजिटल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दस्तावेज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सरकारी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योजनाओं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लिए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आवेदन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तथा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शिकायत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दर्ज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करना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आदि।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इससे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नागरिकों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को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सरकारी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कार्यालयों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बार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बार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चक्कर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लगाने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आवश्यकता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कम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होती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है।</w:t>
      </w:r>
    </w:p>
    <w:p w14:paraId="2DD371FE" w14:textId="77777777" w:rsidR="00380A7C" w:rsidRPr="00380A7C" w:rsidRDefault="00380A7C" w:rsidP="00380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ई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गवर्नेंस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का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फ्रेमवर्क</w:t>
      </w:r>
    </w:p>
    <w:p w14:paraId="23C8EB0D" w14:textId="77777777" w:rsidR="00380A7C" w:rsidRPr="00380A7C" w:rsidRDefault="00380A7C" w:rsidP="00380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ई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गवर्नेंस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फ्रेमवर्क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मुख्य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रूप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सरकार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नागरिक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व्यवसाय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और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सरकारी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कर्मचारियों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बीच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डिजिटल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संपर्क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पर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आधारित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होता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है।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इसके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प्रमुख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मॉडल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हैं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—</w:t>
      </w:r>
    </w:p>
    <w:p w14:paraId="6DEE1A07" w14:textId="77777777" w:rsidR="00380A7C" w:rsidRPr="00380A7C" w:rsidRDefault="00380A7C" w:rsidP="00380A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G2C (Government to Citizen):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सरकार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नागरिकों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को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सेवाएँ।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6269633F" w14:textId="77777777" w:rsidR="00380A7C" w:rsidRPr="00380A7C" w:rsidRDefault="00380A7C" w:rsidP="00380A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G2G (Government to Government):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विभिन्न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सरकारी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विभागों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बीच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सूचना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आदान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प्रदान।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0114686" w14:textId="77777777" w:rsidR="00380A7C" w:rsidRPr="00380A7C" w:rsidRDefault="00380A7C" w:rsidP="00380A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G2B (Government to Business):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सरकार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और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व्यवसायों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बीच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डिजिटल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सेवाएँ।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18E4C39" w14:textId="3BD5C23A" w:rsidR="00380A7C" w:rsidRPr="00380A7C" w:rsidRDefault="00380A7C" w:rsidP="00380A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G2E (Government to Employee):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सरकार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और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कर्मचारियों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बीच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डिजिटल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सुविधाएँ।</w:t>
      </w:r>
    </w:p>
    <w:p w14:paraId="15DE706B" w14:textId="4322A594" w:rsidR="00380A7C" w:rsidRPr="00380A7C" w:rsidRDefault="00380A7C" w:rsidP="00380A7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ई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गवर्नेंस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7"/>
          <w:szCs w:val="27"/>
          <w:lang w:val="en-IN" w:eastAsia="en-IN"/>
        </w:rPr>
        <w:t>उद्देश्य</w:t>
      </w:r>
    </w:p>
    <w:p w14:paraId="118B6A7A" w14:textId="77777777" w:rsidR="00380A7C" w:rsidRPr="00380A7C" w:rsidRDefault="00380A7C" w:rsidP="00380A7C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इसके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प्रमुख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उद्देश्य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पारदर्शिता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बढ़ाना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भ्रष्टाचार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कम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करना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सरकारी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सेवाओं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को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तेज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और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सुलभ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बनाना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प्रशासनिक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लागत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कम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करना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नागरिकों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की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भागीदारी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बढ़ाना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और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जवाबदेही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सुनिश्चित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करना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हैं।</w:t>
      </w:r>
    </w:p>
    <w:p w14:paraId="2C80873D" w14:textId="77777777" w:rsidR="00380A7C" w:rsidRPr="00380A7C" w:rsidRDefault="00380A7C" w:rsidP="00380A7C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इस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प्रकार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ई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गवर्नेंस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आधुनिक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तकनीक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माध्यम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से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सुशासन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डिजिटल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समावेशन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और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नागरिक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केंद्रित</w:t>
      </w:r>
      <w:r w:rsidRPr="00380A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>प्रशासन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को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बढ़ावा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देता</w:t>
      </w:r>
      <w:r w:rsidRPr="00380A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0A7C">
        <w:rPr>
          <w:rFonts w:ascii="Nirmala UI" w:eastAsia="Times New Roman" w:hAnsi="Nirmala UI" w:cs="Nirmala UI"/>
          <w:sz w:val="24"/>
          <w:szCs w:val="24"/>
          <w:lang w:val="en-IN" w:eastAsia="en-IN"/>
        </w:rPr>
        <w:t>है।</w:t>
      </w:r>
    </w:p>
    <w:p w14:paraId="1BD4F9E7" w14:textId="77777777" w:rsidR="00380A7C" w:rsidRPr="00380A7C" w:rsidRDefault="00380A7C" w:rsidP="00380A7C">
      <w:pPr>
        <w:pStyle w:val="ListParagraph"/>
        <w:spacing w:after="0" w:line="360" w:lineRule="auto"/>
        <w:rPr>
          <w:rFonts w:ascii="Times New Roman" w:hAnsi="Times New Roman" w:cstheme="majorBidi"/>
          <w:szCs w:val="28"/>
          <w:u w:color="000000" w:themeColor="text1"/>
        </w:rPr>
      </w:pPr>
    </w:p>
    <w:p w14:paraId="5038A61F" w14:textId="70DEC1BE" w:rsidR="004E06DB" w:rsidRDefault="004E06DB" w:rsidP="004E06DB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LECTURE 2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[UNIT –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1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p w14:paraId="2CBB963A" w14:textId="77777777" w:rsidR="00380A7C" w:rsidRPr="004B0D60" w:rsidRDefault="00380A7C" w:rsidP="004E06DB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798C7A81" w14:textId="77777777" w:rsidR="00380A7C" w:rsidRPr="00380A7C" w:rsidRDefault="00380A7C" w:rsidP="00380A7C">
      <w:pPr>
        <w:pStyle w:val="Heading2"/>
        <w:rPr>
          <w:rFonts w:ascii="Times New Roman" w:hAnsi="Times New Roman" w:cs="Times New Roman"/>
          <w:color w:val="auto"/>
          <w:sz w:val="36"/>
          <w:szCs w:val="36"/>
          <w:lang w:val="en-IN" w:eastAsia="en-IN"/>
        </w:rPr>
      </w:pPr>
      <w:r w:rsidRPr="00380A7C">
        <w:rPr>
          <w:color w:val="auto"/>
        </w:rPr>
        <w:t xml:space="preserve">ICT4D: </w:t>
      </w:r>
      <w:r w:rsidRPr="00380A7C">
        <w:rPr>
          <w:rFonts w:ascii="Nirmala UI" w:hAnsi="Nirmala UI" w:cs="Nirmala UI"/>
          <w:color w:val="auto"/>
        </w:rPr>
        <w:t>विकास</w:t>
      </w:r>
      <w:r w:rsidRPr="00380A7C">
        <w:rPr>
          <w:color w:val="auto"/>
        </w:rPr>
        <w:t xml:space="preserve"> </w:t>
      </w:r>
      <w:r w:rsidRPr="00380A7C">
        <w:rPr>
          <w:rFonts w:ascii="Nirmala UI" w:hAnsi="Nirmala UI" w:cs="Nirmala UI"/>
          <w:color w:val="auto"/>
        </w:rPr>
        <w:t>के</w:t>
      </w:r>
      <w:r w:rsidRPr="00380A7C">
        <w:rPr>
          <w:color w:val="auto"/>
        </w:rPr>
        <w:t xml:space="preserve"> </w:t>
      </w:r>
      <w:r w:rsidRPr="00380A7C">
        <w:rPr>
          <w:rFonts w:ascii="Nirmala UI" w:hAnsi="Nirmala UI" w:cs="Nirmala UI"/>
          <w:color w:val="auto"/>
        </w:rPr>
        <w:t>लिए</w:t>
      </w:r>
      <w:r w:rsidRPr="00380A7C">
        <w:rPr>
          <w:color w:val="auto"/>
        </w:rPr>
        <w:t xml:space="preserve"> </w:t>
      </w:r>
      <w:r w:rsidRPr="00380A7C">
        <w:rPr>
          <w:rFonts w:ascii="Nirmala UI" w:hAnsi="Nirmala UI" w:cs="Nirmala UI"/>
          <w:color w:val="auto"/>
        </w:rPr>
        <w:t>सूचना</w:t>
      </w:r>
      <w:r w:rsidRPr="00380A7C">
        <w:rPr>
          <w:color w:val="auto"/>
        </w:rPr>
        <w:t xml:space="preserve"> </w:t>
      </w:r>
      <w:r w:rsidRPr="00380A7C">
        <w:rPr>
          <w:rFonts w:ascii="Nirmala UI" w:hAnsi="Nirmala UI" w:cs="Nirmala UI"/>
          <w:color w:val="auto"/>
        </w:rPr>
        <w:t>एवं</w:t>
      </w:r>
      <w:r w:rsidRPr="00380A7C">
        <w:rPr>
          <w:color w:val="auto"/>
        </w:rPr>
        <w:t xml:space="preserve"> </w:t>
      </w:r>
      <w:r w:rsidRPr="00380A7C">
        <w:rPr>
          <w:rFonts w:ascii="Nirmala UI" w:hAnsi="Nirmala UI" w:cs="Nirmala UI"/>
          <w:color w:val="auto"/>
        </w:rPr>
        <w:t>संचार</w:t>
      </w:r>
      <w:r w:rsidRPr="00380A7C">
        <w:rPr>
          <w:color w:val="auto"/>
        </w:rPr>
        <w:t xml:space="preserve"> </w:t>
      </w:r>
      <w:r w:rsidRPr="00380A7C">
        <w:rPr>
          <w:rFonts w:ascii="Nirmala UI" w:hAnsi="Nirmala UI" w:cs="Nirmala UI"/>
          <w:color w:val="auto"/>
        </w:rPr>
        <w:t>प्रौद्योगिकी</w:t>
      </w:r>
    </w:p>
    <w:p w14:paraId="1D44A57F" w14:textId="77777777" w:rsidR="00380A7C" w:rsidRDefault="00380A7C" w:rsidP="00380A7C">
      <w:pPr>
        <w:pStyle w:val="NormalWeb"/>
      </w:pPr>
      <w:r>
        <w:rPr>
          <w:rStyle w:val="Strong"/>
        </w:rPr>
        <w:t>ICT4D (Information and Communication Technologies for Development)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सूचना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एवं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संचार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प्रौद्योगिकियों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, </w:t>
      </w:r>
      <w:r>
        <w:rPr>
          <w:rFonts w:ascii="Nirmala UI" w:hAnsi="Nirmala UI" w:cs="Nirmala UI"/>
        </w:rPr>
        <w:t>सामाजिक</w:t>
      </w:r>
      <w:r>
        <w:t xml:space="preserve">, </w:t>
      </w:r>
      <w:r>
        <w:rPr>
          <w:rFonts w:ascii="Nirmala UI" w:hAnsi="Nirmala UI" w:cs="Nirmala UI"/>
        </w:rPr>
        <w:t>शैक्षणिक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प्रशासनिक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ICT4D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पहुँचाकर</w:t>
      </w:r>
      <w:r>
        <w:t xml:space="preserve"> </w:t>
      </w:r>
      <w:r>
        <w:rPr>
          <w:rStyle w:val="Strong"/>
          <w:rFonts w:ascii="Nirmala UI" w:hAnsi="Nirmala UI" w:cs="Nirmala UI"/>
        </w:rPr>
        <w:t>डिजिटल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विभाजन</w:t>
      </w:r>
      <w:r>
        <w:rPr>
          <w:rStyle w:val="Strong"/>
        </w:rPr>
        <w:t xml:space="preserve"> (Digital Divide)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निभाता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D8DABB6" w14:textId="77777777" w:rsidR="00380A7C" w:rsidRDefault="00380A7C" w:rsidP="00380A7C">
      <w:pPr>
        <w:pStyle w:val="Heading3"/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ICT4D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भूमिका</w:t>
      </w:r>
    </w:p>
    <w:p w14:paraId="6F015642" w14:textId="77777777" w:rsidR="00380A7C" w:rsidRDefault="00380A7C" w:rsidP="00380A7C">
      <w:pPr>
        <w:pStyle w:val="NormalWeb"/>
      </w:pPr>
      <w:r>
        <w:t xml:space="preserve">ICT4D </w:t>
      </w:r>
      <w:r>
        <w:rPr>
          <w:rStyle w:val="Strong"/>
          <w:rFonts w:ascii="Nirmala UI" w:hAnsi="Nirmala UI" w:cs="Nirmala UI"/>
        </w:rPr>
        <w:t>ई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गवर्नेंस</w:t>
      </w:r>
      <w:r>
        <w:rPr>
          <w:rStyle w:val="Strong"/>
        </w:rPr>
        <w:t xml:space="preserve"> (E-Governance)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, </w:t>
      </w:r>
      <w:r>
        <w:rPr>
          <w:rFonts w:ascii="Nirmala UI" w:hAnsi="Nirmala UI" w:cs="Nirmala UI"/>
        </w:rPr>
        <w:t>व्यवसायों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संस्थाओं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>—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>-</w:t>
      </w:r>
      <w:r>
        <w:rPr>
          <w:rFonts w:ascii="Nirmala UI" w:hAnsi="Nirmala UI" w:cs="Nirmala UI"/>
        </w:rPr>
        <w:t>पत्र</w:t>
      </w:r>
      <w:r>
        <w:t xml:space="preserve">,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भुगतान</w:t>
      </w:r>
      <w:r>
        <w:t xml:space="preserve">,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आवेदन</w:t>
      </w:r>
      <w:r>
        <w:t xml:space="preserve">,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आदि।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पारदर्शिता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दक्षता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बचत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बैठे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उठा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157069C" w14:textId="77777777" w:rsidR="00380A7C" w:rsidRDefault="00380A7C" w:rsidP="00380A7C">
      <w:pPr>
        <w:pStyle w:val="Heading3"/>
      </w:pPr>
      <w:r>
        <w:t xml:space="preserve">ICT4D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प्रौद्योगिकियाँ</w:t>
      </w:r>
    </w:p>
    <w:p w14:paraId="22A5400D" w14:textId="77777777" w:rsidR="00380A7C" w:rsidRDefault="00380A7C" w:rsidP="00380A7C">
      <w:pPr>
        <w:pStyle w:val="NormalWeb"/>
      </w:pPr>
      <w:r>
        <w:rPr>
          <w:rStyle w:val="Strong"/>
        </w:rPr>
        <w:t>1. AI (Artificial Intelligence):</w:t>
      </w:r>
      <w:r>
        <w:br/>
      </w:r>
      <w:r>
        <w:rPr>
          <w:rFonts w:ascii="Nirmala UI" w:hAnsi="Nirmala UI" w:cs="Nirmala UI"/>
        </w:rPr>
        <w:t>कृत्रिम</w:t>
      </w:r>
      <w:r>
        <w:t xml:space="preserve"> </w:t>
      </w:r>
      <w:r>
        <w:rPr>
          <w:rFonts w:ascii="Nirmala UI" w:hAnsi="Nirmala UI" w:cs="Nirmala UI"/>
        </w:rPr>
        <w:t>बुद्धिमत्ता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, </w:t>
      </w:r>
      <w:r>
        <w:rPr>
          <w:rFonts w:ascii="Nirmala UI" w:hAnsi="Nirmala UI" w:cs="Nirmala UI"/>
        </w:rPr>
        <w:t>चैटबॉट</w:t>
      </w:r>
      <w:r>
        <w:t xml:space="preserve">,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970119" w14:textId="77777777" w:rsidR="00380A7C" w:rsidRDefault="00380A7C" w:rsidP="00380A7C">
      <w:pPr>
        <w:pStyle w:val="NormalWeb"/>
      </w:pPr>
      <w:r>
        <w:rPr>
          <w:rStyle w:val="Strong"/>
        </w:rPr>
        <w:lastRenderedPageBreak/>
        <w:t>2. ML (Machine Learning):</w:t>
      </w:r>
      <w:r>
        <w:br/>
      </w:r>
      <w:r>
        <w:rPr>
          <w:rFonts w:ascii="Nirmala UI" w:hAnsi="Nirmala UI" w:cs="Nirmala UI"/>
        </w:rPr>
        <w:t>मशीन</w:t>
      </w:r>
      <w:r>
        <w:t xml:space="preserve"> </w:t>
      </w:r>
      <w:r>
        <w:rPr>
          <w:rFonts w:ascii="Nirmala UI" w:hAnsi="Nirmala UI" w:cs="Nirmala UI"/>
        </w:rPr>
        <w:t>लर्निंग</w:t>
      </w:r>
      <w:r>
        <w:t xml:space="preserve"> </w:t>
      </w:r>
      <w:r>
        <w:rPr>
          <w:rFonts w:ascii="Nirmala UI" w:hAnsi="Nirmala UI" w:cs="Nirmala UI"/>
        </w:rPr>
        <w:t>कंप्यूटर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भविष्यवाणी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सक्षम</w:t>
      </w:r>
      <w:r>
        <w:t xml:space="preserve"> </w:t>
      </w:r>
      <w:r>
        <w:rPr>
          <w:rFonts w:ascii="Nirmala UI" w:hAnsi="Nirmala UI" w:cs="Nirmala UI"/>
        </w:rPr>
        <w:t>बनाती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, </w:t>
      </w:r>
      <w:r>
        <w:rPr>
          <w:rFonts w:ascii="Nirmala UI" w:hAnsi="Nirmala UI" w:cs="Nirmala UI"/>
        </w:rPr>
        <w:t>धोखाधड़ी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411F5C6" w14:textId="77777777" w:rsidR="00380A7C" w:rsidRDefault="00380A7C" w:rsidP="00380A7C">
      <w:pPr>
        <w:pStyle w:val="NormalWeb"/>
      </w:pPr>
      <w:r>
        <w:rPr>
          <w:rStyle w:val="Strong"/>
        </w:rPr>
        <w:t>3. IoT (Internet of Things):</w:t>
      </w:r>
      <w:r>
        <w:br/>
        <w:t xml:space="preserve">IoT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सेंसरों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इंटरनेट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जोड़ता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Style w:val="Strong"/>
          <w:rFonts w:ascii="Nirmala UI" w:hAnsi="Nirmala UI" w:cs="Nirmala UI"/>
        </w:rPr>
        <w:t>स्मार्ट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सिटी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यातायात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प्रबंधन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आपूर्ति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00E70AB" w14:textId="77777777" w:rsidR="00380A7C" w:rsidRDefault="00380A7C" w:rsidP="00380A7C">
      <w:pPr>
        <w:pStyle w:val="NormalWeb"/>
      </w:pPr>
      <w:r>
        <w:rPr>
          <w:rStyle w:val="Strong"/>
        </w:rPr>
        <w:t>4. Cloud Computing:</w:t>
      </w:r>
      <w:r>
        <w:br/>
      </w:r>
      <w:r>
        <w:rPr>
          <w:rFonts w:ascii="Nirmala UI" w:hAnsi="Nirmala UI" w:cs="Nirmala UI"/>
        </w:rPr>
        <w:t>क्लाउड</w:t>
      </w:r>
      <w:r>
        <w:t xml:space="preserve"> </w:t>
      </w:r>
      <w:r>
        <w:rPr>
          <w:rFonts w:ascii="Nirmala UI" w:hAnsi="Nirmala UI" w:cs="Nirmala UI"/>
        </w:rPr>
        <w:t>कंप्यूटिंग</w:t>
      </w:r>
      <w:r>
        <w:t xml:space="preserve"> </w:t>
      </w:r>
      <w:r>
        <w:rPr>
          <w:rFonts w:ascii="Nirmala UI" w:hAnsi="Nirmala UI" w:cs="Nirmala UI"/>
        </w:rPr>
        <w:t>इंटरनेट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कंप्यूटिंग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लागत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सुविधाजनक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संचालित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5050B64" w14:textId="77777777" w:rsidR="00380A7C" w:rsidRDefault="00380A7C" w:rsidP="00380A7C">
      <w:pPr>
        <w:pStyle w:val="NormalWeb"/>
      </w:pPr>
      <w:r>
        <w:rPr>
          <w:rStyle w:val="Strong"/>
        </w:rPr>
        <w:t>5. m-Governance:</w:t>
      </w:r>
      <w:r>
        <w:br/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फोन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ऐप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Style w:val="Strong"/>
        </w:rPr>
        <w:t>m-Governance</w:t>
      </w:r>
      <w:r>
        <w:t xml:space="preserve"> </w:t>
      </w:r>
      <w:r>
        <w:rPr>
          <w:rFonts w:ascii="Nirmala UI" w:hAnsi="Nirmala UI" w:cs="Nirmala UI"/>
        </w:rPr>
        <w:t>कहलाता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कहीं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D92C8CD" w14:textId="77777777" w:rsidR="00380A7C" w:rsidRDefault="00380A7C" w:rsidP="00380A7C">
      <w:pPr>
        <w:pStyle w:val="NormalWeb"/>
      </w:pPr>
      <w:r>
        <w:rPr>
          <w:rStyle w:val="Strong"/>
          <w:rFonts w:ascii="Nirmala UI" w:hAnsi="Nirmala UI" w:cs="Nirmala UI"/>
        </w:rPr>
        <w:t>निष्कर्षतः</w:t>
      </w:r>
      <w:r>
        <w:t xml:space="preserve">, ICT4D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साधन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समावेशी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बेहतर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शासन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सशक्तिकरण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62CA378" w14:textId="54E0E436" w:rsidR="004E06DB" w:rsidRDefault="004E06DB" w:rsidP="00380A7C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08B77AAA" w14:textId="0BDB20BC" w:rsidR="004E06DB" w:rsidRPr="004B0D60" w:rsidRDefault="004E06DB" w:rsidP="004E06DB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LECTURE 3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[UNIT –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1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p w14:paraId="529FD830" w14:textId="55A74628" w:rsidR="004E06DB" w:rsidRDefault="005F137A" w:rsidP="005F137A">
      <w:pPr>
        <w:spacing w:after="0" w:line="360" w:lineRule="auto"/>
        <w:rPr>
          <w:rFonts w:ascii="Times New Roman" w:hAnsi="Times New Roman" w:cstheme="majorBidi"/>
          <w:b/>
          <w:szCs w:val="28"/>
          <w:u w:color="000000" w:themeColor="text1"/>
        </w:rPr>
      </w:pPr>
      <w:r w:rsidRPr="005F137A">
        <w:rPr>
          <w:rFonts w:ascii="Times New Roman" w:hAnsi="Times New Roman" w:cstheme="majorBidi"/>
          <w:b/>
          <w:szCs w:val="28"/>
          <w:u w:color="000000" w:themeColor="text1"/>
        </w:rPr>
        <w:t>E-Governance: Stages, Challenges, Benefits and Stakeholders</w:t>
      </w:r>
    </w:p>
    <w:p w14:paraId="0C0D1EB7" w14:textId="77777777" w:rsidR="005F137A" w:rsidRPr="005F137A" w:rsidRDefault="005F137A" w:rsidP="005F137A">
      <w:pPr>
        <w:spacing w:after="0" w:line="360" w:lineRule="auto"/>
        <w:rPr>
          <w:rFonts w:ascii="Times New Roman" w:hAnsi="Times New Roman" w:cstheme="majorBidi"/>
          <w:szCs w:val="28"/>
          <w:u w:color="000000" w:themeColor="text1"/>
        </w:rPr>
      </w:pPr>
      <w:r w:rsidRPr="005F137A">
        <w:rPr>
          <w:rFonts w:ascii="Nirmala UI" w:hAnsi="Nirmala UI" w:cs="Nirmala UI"/>
          <w:szCs w:val="28"/>
          <w:u w:color="000000" w:themeColor="text1"/>
        </w:rPr>
        <w:t>ई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>-</w:t>
      </w:r>
      <w:r w:rsidRPr="005F137A">
        <w:rPr>
          <w:rFonts w:ascii="Nirmala UI" w:hAnsi="Nirmala UI" w:cs="Nirmala UI"/>
          <w:szCs w:val="28"/>
          <w:u w:color="000000" w:themeColor="text1"/>
        </w:rPr>
        <w:t>गवर्नेंस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: </w:t>
      </w:r>
      <w:r w:rsidRPr="005F137A">
        <w:rPr>
          <w:rFonts w:ascii="Nirmala UI" w:hAnsi="Nirmala UI" w:cs="Nirmala UI"/>
          <w:szCs w:val="28"/>
          <w:u w:color="000000" w:themeColor="text1"/>
        </w:rPr>
        <w:t>चरण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चुनौतियाँ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लाभ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एवं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हितधारक</w:t>
      </w:r>
    </w:p>
    <w:p w14:paraId="1B5540E2" w14:textId="77777777" w:rsidR="005F137A" w:rsidRDefault="005F137A" w:rsidP="005F137A">
      <w:pPr>
        <w:spacing w:after="0" w:line="360" w:lineRule="auto"/>
      </w:pPr>
      <w:r w:rsidRPr="005F137A">
        <w:rPr>
          <w:rFonts w:ascii="Nirmala UI" w:hAnsi="Nirmala UI" w:cs="Nirmala UI"/>
          <w:szCs w:val="28"/>
          <w:u w:color="000000" w:themeColor="text1"/>
        </w:rPr>
        <w:t>ई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>-</w:t>
      </w:r>
      <w:r w:rsidRPr="005F137A">
        <w:rPr>
          <w:rFonts w:ascii="Nirmala UI" w:hAnsi="Nirmala UI" w:cs="Nirmala UI"/>
          <w:szCs w:val="28"/>
          <w:u w:color="000000" w:themeColor="text1"/>
        </w:rPr>
        <w:t>गवर्नेंस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(E-Governance) </w:t>
      </w:r>
      <w:r w:rsidRPr="005F137A">
        <w:rPr>
          <w:rFonts w:ascii="Nirmala UI" w:hAnsi="Nirmala UI" w:cs="Nirmala UI"/>
          <w:szCs w:val="28"/>
          <w:u w:color="000000" w:themeColor="text1"/>
        </w:rPr>
        <w:t>का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अर्थ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सूचना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एवं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संचार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प्रौद्योगिकी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(ICT) </w:t>
      </w:r>
      <w:r w:rsidRPr="005F137A">
        <w:rPr>
          <w:rFonts w:ascii="Nirmala UI" w:hAnsi="Nirmala UI" w:cs="Nirmala UI"/>
          <w:szCs w:val="28"/>
          <w:u w:color="000000" w:themeColor="text1"/>
        </w:rPr>
        <w:t>का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उपयोग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करके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सरकारी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कार्यों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और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सेवाओं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को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अधिक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सरल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तेज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पारदर्शी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प्रभावी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और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नागरिक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>-</w:t>
      </w:r>
      <w:r w:rsidRPr="005F137A">
        <w:rPr>
          <w:rFonts w:ascii="Nirmala UI" w:hAnsi="Nirmala UI" w:cs="Nirmala UI"/>
          <w:szCs w:val="28"/>
          <w:u w:color="000000" w:themeColor="text1"/>
        </w:rPr>
        <w:t>केंद्रित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बनाना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है।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इसके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माध्यम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से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सरकार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नागरिकों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व्यवसायों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और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अन्य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संस्थाओं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को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ऑनलाइन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सेवाएँ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प्रदान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करती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है।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जैसे</w:t>
      </w:r>
      <w:r w:rsidRPr="005F137A">
        <w:rPr>
          <w:rFonts w:ascii="Times New Roman" w:hAnsi="Times New Roman" w:cstheme="majorBidi" w:hint="eastAsia"/>
          <w:szCs w:val="28"/>
          <w:u w:color="000000" w:themeColor="text1"/>
        </w:rPr>
        <w:t>—</w:t>
      </w:r>
      <w:r w:rsidRPr="005F137A">
        <w:rPr>
          <w:rFonts w:ascii="Nirmala UI" w:hAnsi="Nirmala UI" w:cs="Nirmala UI"/>
          <w:szCs w:val="28"/>
          <w:u w:color="000000" w:themeColor="text1"/>
        </w:rPr>
        <w:t>ऑनलाइन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प्रमाण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>-</w:t>
      </w:r>
      <w:r w:rsidRPr="005F137A">
        <w:rPr>
          <w:rFonts w:ascii="Nirmala UI" w:hAnsi="Nirmala UI" w:cs="Nirmala UI"/>
          <w:szCs w:val="28"/>
          <w:u w:color="000000" w:themeColor="text1"/>
        </w:rPr>
        <w:t>पत्र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कर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भुगतान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सरका</w:t>
      </w:r>
      <w:r w:rsidRPr="005F137A">
        <w:t xml:space="preserve"> </w:t>
      </w:r>
    </w:p>
    <w:p w14:paraId="6435700E" w14:textId="4EF80143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/>
          <w:szCs w:val="28"/>
          <w:u w:color="000000" w:themeColor="text1"/>
        </w:rPr>
        <w:t xml:space="preserve">1.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चरण</w:t>
      </w:r>
    </w:p>
    <w:p w14:paraId="594ECE58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विकास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सामान्यतः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विभिन्न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चरणों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समझा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जाता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पहला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चरण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सूचना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(Information)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जिसमें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अपनी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योजनाओं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नियमों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सेवाओं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जानकारी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वेबसाइट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माध्यम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उपलब्ध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कराती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दूसरा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चरण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संवाद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(Interaction)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जिसमें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नागरिक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मेल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ऑनलाइन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फॉर्म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तथा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पोर्टल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माध्यम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संवाद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करते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हैं।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तीसरा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चरण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लेन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देन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(Transaction)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जिसमें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नागरिक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ऑनलाइन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आवेदन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शुल्क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भुगतान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प्रमाण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पत्र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प्राप्त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करने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जैसी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सेवाओं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उपयोग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करते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हैं।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चौथा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चरण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एकीकरण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(Integration)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जिसमें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विभिन्न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विभागों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सेवाओं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सूचनाओं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एकीकृत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नागरिकों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एक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स्थान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अनेक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सेवाएँ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उपलब्ध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कराई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जाती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हैं।</w:t>
      </w:r>
    </w:p>
    <w:p w14:paraId="3F4EFED4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</w:p>
    <w:p w14:paraId="5492E454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/>
          <w:szCs w:val="28"/>
          <w:u w:color="000000" w:themeColor="text1"/>
        </w:rPr>
        <w:t xml:space="preserve">2.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चुनौतियाँ</w:t>
      </w:r>
    </w:p>
    <w:p w14:paraId="32980697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सामने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कई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चुनौतियाँ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हैं।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इनमें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डिजिटल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विभाजन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इंटरनेट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तकनीकी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सुविधाओं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कमी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डिजिटल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साक्षरता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अभाव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साइबर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अपराध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डेटा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गोपनीयता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सुरक्षा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संबंधी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समस्याएँ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तकनीकी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रखरखाव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प्रमुख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हैं।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ग्रामीण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दूरदराज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क्षेत्रों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डिजिटल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सेवाओं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पहुँच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भी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एक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महत्वपूर्ण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चुनौती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</w:p>
    <w:p w14:paraId="28CF5EE9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/>
          <w:szCs w:val="28"/>
          <w:u w:color="000000" w:themeColor="text1"/>
        </w:rPr>
        <w:t xml:space="preserve">3.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लाभ</w:t>
      </w:r>
    </w:p>
    <w:p w14:paraId="5453108D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समय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लागत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बचत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सेवाओं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आसान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उपलब्धता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कार्यों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तेजी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पारदर्शिता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जवाबदेही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बढ़ती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इससे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नागरिकों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घर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बैठे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अनेक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सेवाएँ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प्राप्त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सकती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तथा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प्रशासन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भ्रष्टाचार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अनावश्यक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कागजी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कार्यवाही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कम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करने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सहायता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मिलती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</w:p>
    <w:p w14:paraId="7A1E3191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/>
          <w:szCs w:val="28"/>
          <w:u w:color="000000" w:themeColor="text1"/>
        </w:rPr>
        <w:t xml:space="preserve">4.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हितधारक</w:t>
      </w:r>
    </w:p>
    <w:p w14:paraId="58BF9AB1" w14:textId="77777777" w:rsidR="005F137A" w:rsidRP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 w:hint="cs"/>
          <w:szCs w:val="28"/>
          <w:u w:color="000000" w:themeColor="text1"/>
        </w:rPr>
        <w:t>इसके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प्रमुख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हितधारकों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में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नागरिक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(Citizens),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विभाग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एवं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कर्मचारी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व्यवसाय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एवं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उद्योग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गैर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संगठन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तकनीकी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कंपनियाँ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नीति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निर्माता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शामिल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हैं।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सभी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हितधारकों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सहयोग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सफल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बनाया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जा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सकता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</w:p>
    <w:p w14:paraId="0D3B4F37" w14:textId="60D91CC5" w:rsidR="005F137A" w:rsidRDefault="005F137A" w:rsidP="005F137A">
      <w:pPr>
        <w:spacing w:after="0" w:line="360" w:lineRule="auto"/>
        <w:rPr>
          <w:rFonts w:ascii="Nirmala UI" w:hAnsi="Nirmala UI" w:cs="Nirmala UI"/>
          <w:szCs w:val="28"/>
          <w:u w:color="000000" w:themeColor="text1"/>
        </w:rPr>
      </w:pPr>
      <w:r w:rsidRPr="005F137A">
        <w:rPr>
          <w:rFonts w:ascii="Nirmala UI" w:hAnsi="Nirmala UI" w:cs="Nirmala UI" w:hint="cs"/>
          <w:szCs w:val="28"/>
          <w:u w:color="000000" w:themeColor="text1"/>
        </w:rPr>
        <w:t>निष्कर्ष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: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ई</w:t>
      </w:r>
      <w:r w:rsidRPr="005F137A">
        <w:rPr>
          <w:rFonts w:ascii="Nirmala UI" w:hAnsi="Nirmala UI" w:cs="Nirmala UI"/>
          <w:szCs w:val="28"/>
          <w:u w:color="000000" w:themeColor="text1"/>
        </w:rPr>
        <w:t>-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गवर्नेंस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आधुनिक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प्रशासन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महत्वपूर्ण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हिस्सा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यह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तकनीक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माध्यम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सरकार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नागरिकों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बीच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बेहतर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संबंध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स्थापित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करके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सुशासन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पारदर्शिता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दक्षता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और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नागरिक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सशक्तिकरण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को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बढ़ावा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देता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 w:hint="cs"/>
          <w:szCs w:val="28"/>
          <w:u w:color="000000" w:themeColor="text1"/>
        </w:rPr>
        <w:t>है।</w:t>
      </w:r>
      <w:r w:rsidRPr="005F137A">
        <w:rPr>
          <w:rFonts w:ascii="Nirmala UI" w:hAnsi="Nirmala UI" w:cs="Nirmala UI"/>
          <w:szCs w:val="28"/>
          <w:u w:color="000000" w:themeColor="text1"/>
        </w:rPr>
        <w:t xml:space="preserve"> री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योजनाओं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के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लिए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आवेदन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, </w:t>
      </w:r>
      <w:r w:rsidRPr="005F137A">
        <w:rPr>
          <w:rFonts w:ascii="Nirmala UI" w:hAnsi="Nirmala UI" w:cs="Nirmala UI"/>
          <w:szCs w:val="28"/>
          <w:u w:color="000000" w:themeColor="text1"/>
        </w:rPr>
        <w:t>डिजिटल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दस्तावेज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और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शिकायत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निवारण</w:t>
      </w:r>
      <w:r w:rsidRPr="005F137A">
        <w:rPr>
          <w:rFonts w:ascii="Times New Roman" w:hAnsi="Times New Roman" w:cstheme="majorBidi"/>
          <w:szCs w:val="28"/>
          <w:u w:color="000000" w:themeColor="text1"/>
        </w:rPr>
        <w:t xml:space="preserve"> </w:t>
      </w:r>
      <w:r w:rsidRPr="005F137A">
        <w:rPr>
          <w:rFonts w:ascii="Nirmala UI" w:hAnsi="Nirmala UI" w:cs="Nirmala UI"/>
          <w:szCs w:val="28"/>
          <w:u w:color="000000" w:themeColor="text1"/>
        </w:rPr>
        <w:t>आदि।</w:t>
      </w:r>
    </w:p>
    <w:p w14:paraId="57F80C21" w14:textId="77777777" w:rsidR="005F137A" w:rsidRPr="005F137A" w:rsidRDefault="005F137A" w:rsidP="005F137A">
      <w:pPr>
        <w:spacing w:after="0" w:line="360" w:lineRule="auto"/>
        <w:rPr>
          <w:rFonts w:ascii="Times New Roman" w:hAnsi="Times New Roman" w:cstheme="majorBidi"/>
          <w:szCs w:val="28"/>
          <w:u w:color="000000" w:themeColor="text1"/>
        </w:rPr>
      </w:pPr>
    </w:p>
    <w:p w14:paraId="14E95BFD" w14:textId="301E02D8" w:rsidR="004E06DB" w:rsidRDefault="004E06DB" w:rsidP="004E06DB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LECTURE 4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[UNIT –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1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p w14:paraId="0A5FD29E" w14:textId="78EA421D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5F137A">
        <w:rPr>
          <w:rFonts w:ascii="Times New Roman" w:hAnsi="Times New Roman" w:cstheme="majorBidi"/>
          <w:b/>
          <w:sz w:val="28"/>
          <w:szCs w:val="28"/>
          <w:u w:color="000000" w:themeColor="text1"/>
        </w:rPr>
        <w:t>E Governance Lifecycle (e-GLC)</w:t>
      </w:r>
    </w:p>
    <w:p w14:paraId="7F49649D" w14:textId="77777777" w:rsidR="005F137A" w:rsidRDefault="005F137A" w:rsidP="005F137A">
      <w:pPr>
        <w:pStyle w:val="Heading2"/>
        <w:rPr>
          <w:rFonts w:ascii="Times New Roman" w:hAnsi="Times New Roman" w:cs="Times New Roman"/>
          <w:sz w:val="36"/>
          <w:szCs w:val="36"/>
          <w:lang w:val="en-IN" w:eastAsia="en-IN"/>
        </w:rPr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(E-Governance Lifecycle – e-GLC)</w:t>
      </w:r>
    </w:p>
    <w:p w14:paraId="3DA5CB77" w14:textId="77777777" w:rsidR="005F137A" w:rsidRDefault="005F137A" w:rsidP="005F137A">
      <w:pPr>
        <w:pStyle w:val="NormalWeb"/>
      </w:pPr>
      <w:r>
        <w:rPr>
          <w:rStyle w:val="Strong"/>
          <w:rFonts w:ascii="Nirmala UI" w:hAnsi="Nirmala UI" w:cs="Nirmala UI"/>
        </w:rPr>
        <w:t>ई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गवर्नेंस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चक्र</w:t>
      </w:r>
      <w:r>
        <w:rPr>
          <w:rStyle w:val="Strong"/>
        </w:rPr>
        <w:t xml:space="preserve"> (e-GLC)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  <w:rFonts w:ascii="Nirmala UI" w:hAnsi="Nirmala UI" w:cs="Nirmala UI"/>
        </w:rPr>
        <w:t>आवश्यकता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पहचान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कार्यान्वयन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मूल्यांकन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Style w:val="Strong"/>
          <w:rFonts w:ascii="Nirmala UI" w:hAnsi="Nirmala UI" w:cs="Nirmala UI"/>
        </w:rPr>
        <w:t>प्रभावी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सुविधाजनक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C7B702C" w14:textId="77777777" w:rsidR="005F137A" w:rsidRDefault="005F137A" w:rsidP="005F137A">
      <w:pPr>
        <w:pStyle w:val="Heading3"/>
      </w:pPr>
      <w:r>
        <w:t xml:space="preserve">1.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</w:p>
    <w:p w14:paraId="468AF697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,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उपयोगकर्ताओं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उससे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मिलेगा।</w:t>
      </w:r>
    </w:p>
    <w:p w14:paraId="5C22D7F2" w14:textId="77777777" w:rsidR="005F137A" w:rsidRDefault="005F137A" w:rsidP="005F137A">
      <w:pPr>
        <w:pStyle w:val="Heading3"/>
      </w:pPr>
      <w:r>
        <w:lastRenderedPageBreak/>
        <w:t xml:space="preserve">2.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विश्लेषण</w:t>
      </w:r>
    </w:p>
    <w:p w14:paraId="3FC337A1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कार्यक्षेत्र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बजट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सीमा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तकनीकी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आवश्यकताओं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जोखिमों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हितधारकों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F39F7BA" w14:textId="77777777" w:rsidR="005F137A" w:rsidRDefault="005F137A" w:rsidP="005F137A">
      <w:pPr>
        <w:pStyle w:val="Heading3"/>
      </w:pPr>
      <w:r>
        <w:t xml:space="preserve">3. </w:t>
      </w:r>
      <w:r>
        <w:rPr>
          <w:rFonts w:ascii="Nirmala UI" w:hAnsi="Nirmala UI" w:cs="Nirmala UI"/>
        </w:rPr>
        <w:t>डिजाइन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विकास</w:t>
      </w:r>
    </w:p>
    <w:p w14:paraId="2DE1650D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डिजाइन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वेबसाइट</w:t>
      </w:r>
      <w:r>
        <w:t xml:space="preserve">, </w:t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एप्लिकेशन</w:t>
      </w:r>
      <w:r>
        <w:t xml:space="preserve">, </w:t>
      </w:r>
      <w:r>
        <w:rPr>
          <w:rFonts w:ascii="Nirmala UI" w:hAnsi="Nirmala UI" w:cs="Nirmala UI"/>
        </w:rPr>
        <w:t>डेटाबेस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घटकों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उपयोगकर्ता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सुविधा</w:t>
      </w:r>
      <w:r>
        <w:t xml:space="preserve">,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गोपनीयता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महत्व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AEE6C54" w14:textId="77777777" w:rsidR="005F137A" w:rsidRDefault="005F137A" w:rsidP="005F137A">
      <w:pPr>
        <w:pStyle w:val="Heading3"/>
      </w:pPr>
      <w:r>
        <w:t xml:space="preserve">4. </w:t>
      </w:r>
      <w:r>
        <w:rPr>
          <w:rFonts w:ascii="Nirmala UI" w:hAnsi="Nirmala UI" w:cs="Nirmala UI"/>
        </w:rPr>
        <w:t>परीक्षण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कार्यान्वयन</w:t>
      </w:r>
    </w:p>
    <w:p w14:paraId="67BEACBA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परीक्षण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त्रुटियों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समस्याओं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कर्मचारियों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प्रशिक्षण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8F55016" w14:textId="77777777" w:rsidR="005F137A" w:rsidRDefault="005F137A" w:rsidP="005F137A">
      <w:pPr>
        <w:pStyle w:val="Heading3"/>
      </w:pPr>
      <w:r>
        <w:t xml:space="preserve">5.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संचालन</w:t>
      </w:r>
    </w:p>
    <w:p w14:paraId="160E20C7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रखरखाव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समस्या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70C4264" w14:textId="77777777" w:rsidR="005F137A" w:rsidRDefault="005F137A" w:rsidP="005F137A">
      <w:pPr>
        <w:pStyle w:val="Heading3"/>
      </w:pPr>
      <w:r>
        <w:t xml:space="preserve">6.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सुधार</w:t>
      </w:r>
    </w:p>
    <w:p w14:paraId="6C5BD6D5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,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गुणवत्ता</w:t>
      </w:r>
      <w:r>
        <w:t xml:space="preserve">, </w:t>
      </w:r>
      <w:r>
        <w:rPr>
          <w:rFonts w:ascii="Nirmala UI" w:hAnsi="Nirmala UI" w:cs="Nirmala UI"/>
        </w:rPr>
        <w:t>लागत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A4DA7C9" w14:textId="77777777" w:rsidR="005F137A" w:rsidRDefault="005F137A" w:rsidP="005F137A">
      <w:pPr>
        <w:pStyle w:val="NormalWeb"/>
      </w:pPr>
      <w:r>
        <w:rPr>
          <w:rStyle w:val="Strong"/>
          <w:rFonts w:ascii="Nirmala UI" w:hAnsi="Nirmala UI" w:cs="Nirmala UI"/>
        </w:rPr>
        <w:t>निष्कर्ष</w:t>
      </w:r>
      <w:r>
        <w:rPr>
          <w:rStyle w:val="Strong"/>
        </w:rPr>
        <w:t>:</w:t>
      </w:r>
      <w:r>
        <w:t xml:space="preserve"> e-GLC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चलने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,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कार्यान्वयन</w:t>
      </w:r>
      <w:r>
        <w:t xml:space="preserve">,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Style w:val="Strong"/>
          <w:rFonts w:ascii="Nirmala UI" w:hAnsi="Nirmala UI" w:cs="Nirmala UI"/>
        </w:rPr>
        <w:t>सुशासन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पारदर्शिता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दक्षता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DF749BF" w14:textId="77777777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6B487808" w14:textId="77777777" w:rsidR="005F137A" w:rsidRPr="004B0D60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36D6C03B" w14:textId="2AC518F9" w:rsidR="004E06DB" w:rsidRDefault="004E06DB" w:rsidP="005F137A">
      <w:pPr>
        <w:spacing w:after="0" w:line="240" w:lineRule="auto"/>
        <w:jc w:val="both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br w:type="page"/>
      </w:r>
    </w:p>
    <w:p w14:paraId="62DC9EAB" w14:textId="315D0475" w:rsidR="004E06DB" w:rsidRPr="004B0D60" w:rsidRDefault="004E06DB" w:rsidP="004E06DB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lastRenderedPageBreak/>
        <w:t>LECTURE 5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[UNIT –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1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p w14:paraId="665BC1E3" w14:textId="0430DC07" w:rsidR="004E06DB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5F137A">
        <w:rPr>
          <w:rFonts w:ascii="Times New Roman" w:hAnsi="Times New Roman" w:cstheme="majorBidi"/>
          <w:b/>
          <w:sz w:val="28"/>
          <w:szCs w:val="28"/>
          <w:u w:color="000000" w:themeColor="text1"/>
        </w:rPr>
        <w:t>E Gov Project: Design, Implementation, Monitoring and Evaluation,</w:t>
      </w:r>
    </w:p>
    <w:p w14:paraId="059581DA" w14:textId="77777777" w:rsidR="005F137A" w:rsidRDefault="005F137A" w:rsidP="005F137A">
      <w:pPr>
        <w:pStyle w:val="Heading2"/>
        <w:rPr>
          <w:rFonts w:ascii="Times New Roman" w:hAnsi="Times New Roman" w:cs="Times New Roman"/>
          <w:sz w:val="36"/>
          <w:szCs w:val="36"/>
          <w:lang w:val="en-IN" w:eastAsia="en-IN"/>
        </w:rPr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: </w:t>
      </w:r>
      <w:r>
        <w:rPr>
          <w:rFonts w:ascii="Nirmala UI" w:hAnsi="Nirmala UI" w:cs="Nirmala UI"/>
        </w:rPr>
        <w:t>डिजाइन</w:t>
      </w:r>
      <w:r>
        <w:t xml:space="preserve">, </w:t>
      </w:r>
      <w:r>
        <w:rPr>
          <w:rFonts w:ascii="Nirmala UI" w:hAnsi="Nirmala UI" w:cs="Nirmala UI"/>
        </w:rPr>
        <w:t>कार्यान्वयन</w:t>
      </w:r>
      <w:r>
        <w:t xml:space="preserve">,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मूल्यांकन</w:t>
      </w:r>
    </w:p>
    <w:p w14:paraId="53A33F31" w14:textId="77777777" w:rsidR="005F137A" w:rsidRDefault="005F137A" w:rsidP="005F137A">
      <w:pPr>
        <w:pStyle w:val="NormalWeb"/>
      </w:pPr>
      <w:r>
        <w:rPr>
          <w:rStyle w:val="Strong"/>
          <w:rFonts w:ascii="Nirmala UI" w:hAnsi="Nirmala UI" w:cs="Nirmala UI"/>
        </w:rPr>
        <w:t>ई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गवर्नेंस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परियोजना</w:t>
      </w:r>
      <w:r>
        <w:rPr>
          <w:rStyle w:val="Strong"/>
        </w:rPr>
        <w:t xml:space="preserve"> (E-Governance Project)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प्रौद्योगिकी</w:t>
      </w:r>
      <w:r>
        <w:t xml:space="preserve"> (ICT)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तेज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प्रभावी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Style w:val="Strong"/>
          <w:rFonts w:ascii="Nirmala UI" w:hAnsi="Nirmala UI" w:cs="Nirmala UI"/>
        </w:rPr>
        <w:t>डिजाइन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कार्यान्वयन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BC2114" w14:textId="77777777" w:rsidR="005F137A" w:rsidRDefault="005F137A" w:rsidP="005F137A">
      <w:pPr>
        <w:pStyle w:val="Heading3"/>
      </w:pPr>
      <w:r>
        <w:t xml:space="preserve">1.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डिजाइन</w:t>
      </w:r>
      <w:r>
        <w:t xml:space="preserve"> (Project Design)</w:t>
      </w:r>
    </w:p>
    <w:p w14:paraId="244DD3C9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डिजाइन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प्रारंभिक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  <w:rFonts w:ascii="Nirmala UI" w:hAnsi="Nirmala UI" w:cs="Nirmala UI"/>
        </w:rPr>
        <w:t>आवश्यकता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लक्षित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उपयोगकर्ता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कार्यक्षेत्र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अपेक्षित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लगाया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बजट</w:t>
      </w:r>
      <w:r>
        <w:t xml:space="preserve">,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सीमा</w:t>
      </w:r>
      <w:r>
        <w:t xml:space="preserve">,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,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जोखिमों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बनाई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उपयोगकर्ता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अनुकूल</w:t>
      </w:r>
      <w:r>
        <w:t xml:space="preserve"> </w:t>
      </w:r>
      <w:r>
        <w:rPr>
          <w:rFonts w:ascii="Nirmala UI" w:hAnsi="Nirmala UI" w:cs="Nirmala UI"/>
        </w:rPr>
        <w:t>वेबसाइट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एप्लिकेशन</w:t>
      </w:r>
      <w:r>
        <w:t xml:space="preserve">, </w:t>
      </w:r>
      <w:r>
        <w:rPr>
          <w:rFonts w:ascii="Nirmala UI" w:hAnsi="Nirmala UI" w:cs="Nirmala UI"/>
        </w:rPr>
        <w:t>डेटाबेस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डिजाइन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8C27F7D" w14:textId="77777777" w:rsidR="005F137A" w:rsidRDefault="005F137A" w:rsidP="005F137A">
      <w:pPr>
        <w:pStyle w:val="Heading3"/>
      </w:pPr>
      <w:r>
        <w:t xml:space="preserve">2.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कार्यान्वयन</w:t>
      </w:r>
      <w:r>
        <w:t xml:space="preserve"> (Implementation)</w:t>
      </w:r>
    </w:p>
    <w:p w14:paraId="38A1C477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सॉफ्टवेयर</w:t>
      </w:r>
      <w:r>
        <w:t xml:space="preserve">, </w:t>
      </w:r>
      <w:r>
        <w:rPr>
          <w:rFonts w:ascii="Nirmala UI" w:hAnsi="Nirmala UI" w:cs="Nirmala UI"/>
        </w:rPr>
        <w:t>वेबसाइट</w:t>
      </w:r>
      <w:r>
        <w:t xml:space="preserve">, </w:t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एप्लिकेशन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पोर्टल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एकीकरण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कर्मचारियों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प्रशिक्षण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कार्यान्वयन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परीक्षण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त्रुटियों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संबंधी</w:t>
      </w:r>
      <w:r>
        <w:t xml:space="preserve"> </w:t>
      </w:r>
      <w:r>
        <w:rPr>
          <w:rFonts w:ascii="Nirmala UI" w:hAnsi="Nirmala UI" w:cs="Nirmala UI"/>
        </w:rPr>
        <w:t>समस्याओं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0FACBD8" w14:textId="77777777" w:rsidR="005F137A" w:rsidRDefault="005F137A" w:rsidP="005F137A">
      <w:pPr>
        <w:pStyle w:val="Heading3"/>
      </w:pPr>
      <w:r>
        <w:t xml:space="preserve">3. </w:t>
      </w:r>
      <w:r>
        <w:rPr>
          <w:rFonts w:ascii="Nirmala UI" w:hAnsi="Nirmala UI" w:cs="Nirmala UI"/>
        </w:rPr>
        <w:t>निगरानी</w:t>
      </w:r>
      <w:r>
        <w:t xml:space="preserve"> (Monitoring)</w:t>
      </w:r>
    </w:p>
    <w:p w14:paraId="206AE34E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बजट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गुणवत्ता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उपलब्धता</w:t>
      </w:r>
      <w:r>
        <w:t xml:space="preserve">, </w:t>
      </w:r>
      <w:r>
        <w:rPr>
          <w:rFonts w:ascii="Nirmala UI" w:hAnsi="Nirmala UI" w:cs="Nirmala UI"/>
        </w:rPr>
        <w:t>उपयोगकर्ताओं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संख्या</w:t>
      </w:r>
      <w:r>
        <w:t xml:space="preserve">,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समस्याएँ</w:t>
      </w:r>
      <w:r>
        <w:t xml:space="preserve">, </w:t>
      </w:r>
      <w:r>
        <w:rPr>
          <w:rFonts w:ascii="Nirmala UI" w:hAnsi="Nirmala UI" w:cs="Nirmala UI"/>
        </w:rPr>
        <w:t>शिकायतें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>-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जाँच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समस्याओं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सुधारात्मक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उठाए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F9EE5E7" w14:textId="77777777" w:rsidR="005F137A" w:rsidRDefault="005F137A" w:rsidP="005F137A">
      <w:pPr>
        <w:pStyle w:val="Heading3"/>
      </w:pPr>
      <w:r>
        <w:t xml:space="preserve">4. </w:t>
      </w:r>
      <w:r>
        <w:rPr>
          <w:rFonts w:ascii="Nirmala UI" w:hAnsi="Nirmala UI" w:cs="Nirmala UI"/>
        </w:rPr>
        <w:t>मूल्यांकन</w:t>
      </w:r>
      <w:r>
        <w:t xml:space="preserve"> (Evaluation)</w:t>
      </w:r>
    </w:p>
    <w:p w14:paraId="4DE69C18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तुलना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संतुष्टि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सेवा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गुणवत्ता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लागत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बचत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बचत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पारदर्शिता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कार्यक्षमता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पहलुओं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हितधारकों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2FF2202" w14:textId="77777777" w:rsidR="005F137A" w:rsidRDefault="005F137A" w:rsidP="005F137A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निष्कर्ष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Style w:val="Strong"/>
          <w:rFonts w:ascii="Nirmala UI" w:hAnsi="Nirmala UI" w:cs="Nirmala UI"/>
        </w:rPr>
        <w:t>सही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प्रभावी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कार्यान्वयन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निरंतर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निष्पक्ष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जवाबदेह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कुशल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अनुकूल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5DB8289" w14:textId="650E4149" w:rsidR="004E06DB" w:rsidRPr="004B0D60" w:rsidRDefault="004E06DB" w:rsidP="004E06DB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LECTURE 6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[UNIT –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1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p w14:paraId="740FBF65" w14:textId="5B4716F1" w:rsidR="004E06DB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5F137A">
        <w:rPr>
          <w:rFonts w:ascii="Times New Roman" w:hAnsi="Times New Roman" w:cstheme="majorBidi"/>
          <w:b/>
          <w:sz w:val="28"/>
          <w:szCs w:val="28"/>
          <w:u w:color="000000" w:themeColor="text1"/>
        </w:rPr>
        <w:t>Policy, Legal, and Ethical Considerations</w:t>
      </w:r>
    </w:p>
    <w:p w14:paraId="25890820" w14:textId="77777777" w:rsidR="005F137A" w:rsidRDefault="005F137A" w:rsidP="005F137A">
      <w:pPr>
        <w:pStyle w:val="Heading2"/>
        <w:rPr>
          <w:rFonts w:ascii="Times New Roman" w:hAnsi="Times New Roman" w:cs="Times New Roman"/>
          <w:sz w:val="36"/>
          <w:szCs w:val="36"/>
          <w:lang w:val="en-IN" w:eastAsia="en-IN"/>
        </w:rPr>
      </w:pPr>
      <w:r>
        <w:rPr>
          <w:rFonts w:ascii="Nirmala UI" w:hAnsi="Nirmala UI" w:cs="Nirmala UI"/>
        </w:rPr>
        <w:t>नीतिगत</w:t>
      </w:r>
      <w:r>
        <w:t xml:space="preserve">,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नैतिक</w:t>
      </w:r>
      <w:r>
        <w:t xml:space="preserve"> </w:t>
      </w:r>
      <w:r>
        <w:rPr>
          <w:rFonts w:ascii="Nirmala UI" w:hAnsi="Nirmala UI" w:cs="Nirmala UI"/>
        </w:rPr>
        <w:t>विचार</w:t>
      </w:r>
    </w:p>
    <w:p w14:paraId="150968AD" w14:textId="77777777" w:rsidR="005F137A" w:rsidRDefault="005F137A" w:rsidP="005F137A">
      <w:pPr>
        <w:pStyle w:val="Heading3"/>
      </w:pPr>
      <w:r>
        <w:t>(Policy, Legal and Ethical Considerations)</w:t>
      </w:r>
    </w:p>
    <w:p w14:paraId="25017F67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प्रौद्योगिकी</w:t>
      </w:r>
      <w:r>
        <w:t xml:space="preserve"> (ICT)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पहुँचाया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परियोजनाओं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विश्वसनीय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नीतिगत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कानूनी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नैतिक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विचारों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इनका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अधिकारों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रक्षा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,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जिम्मेदार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58161FE" w14:textId="77777777" w:rsidR="005F137A" w:rsidRDefault="005F137A" w:rsidP="005F137A">
      <w:pPr>
        <w:pStyle w:val="Heading3"/>
      </w:pPr>
      <w:r>
        <w:t xml:space="preserve">1. </w:t>
      </w:r>
      <w:r>
        <w:rPr>
          <w:rFonts w:ascii="Nirmala UI" w:hAnsi="Nirmala UI" w:cs="Nirmala UI"/>
        </w:rPr>
        <w:t>नीतिगत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(Policy Considerations)</w:t>
      </w:r>
    </w:p>
    <w:p w14:paraId="0F99235F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नीतियाँ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>-</w:t>
      </w:r>
      <w:r>
        <w:rPr>
          <w:rFonts w:ascii="Nirmala UI" w:hAnsi="Nirmala UI" w:cs="Nirmala UI"/>
        </w:rPr>
        <w:t>निर्देश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नीतियाँ</w:t>
      </w:r>
      <w:r>
        <w:t xml:space="preserve"> </w:t>
      </w:r>
      <w:r>
        <w:rPr>
          <w:rFonts w:ascii="Nirmala UI" w:hAnsi="Nirmala UI" w:cs="Nirmala UI"/>
        </w:rPr>
        <w:t>बनानी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डिजिटल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सेवाओं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साइबर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डिजिटल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समावेशन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पारदर्शिता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दें।</w:t>
      </w:r>
      <w:r>
        <w:t xml:space="preserve"> </w:t>
      </w:r>
      <w:r>
        <w:rPr>
          <w:rFonts w:ascii="Nirmala UI" w:hAnsi="Nirmala UI" w:cs="Nirmala UI"/>
        </w:rPr>
        <w:t>नीतियों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ग्रामीण</w:t>
      </w:r>
      <w:r>
        <w:t xml:space="preserve">, </w:t>
      </w:r>
      <w:r>
        <w:rPr>
          <w:rFonts w:ascii="Nirmala UI" w:hAnsi="Nirmala UI" w:cs="Nirmala UI"/>
        </w:rPr>
        <w:t>गरीब</w:t>
      </w:r>
      <w:r>
        <w:t xml:space="preserve">, </w:t>
      </w:r>
      <w:r>
        <w:rPr>
          <w:rFonts w:ascii="Nirmala UI" w:hAnsi="Nirmala UI" w:cs="Nirmala UI"/>
        </w:rPr>
        <w:t>दिव्यांग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सक्षम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उठा</w:t>
      </w:r>
      <w:r>
        <w:t xml:space="preserve"> </w:t>
      </w:r>
      <w:r>
        <w:rPr>
          <w:rFonts w:ascii="Nirmala UI" w:hAnsi="Nirmala UI" w:cs="Nirmala UI"/>
        </w:rPr>
        <w:t>सकें।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जिम्मेदारियाँ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0EE9BAD" w14:textId="77777777" w:rsidR="005F137A" w:rsidRDefault="005F137A" w:rsidP="005F137A">
      <w:pPr>
        <w:pStyle w:val="Heading3"/>
      </w:pPr>
      <w:r>
        <w:t xml:space="preserve">2.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(Legal Considerations)</w:t>
      </w:r>
    </w:p>
    <w:p w14:paraId="5CD6FD1C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संवेदनशील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Style w:val="Strong"/>
          <w:rFonts w:ascii="Nirmala UI" w:hAnsi="Nirmala UI" w:cs="Nirmala UI"/>
        </w:rPr>
        <w:t>कानूनों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नियमों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संग्रह</w:t>
      </w:r>
      <w:r>
        <w:t xml:space="preserve">, </w:t>
      </w:r>
      <w:r>
        <w:rPr>
          <w:rFonts w:ascii="Nirmala UI" w:hAnsi="Nirmala UI" w:cs="Nirmala UI"/>
        </w:rPr>
        <w:t>भंडारण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उचित</w:t>
      </w:r>
      <w:r>
        <w:t xml:space="preserve">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साइबर</w:t>
      </w:r>
      <w:r>
        <w:t xml:space="preserve"> </w:t>
      </w:r>
      <w:r>
        <w:rPr>
          <w:rFonts w:ascii="Nirmala UI" w:hAnsi="Nirmala UI" w:cs="Nirmala UI"/>
        </w:rPr>
        <w:t>अपराध</w:t>
      </w:r>
      <w:r>
        <w:t xml:space="preserve">, </w:t>
      </w:r>
      <w:r>
        <w:rPr>
          <w:rFonts w:ascii="Nirmala UI" w:hAnsi="Nirmala UI" w:cs="Nirmala UI"/>
        </w:rPr>
        <w:t>अनधिकृत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,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धोखाधड़ी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चोरी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रिकॉर्ड</w:t>
      </w:r>
      <w:r>
        <w:t xml:space="preserve">, </w:t>
      </w:r>
      <w:r>
        <w:rPr>
          <w:rFonts w:ascii="Nirmala UI" w:hAnsi="Nirmala UI" w:cs="Nirmala UI"/>
        </w:rPr>
        <w:t>इलेक्ट्रॉनिक</w:t>
      </w:r>
      <w:r>
        <w:t xml:space="preserve"> </w:t>
      </w:r>
      <w:r>
        <w:rPr>
          <w:rFonts w:ascii="Nirmala UI" w:hAnsi="Nirmala UI" w:cs="Nirmala UI"/>
        </w:rPr>
        <w:t>दस्तावेज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लेन</w:t>
      </w:r>
      <w:r>
        <w:t>-</w:t>
      </w:r>
      <w:r>
        <w:rPr>
          <w:rFonts w:ascii="Nirmala UI" w:hAnsi="Nirmala UI" w:cs="Nirmala UI"/>
        </w:rPr>
        <w:t>देन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वैधता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EB8FD08" w14:textId="77777777" w:rsidR="005F137A" w:rsidRDefault="005F137A" w:rsidP="005F137A">
      <w:pPr>
        <w:pStyle w:val="Heading3"/>
      </w:pPr>
      <w:r>
        <w:t xml:space="preserve">3. </w:t>
      </w:r>
      <w:r>
        <w:rPr>
          <w:rFonts w:ascii="Nirmala UI" w:hAnsi="Nirmala UI" w:cs="Nirmala UI"/>
        </w:rPr>
        <w:t>नैतिक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(Ethical Considerations)</w:t>
      </w:r>
    </w:p>
    <w:p w14:paraId="59CFE363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नैतिकता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निष्पक्ष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जिम्मेदार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गोपनीयता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सम्मान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गलत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भेदभाव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Style w:val="Strong"/>
        </w:rPr>
        <w:t xml:space="preserve">AI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स्वचालित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lastRenderedPageBreak/>
        <w:t>निर्णय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निष्पक्षता</w:t>
      </w:r>
      <w:r>
        <w:t xml:space="preserve">, </w:t>
      </w:r>
      <w:r>
        <w:rPr>
          <w:rFonts w:ascii="Nirmala UI" w:hAnsi="Nirmala UI" w:cs="Nirmala UI"/>
        </w:rPr>
        <w:t>पारदर्शिता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75331BF" w14:textId="77777777" w:rsidR="005F137A" w:rsidRDefault="005F137A" w:rsidP="005F137A">
      <w:pPr>
        <w:pStyle w:val="Heading3"/>
      </w:pPr>
      <w:r>
        <w:rPr>
          <w:rFonts w:ascii="Nirmala UI" w:hAnsi="Nirmala UI" w:cs="Nirmala UI"/>
        </w:rPr>
        <w:t>निष्कर्ष</w:t>
      </w:r>
    </w:p>
    <w:p w14:paraId="6DA82BA0" w14:textId="77777777" w:rsidR="005F137A" w:rsidRDefault="005F137A" w:rsidP="005F137A">
      <w:pPr>
        <w:pStyle w:val="NormalWeb"/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पर्याप्त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Style w:val="Strong"/>
          <w:rFonts w:ascii="Nirmala UI" w:hAnsi="Nirmala UI" w:cs="Nirmala UI"/>
        </w:rPr>
        <w:t>उचित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नीतियाँ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मजबूत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व्यवस्था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नैतिक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इनका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, </w:t>
      </w:r>
      <w:r>
        <w:rPr>
          <w:rFonts w:ascii="Nirmala UI" w:hAnsi="Nirmala UI" w:cs="Nirmala UI"/>
        </w:rPr>
        <w:t>पारदर्शी</w:t>
      </w:r>
      <w:r>
        <w:t xml:space="preserve">, </w:t>
      </w:r>
      <w:r>
        <w:rPr>
          <w:rFonts w:ascii="Nirmala UI" w:hAnsi="Nirmala UI" w:cs="Nirmala UI"/>
        </w:rPr>
        <w:t>जवाबदेह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>-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147F17E" w14:textId="5F3E3327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703D53E7" w14:textId="0F53304D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0570B877" w14:textId="1F490264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4EED8BD2" w14:textId="5558A48B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44AD446F" w14:textId="48FC8C7F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1BA6CF70" w14:textId="2285F118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077EE556" w14:textId="37B28FCF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5843C872" w14:textId="0D601FF3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3BB6531E" w14:textId="1F5078FD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6D3E414C" w14:textId="7BACE2FA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328C84F6" w14:textId="1A82F49A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2CEE680D" w14:textId="1C69A564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1BFAC153" w14:textId="282F65B2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3D5D1A22" w14:textId="6DB0BA54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2FE92160" w14:textId="4D49CA4D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22E2D639" w14:textId="697D0002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7B762E81" w14:textId="5F46FDC7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418293C9" w14:textId="26EAB0C2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148BDB0B" w14:textId="5689EACE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0401B85B" w14:textId="6294BC6E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592F1E69" w14:textId="3F74A007" w:rsidR="004B0D60" w:rsidRPr="00BE14C7" w:rsidRDefault="004B0D60" w:rsidP="004B0D6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</w:pPr>
      <w:r w:rsidRPr="00BE14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 w:color="000000" w:themeColor="text1"/>
          <w:lang w:val="en-IN" w:eastAsia="en-IN"/>
        </w:rPr>
        <w:lastRenderedPageBreak/>
        <w:t>UNIT 2:</w:t>
      </w:r>
    </w:p>
    <w:p w14:paraId="00BB36EE" w14:textId="6915CCD1" w:rsidR="007D6922" w:rsidRDefault="0075273F" w:rsidP="00ED1EC4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LECTURE 1[UNIT – </w:t>
      </w:r>
      <w:r w:rsidR="004B0D60"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2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5F137A" w:rsidRPr="00704DA1" w14:paraId="21E1F55E" w14:textId="77777777" w:rsidTr="005F137A">
        <w:tc>
          <w:tcPr>
            <w:tcW w:w="3539" w:type="dxa"/>
          </w:tcPr>
          <w:p w14:paraId="13D98963" w14:textId="77777777" w:rsidR="005F137A" w:rsidRDefault="005F137A" w:rsidP="005F137A">
            <w:pPr>
              <w:spacing w:line="240" w:lineRule="auto"/>
              <w:rPr>
                <w:rStyle w:val="Strong"/>
                <w:rFonts w:ascii="Times New Roman" w:hAnsi="Times New Roman" w:cs="Times New Roman"/>
                <w:szCs w:val="21"/>
              </w:rPr>
            </w:pPr>
            <w:r w:rsidRPr="00704DA1">
              <w:rPr>
                <w:rStyle w:val="Strong"/>
                <w:rFonts w:ascii="Times New Roman" w:hAnsi="Times New Roman" w:cs="Times New Roman"/>
                <w:szCs w:val="21"/>
              </w:rPr>
              <w:t>Unit 2:</w:t>
            </w:r>
          </w:p>
          <w:p w14:paraId="1B785749" w14:textId="77777777" w:rsidR="005F137A" w:rsidRPr="00704DA1" w:rsidRDefault="005F137A" w:rsidP="005F137A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04DA1">
              <w:rPr>
                <w:rFonts w:ascii="Times New Roman" w:hAnsi="Times New Roman" w:cs="Times New Roman"/>
                <w:b/>
                <w:sz w:val="24"/>
              </w:rPr>
              <w:t>GPR, NeGP and SMART Governance</w:t>
            </w:r>
          </w:p>
        </w:tc>
        <w:tc>
          <w:tcPr>
            <w:tcW w:w="5811" w:type="dxa"/>
          </w:tcPr>
          <w:p w14:paraId="72B94776" w14:textId="77777777" w:rsidR="005F137A" w:rsidRPr="00704DA1" w:rsidRDefault="005F137A" w:rsidP="005F137A">
            <w:pPr>
              <w:pStyle w:val="ListParagraph"/>
              <w:numPr>
                <w:ilvl w:val="0"/>
                <w:numId w:val="6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</w:rPr>
              <w:t>Government Process Re-engineering (GPR): Definition, Need and Steps</w:t>
            </w:r>
          </w:p>
          <w:p w14:paraId="48F75FB2" w14:textId="77777777" w:rsidR="005F137A" w:rsidRPr="00704DA1" w:rsidRDefault="005F137A" w:rsidP="005F137A">
            <w:pPr>
              <w:pStyle w:val="ListParagraph"/>
              <w:numPr>
                <w:ilvl w:val="0"/>
                <w:numId w:val="6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</w:rPr>
              <w:t>National e-Governance Plan (NeGP) for India: Vision, Mission, Need and Key Components</w:t>
            </w:r>
          </w:p>
          <w:p w14:paraId="551F03CF" w14:textId="77777777" w:rsidR="005F137A" w:rsidRPr="00704DA1" w:rsidRDefault="005F137A" w:rsidP="005F137A">
            <w:pPr>
              <w:pStyle w:val="ListParagraph"/>
              <w:numPr>
                <w:ilvl w:val="0"/>
                <w:numId w:val="6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</w:rPr>
              <w:t>SMART Governance: Definition, Elements and Thumb Rules</w:t>
            </w:r>
          </w:p>
        </w:tc>
      </w:tr>
    </w:tbl>
    <w:p w14:paraId="045F50AF" w14:textId="4C4BEA8F" w:rsidR="005F137A" w:rsidRDefault="005F137A" w:rsidP="005F137A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</w:p>
    <w:p w14:paraId="177242AC" w14:textId="530FB2F5" w:rsidR="00BA3515" w:rsidRDefault="00BA3515" w:rsidP="005F137A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704DA1">
        <w:rPr>
          <w:rFonts w:ascii="Times New Roman" w:hAnsi="Times New Roman" w:cs="Times New Roman"/>
          <w:b/>
          <w:sz w:val="24"/>
        </w:rPr>
        <w:t>GPR, NeGP and SMART Governance</w:t>
      </w:r>
      <w:r>
        <w:rPr>
          <w:rFonts w:ascii="Times New Roman" w:hAnsi="Times New Roman" w:cs="Times New Roman"/>
          <w:b/>
          <w:sz w:val="24"/>
        </w:rPr>
        <w:t>:</w:t>
      </w:r>
    </w:p>
    <w:p w14:paraId="450E4F0B" w14:textId="77777777" w:rsidR="00BA3515" w:rsidRDefault="00BA3515" w:rsidP="00BA3515">
      <w:pPr>
        <w:pStyle w:val="Heading2"/>
        <w:rPr>
          <w:rFonts w:ascii="Times New Roman" w:hAnsi="Times New Roman" w:cs="Times New Roman"/>
          <w:sz w:val="36"/>
          <w:szCs w:val="36"/>
          <w:lang w:val="en-IN" w:eastAsia="en-IN"/>
        </w:rPr>
      </w:pPr>
      <w:r>
        <w:t xml:space="preserve">Government Process Re-engineering (GPR): </w:t>
      </w:r>
      <w:r>
        <w:rPr>
          <w:rFonts w:ascii="Nirmala UI" w:hAnsi="Nirmala UI" w:cs="Nirmala UI"/>
        </w:rPr>
        <w:t>परिभाषा</w:t>
      </w:r>
      <w:r>
        <w:t xml:space="preserve">,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चरण</w:t>
      </w:r>
    </w:p>
    <w:p w14:paraId="50FB275F" w14:textId="77777777" w:rsidR="00BA3515" w:rsidRDefault="00BA3515" w:rsidP="00BA3515">
      <w:pPr>
        <w:pStyle w:val="NormalWeb"/>
      </w:pPr>
      <w:r>
        <w:rPr>
          <w:rStyle w:val="Strong"/>
        </w:rPr>
        <w:t>Government Process Re-engineering (GPR)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हिंदी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Style w:val="Strong"/>
          <w:rFonts w:ascii="Nirmala UI" w:hAnsi="Nirmala UI" w:cs="Nirmala UI"/>
        </w:rPr>
        <w:t>सरकारी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पुनर्रचना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GPR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अपनाई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पुरानी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जटिल</w:t>
      </w:r>
      <w:r>
        <w:t xml:space="preserve"> </w:t>
      </w:r>
      <w:r>
        <w:rPr>
          <w:rFonts w:ascii="Nirmala UI" w:hAnsi="Nirmala UI" w:cs="Nirmala UI"/>
        </w:rPr>
        <w:t>कार्यप्रणालियों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पुनः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तेज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प्रभावी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प्रौद्योगिकी</w:t>
      </w:r>
      <w:r>
        <w:t xml:space="preserve"> (ICT)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, </w:t>
      </w:r>
      <w:r>
        <w:rPr>
          <w:rFonts w:ascii="Nirmala UI" w:hAnsi="Nirmala UI" w:cs="Nirmala UI"/>
        </w:rPr>
        <w:t>कागजी</w:t>
      </w:r>
      <w:r>
        <w:t xml:space="preserve"> </w:t>
      </w:r>
      <w:r>
        <w:rPr>
          <w:rFonts w:ascii="Nirmala UI" w:hAnsi="Nirmala UI" w:cs="Nirmala UI"/>
        </w:rPr>
        <w:t>कार्यवाही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>-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पुरानी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कंप्यूटर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स्थानांतरित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E224133" w14:textId="77777777" w:rsidR="00BA3515" w:rsidRDefault="00BA3515" w:rsidP="00BA3515">
      <w:pPr>
        <w:pStyle w:val="Heading3"/>
      </w:pPr>
      <w:r>
        <w:t xml:space="preserve">1. GPR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</w:p>
    <w:p w14:paraId="132C2BA1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प्रक्रियाएँ</w:t>
      </w:r>
      <w:r>
        <w:t xml:space="preserve"> </w:t>
      </w:r>
      <w:r>
        <w:rPr>
          <w:rFonts w:ascii="Nirmala UI" w:hAnsi="Nirmala UI" w:cs="Nirmala UI"/>
        </w:rPr>
        <w:t>लंबे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चली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जिनमें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,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कागजी</w:t>
      </w:r>
      <w:r>
        <w:t xml:space="preserve"> </w:t>
      </w:r>
      <w:r>
        <w:rPr>
          <w:rFonts w:ascii="Nirmala UI" w:hAnsi="Nirmala UI" w:cs="Nirmala UI"/>
        </w:rPr>
        <w:t>कार्यवाही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स्तरों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स्वीकृति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लगता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GPR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तेज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14:paraId="20927AC2" w14:textId="77777777" w:rsidR="00BA3515" w:rsidRDefault="00BA3515" w:rsidP="00BA3515">
      <w:pPr>
        <w:pStyle w:val="NormalWeb"/>
      </w:pPr>
      <w:r>
        <w:t xml:space="preserve">GPR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हटाया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समन्वय</w:t>
      </w:r>
      <w:r>
        <w:t xml:space="preserve"> </w:t>
      </w:r>
      <w:r>
        <w:rPr>
          <w:rFonts w:ascii="Nirmala UI" w:hAnsi="Nirmala UI" w:cs="Nirmala UI"/>
        </w:rPr>
        <w:t>बढ़ाया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Style w:val="Strong"/>
          <w:rFonts w:ascii="Nirmala UI" w:hAnsi="Nirmala UI" w:cs="Nirmala UI"/>
        </w:rPr>
        <w:t>पारदर्शिता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जवाबदेही</w:t>
      </w:r>
      <w:r>
        <w:t xml:space="preserve"> </w:t>
      </w:r>
      <w:r>
        <w:rPr>
          <w:rFonts w:ascii="Nirmala UI" w:hAnsi="Nirmala UI" w:cs="Nirmala UI"/>
        </w:rPr>
        <w:t>बढ़ती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भ्रष्टाचार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मानवीय</w:t>
      </w:r>
      <w:r>
        <w:t xml:space="preserve"> </w:t>
      </w:r>
      <w:r>
        <w:rPr>
          <w:rFonts w:ascii="Nirmala UI" w:hAnsi="Nirmala UI" w:cs="Nirmala UI"/>
        </w:rPr>
        <w:t>हस्तक्षेप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संभावनाएँ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परियोजनाओं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E7C31F4" w14:textId="77777777" w:rsidR="00BA3515" w:rsidRDefault="00BA3515" w:rsidP="00BA3515">
      <w:pPr>
        <w:pStyle w:val="Heading3"/>
      </w:pPr>
      <w:r>
        <w:t xml:space="preserve">2. GPR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चरण</w:t>
      </w:r>
    </w:p>
    <w:p w14:paraId="6D95306F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पहला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वर्तमान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अध्ययन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मौजूदा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, </w:t>
      </w:r>
      <w:r>
        <w:rPr>
          <w:rFonts w:ascii="Nirmala UI" w:hAnsi="Nirmala UI" w:cs="Nirmala UI"/>
        </w:rPr>
        <w:t>जिम्मेदार</w:t>
      </w:r>
      <w:r>
        <w:t xml:space="preserve"> </w:t>
      </w:r>
      <w:r>
        <w:rPr>
          <w:rFonts w:ascii="Nirmala UI" w:hAnsi="Nirmala UI" w:cs="Nirmala UI"/>
        </w:rPr>
        <w:t>अधिकारियों</w:t>
      </w:r>
      <w:r>
        <w:t xml:space="preserve">,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दस्तावेजों</w:t>
      </w:r>
      <w:r>
        <w:t xml:space="preserve">,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लागत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F700784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दूसरा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समस्याओं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पहचान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, </w:t>
      </w:r>
      <w:r>
        <w:rPr>
          <w:rFonts w:ascii="Nirmala UI" w:hAnsi="Nirmala UI" w:cs="Nirmala UI"/>
        </w:rPr>
        <w:t>देरी</w:t>
      </w:r>
      <w:r>
        <w:t xml:space="preserve">, </w:t>
      </w:r>
      <w:r>
        <w:rPr>
          <w:rFonts w:ascii="Nirmala UI" w:hAnsi="Nirmala UI" w:cs="Nirmala UI"/>
        </w:rPr>
        <w:t>दोहराव</w:t>
      </w:r>
      <w:r>
        <w:t xml:space="preserve">,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कागजी</w:t>
      </w:r>
      <w:r>
        <w:t xml:space="preserve"> </w:t>
      </w:r>
      <w:r>
        <w:rPr>
          <w:rFonts w:ascii="Nirmala UI" w:hAnsi="Nirmala UI" w:cs="Nirmala UI"/>
        </w:rPr>
        <w:t>कार्यवाही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7DD09B9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तीसरा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नई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डिजाइन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समस्याओं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हटाया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5CAF5F1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चौथा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– ICT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वेबसाइट</w:t>
      </w:r>
      <w:r>
        <w:t xml:space="preserve">, </w:t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एप्लिकेशन</w:t>
      </w:r>
      <w:r>
        <w:t xml:space="preserve">,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पोर्टल</w:t>
      </w:r>
      <w:r>
        <w:t xml:space="preserve">, </w:t>
      </w:r>
      <w:r>
        <w:rPr>
          <w:rFonts w:ascii="Nirmala UI" w:hAnsi="Nirmala UI" w:cs="Nirmala UI"/>
        </w:rPr>
        <w:t>डेटाबेस</w:t>
      </w:r>
      <w:r>
        <w:t xml:space="preserve">, </w:t>
      </w:r>
      <w:r>
        <w:rPr>
          <w:rFonts w:ascii="Nirmala UI" w:hAnsi="Nirmala UI" w:cs="Nirmala UI"/>
        </w:rPr>
        <w:t>क्लाउड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जोड़ा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64A026E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पाँचवाँ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कार्यान्वयन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एवं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प्रशिक्षण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कर्मचारियों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प्रशिक्षण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04C14AC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छठा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एवं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सुधार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1C1D4BD" w14:textId="77777777" w:rsidR="00BA3515" w:rsidRDefault="00BA3515" w:rsidP="00BA3515">
      <w:pPr>
        <w:pStyle w:val="Heading3"/>
      </w:pPr>
      <w:r>
        <w:rPr>
          <w:rFonts w:ascii="Nirmala UI" w:hAnsi="Nirmala UI" w:cs="Nirmala UI"/>
        </w:rPr>
        <w:t>निष्कर्ष</w:t>
      </w:r>
    </w:p>
    <w:p w14:paraId="440B30B9" w14:textId="77777777" w:rsidR="00BA3515" w:rsidRDefault="00BA3515" w:rsidP="00BA3515">
      <w:pPr>
        <w:pStyle w:val="NormalWeb"/>
      </w:pPr>
      <w:r>
        <w:t xml:space="preserve">GPR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तेज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कुशल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उचित</w:t>
      </w:r>
      <w:r>
        <w:t xml:space="preserve"> GPR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गुणवत्ता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लागत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बचत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71360A2" w14:textId="0A3BCB6B" w:rsidR="006C0713" w:rsidRDefault="006C0713" w:rsidP="006C0713">
      <w:pPr>
        <w:shd w:val="clear" w:color="auto" w:fill="FFFFFF"/>
        <w:spacing w:before="280" w:after="0" w:line="24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LECTURE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2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[UNIT – 2]</w:t>
      </w:r>
    </w:p>
    <w:p w14:paraId="32F77FD8" w14:textId="29500482" w:rsidR="00BA3515" w:rsidRDefault="00BA3515" w:rsidP="00BA3515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</w:pPr>
      <w:r w:rsidRPr="00BA35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  <w:t>National e-Governance Plan (NeGP) for India: Vision, Mission, Need and Key Components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  <w:t>:</w:t>
      </w:r>
    </w:p>
    <w:p w14:paraId="7987047F" w14:textId="77777777" w:rsidR="00BA3515" w:rsidRDefault="00BA3515" w:rsidP="00BA3515">
      <w:pPr>
        <w:pStyle w:val="Heading1"/>
        <w:rPr>
          <w:rFonts w:ascii="Times New Roman" w:hAnsi="Times New Roman" w:cs="Times New Roman"/>
          <w:sz w:val="48"/>
          <w:szCs w:val="48"/>
          <w:lang w:val="en-IN" w:eastAsia="en-IN"/>
        </w:r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(NeGP): </w:t>
      </w:r>
      <w:r>
        <w:rPr>
          <w:rFonts w:ascii="Nirmala UI" w:hAnsi="Nirmala UI" w:cs="Nirmala UI"/>
        </w:rPr>
        <w:t>विजन</w:t>
      </w:r>
      <w:r>
        <w:t xml:space="preserve">, </w:t>
      </w:r>
      <w:r>
        <w:rPr>
          <w:rFonts w:ascii="Nirmala UI" w:hAnsi="Nirmala UI" w:cs="Nirmala UI"/>
        </w:rPr>
        <w:t>मिशन</w:t>
      </w:r>
      <w:r>
        <w:t xml:space="preserve">,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घटक</w:t>
      </w:r>
    </w:p>
    <w:p w14:paraId="4BC4828F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ई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गवर्नेंस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 xml:space="preserve"> (National e-Governance Plan – NeGP)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पहल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प्रौद्योगिकी</w:t>
      </w:r>
      <w:r>
        <w:t xml:space="preserve"> (ICT)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तेज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सुविधाजनक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पहुँचाना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NeGP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lastRenderedPageBreak/>
        <w:t>से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प्लेटफॉर्म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कराने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प्रशासनिक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कुशल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4CD17CB1" w14:textId="77777777" w:rsidR="00BA3515" w:rsidRDefault="00BA3515" w:rsidP="00BA3515">
      <w:pPr>
        <w:pStyle w:val="Heading3"/>
      </w:pPr>
      <w:r>
        <w:t xml:space="preserve">1. NeGP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विजन</w:t>
      </w:r>
      <w:r>
        <w:t xml:space="preserve"> (Vision)</w:t>
      </w:r>
    </w:p>
    <w:p w14:paraId="1BA97CDA" w14:textId="77777777" w:rsidR="00BA3515" w:rsidRDefault="00BA3515" w:rsidP="00BA3515">
      <w:pPr>
        <w:pStyle w:val="NormalWeb"/>
      </w:pPr>
      <w:r>
        <w:t xml:space="preserve">NeGP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विजन</w:t>
      </w:r>
      <w:r>
        <w:t xml:space="preserve"> </w:t>
      </w:r>
      <w:r>
        <w:rPr>
          <w:rStyle w:val="Strong"/>
          <w:rFonts w:ascii="Nirmala UI" w:hAnsi="Nirmala UI" w:cs="Nirmala UI"/>
        </w:rPr>
        <w:t>सरकारी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सेवाओं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उपलब्ध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सुलभ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>-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कार्यालयों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चक्कर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लगाने</w:t>
      </w:r>
      <w:r>
        <w:t xml:space="preserve"> </w:t>
      </w:r>
      <w:r>
        <w:rPr>
          <w:rFonts w:ascii="Nirmala UI" w:hAnsi="Nirmala UI" w:cs="Nirmala UI"/>
        </w:rPr>
        <w:t>पड़ें।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माध्यमों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पारदर्शी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सुविधाजनक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कराई</w:t>
      </w:r>
      <w:r>
        <w:t xml:space="preserve"> </w:t>
      </w:r>
      <w:r>
        <w:rPr>
          <w:rFonts w:ascii="Nirmala UI" w:hAnsi="Nirmala UI" w:cs="Nirmala UI"/>
        </w:rPr>
        <w:t>जाएँ।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व्यापक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Style w:val="Strong"/>
          <w:rFonts w:ascii="Nirmala UI" w:hAnsi="Nirmala UI" w:cs="Nirmala UI"/>
        </w:rPr>
        <w:t>सुशासन</w:t>
      </w:r>
      <w:r>
        <w:rPr>
          <w:rStyle w:val="Strong"/>
        </w:rPr>
        <w:t xml:space="preserve"> (Good Governance)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सशक्त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02775E9" w14:textId="77777777" w:rsidR="00BA3515" w:rsidRDefault="00BA3515" w:rsidP="00BA3515">
      <w:pPr>
        <w:pStyle w:val="Heading3"/>
      </w:pPr>
      <w:r>
        <w:t xml:space="preserve">2. NeGP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मिशन</w:t>
      </w:r>
      <w:r>
        <w:t xml:space="preserve"> (Mission)</w:t>
      </w:r>
    </w:p>
    <w:p w14:paraId="14E346C3" w14:textId="77777777" w:rsidR="00BA3515" w:rsidRDefault="00BA3515" w:rsidP="00BA3515">
      <w:pPr>
        <w:pStyle w:val="NormalWeb"/>
      </w:pPr>
      <w:r>
        <w:t xml:space="preserve">NeGP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मिशन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संस्थाओं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जोड़कर</w:t>
      </w:r>
      <w:r>
        <w:t xml:space="preserve"> </w:t>
      </w:r>
      <w:r>
        <w:rPr>
          <w:rStyle w:val="Strong"/>
          <w:rFonts w:ascii="Nirmala UI" w:hAnsi="Nirmala UI" w:cs="Nirmala UI"/>
        </w:rPr>
        <w:t>एकीकृत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एवं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अंतर्गत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,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गुणवत्ता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,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उपलब्धता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पारदर्शिता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जवाबदेही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E1E5585" w14:textId="77777777" w:rsidR="00BA3515" w:rsidRDefault="00BA3515" w:rsidP="00BA3515">
      <w:pPr>
        <w:pStyle w:val="Heading3"/>
      </w:pPr>
      <w:r>
        <w:t xml:space="preserve">3. NeGP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</w:p>
    <w:p w14:paraId="1CC3AF61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विशाल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विविधतापूर्ण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करोड़ों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लंबा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अधिक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कागजी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कार्यवाही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कार्यालयों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चक्कर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प्रशासनिक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जटिलताएँ</w:t>
      </w:r>
      <w:r>
        <w:t xml:space="preserve"> </w:t>
      </w:r>
      <w:r>
        <w:rPr>
          <w:rFonts w:ascii="Nirmala UI" w:hAnsi="Nirmala UI" w:cs="Nirmala UI"/>
        </w:rPr>
        <w:t>देखने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मिल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NeGP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समस्याओं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हुई।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कराकर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लागत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बचत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, </w:t>
      </w:r>
      <w:r>
        <w:rPr>
          <w:rFonts w:ascii="Nirmala UI" w:hAnsi="Nirmala UI" w:cs="Nirmala UI"/>
        </w:rPr>
        <w:t>ग्रामीण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दूरस्थ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A2BCA9F" w14:textId="77777777" w:rsidR="00BA3515" w:rsidRDefault="00BA3515" w:rsidP="00BA3515">
      <w:pPr>
        <w:pStyle w:val="Heading3"/>
      </w:pPr>
      <w:r>
        <w:t xml:space="preserve">4. NeGP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घटक</w:t>
      </w:r>
    </w:p>
    <w:p w14:paraId="1D08F9F3" w14:textId="77777777" w:rsidR="00BA3515" w:rsidRDefault="00BA3515" w:rsidP="00BA3515">
      <w:pPr>
        <w:pStyle w:val="NormalWeb"/>
      </w:pPr>
      <w:r>
        <w:t xml:space="preserve">NeGP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Style w:val="Strong"/>
        </w:rPr>
        <w:t>Mission Mode Projects (MMPs)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आधारभूत</w:t>
      </w:r>
      <w:r>
        <w:t xml:space="preserve"> </w:t>
      </w:r>
      <w:r>
        <w:rPr>
          <w:rFonts w:ascii="Nirmala UI" w:hAnsi="Nirmala UI" w:cs="Nirmala UI"/>
        </w:rPr>
        <w:t>संरचनाएँ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गईं।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घटकों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>Common Service Centres (CSCs)</w:t>
      </w:r>
      <w:r>
        <w:t xml:space="preserve">, State Wide Area Networks (SWAN), State Data Centres (SDC) </w:t>
      </w:r>
      <w:r>
        <w:rPr>
          <w:rFonts w:ascii="Nirmala UI" w:hAnsi="Nirmala UI" w:cs="Nirmala UI"/>
        </w:rPr>
        <w:t>और</w:t>
      </w:r>
      <w:r>
        <w:t xml:space="preserve"> State e-Governance Service Delivery Gateways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व्यवस्थाएँ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कृषि</w:t>
      </w:r>
      <w:r>
        <w:t xml:space="preserve">, </w:t>
      </w:r>
      <w:r>
        <w:rPr>
          <w:rFonts w:ascii="Nirmala UI" w:hAnsi="Nirmala UI" w:cs="Nirmala UI"/>
        </w:rPr>
        <w:t>भूमि</w:t>
      </w:r>
      <w:r>
        <w:t xml:space="preserve"> </w:t>
      </w:r>
      <w:r>
        <w:rPr>
          <w:rFonts w:ascii="Nirmala UI" w:hAnsi="Nirmala UI" w:cs="Nirmala UI"/>
        </w:rPr>
        <w:t>रिकॉर्ड</w:t>
      </w:r>
      <w:r>
        <w:t xml:space="preserve">, </w:t>
      </w:r>
      <w:r>
        <w:rPr>
          <w:rFonts w:ascii="Nirmala UI" w:hAnsi="Nirmala UI" w:cs="Nirmala UI"/>
        </w:rPr>
        <w:t>बैंकिंग</w:t>
      </w:r>
      <w:r>
        <w:t xml:space="preserve">, </w:t>
      </w:r>
      <w:r>
        <w:rPr>
          <w:rFonts w:ascii="Nirmala UI" w:hAnsi="Nirmala UI" w:cs="Nirmala UI"/>
        </w:rPr>
        <w:t>कराधान</w:t>
      </w:r>
      <w:r>
        <w:t xml:space="preserve">, </w:t>
      </w:r>
      <w:r>
        <w:rPr>
          <w:rFonts w:ascii="Nirmala UI" w:hAnsi="Nirmala UI" w:cs="Nirmala UI"/>
        </w:rPr>
        <w:t>परिवहन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नगरपालिका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मिशन</w:t>
      </w:r>
      <w:r>
        <w:t xml:space="preserve"> </w:t>
      </w:r>
      <w:r>
        <w:rPr>
          <w:rFonts w:ascii="Nirmala UI" w:hAnsi="Nirmala UI" w:cs="Nirmala UI"/>
        </w:rPr>
        <w:t>मोड</w:t>
      </w:r>
      <w:r>
        <w:t xml:space="preserve"> </w:t>
      </w:r>
      <w:r>
        <w:rPr>
          <w:rFonts w:ascii="Nirmala UI" w:hAnsi="Nirmala UI" w:cs="Nirmala UI"/>
        </w:rPr>
        <w:t>परियोजनाएँ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गईं।</w:t>
      </w:r>
    </w:p>
    <w:p w14:paraId="7C699DFD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अतिरिक्त</w:t>
      </w:r>
      <w:r>
        <w:t xml:space="preserve">,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डिलीवरी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ई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डिस्ट्रिक्ट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डिजिटल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पहचान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ऑनलाइन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भुगतान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डिजिटल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दस्तावेज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एकीकृत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सेवा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पोर्टल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व्यवस्थाओं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NeGP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व्यापक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देकर</w:t>
      </w:r>
      <w:r>
        <w:t xml:space="preserve"> </w:t>
      </w:r>
      <w:r>
        <w:rPr>
          <w:rStyle w:val="Strong"/>
        </w:rPr>
        <w:t>e-Kranti: National e-Governance Plan 2.0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बढ़ाया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7ADEF462" w14:textId="77777777" w:rsidR="00BA3515" w:rsidRDefault="00BA3515" w:rsidP="00BA3515">
      <w:pPr>
        <w:pStyle w:val="Heading3"/>
      </w:pPr>
      <w:r>
        <w:rPr>
          <w:rFonts w:ascii="Nirmala UI" w:hAnsi="Nirmala UI" w:cs="Nirmala UI"/>
        </w:rPr>
        <w:t>निष्कर्ष</w:t>
      </w:r>
    </w:p>
    <w:p w14:paraId="56524F02" w14:textId="77777777" w:rsidR="00BA3515" w:rsidRDefault="00BA3515" w:rsidP="00BA3515">
      <w:pPr>
        <w:pStyle w:val="NormalWeb"/>
      </w:pPr>
      <w:r>
        <w:lastRenderedPageBreak/>
        <w:t xml:space="preserve">NeGP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आधारशिला</w:t>
      </w:r>
      <w:r>
        <w:t xml:space="preserve"> </w:t>
      </w:r>
      <w:r>
        <w:rPr>
          <w:rFonts w:ascii="Nirmala UI" w:hAnsi="Nirmala UI" w:cs="Nirmala UI"/>
        </w:rPr>
        <w:t>रखी।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सरकार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बीच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सेवाओं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पारदर्शिता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बढ़ाना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सुशासन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मजबूत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NeGP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योगदान</w:t>
      </w:r>
    </w:p>
    <w:p w14:paraId="7DC9C085" w14:textId="77777777" w:rsidR="00BA3515" w:rsidRPr="00BA3515" w:rsidRDefault="00BA3515" w:rsidP="00BA3515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</w:pPr>
    </w:p>
    <w:p w14:paraId="2088A208" w14:textId="588EC994" w:rsidR="00FD5F08" w:rsidRDefault="00FD5F08" w:rsidP="00FD5F08">
      <w:pPr>
        <w:spacing w:after="0" w:line="360" w:lineRule="auto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 xml:space="preserve">LECTURE </w:t>
      </w: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t>3</w:t>
      </w:r>
      <w:r w:rsidRPr="004B0D60">
        <w:rPr>
          <w:rFonts w:ascii="Times New Roman" w:hAnsi="Times New Roman" w:cstheme="majorBidi"/>
          <w:b/>
          <w:sz w:val="28"/>
          <w:szCs w:val="28"/>
          <w:u w:color="000000" w:themeColor="text1"/>
        </w:rPr>
        <w:t>[UNIT – 2]</w:t>
      </w:r>
    </w:p>
    <w:p w14:paraId="78D8094E" w14:textId="09C10BF3" w:rsidR="00BA3515" w:rsidRPr="004B0D60" w:rsidRDefault="00BA3515" w:rsidP="00BA3515">
      <w:pPr>
        <w:spacing w:after="0" w:line="10" w:lineRule="atLeast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 w:rsidRPr="00BA3515">
        <w:rPr>
          <w:rFonts w:ascii="Times New Roman" w:hAnsi="Times New Roman" w:cstheme="majorBidi"/>
          <w:b/>
          <w:sz w:val="28"/>
          <w:szCs w:val="28"/>
          <w:u w:color="000000" w:themeColor="text1"/>
        </w:rPr>
        <w:t>SMART Governance: Definition, Elements and Thumb Rules</w:t>
      </w:r>
    </w:p>
    <w:p w14:paraId="72B0B7BA" w14:textId="77777777" w:rsidR="00BA3515" w:rsidRDefault="00BA3515" w:rsidP="00BA3515">
      <w:pPr>
        <w:pStyle w:val="Heading1"/>
        <w:spacing w:line="10" w:lineRule="atLeast"/>
        <w:rPr>
          <w:rFonts w:ascii="Times New Roman" w:hAnsi="Times New Roman" w:cs="Times New Roman"/>
          <w:sz w:val="48"/>
          <w:szCs w:val="48"/>
          <w:lang w:val="en-IN" w:eastAsia="en-IN"/>
        </w:rPr>
      </w:pP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(SMART Governance): </w:t>
      </w:r>
      <w:r>
        <w:rPr>
          <w:rFonts w:ascii="Nirmala UI" w:hAnsi="Nirmala UI" w:cs="Nirmala UI"/>
        </w:rPr>
        <w:t>परिभाषा</w:t>
      </w:r>
      <w:r>
        <w:t xml:space="preserve">,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अंगूठे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नियम</w:t>
      </w:r>
    </w:p>
    <w:p w14:paraId="008542A6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स्मार्ट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गवर्नेंस</w:t>
      </w:r>
      <w:r>
        <w:rPr>
          <w:rStyle w:val="Strong"/>
        </w:rPr>
        <w:t xml:space="preserve"> (SMART Governance)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अवधारणा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प्रौद्योगिकी</w:t>
      </w:r>
      <w:r>
        <w:t xml:space="preserve"> (ICT),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प्लेटफॉर्म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उत्तरदायी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प्रभावी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समझकर</w:t>
      </w:r>
      <w:r>
        <w:t xml:space="preserve"> </w:t>
      </w:r>
      <w:r>
        <w:rPr>
          <w:rFonts w:ascii="Nirmala UI" w:hAnsi="Nirmala UI" w:cs="Nirmala UI"/>
        </w:rPr>
        <w:t>तेजी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गुणवत्तापूर्ण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35A9953" w14:textId="77777777" w:rsidR="00BA3515" w:rsidRDefault="00BA3515" w:rsidP="00BA3515">
      <w:pPr>
        <w:pStyle w:val="Heading2"/>
      </w:pPr>
      <w:r>
        <w:t xml:space="preserve">1.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परिभाषा</w:t>
      </w:r>
    </w:p>
    <w:p w14:paraId="15B8AF6A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तकनीक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नवाचार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भागीदारी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सार्वजनिक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करे।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Style w:val="Strong"/>
          <w:rFonts w:ascii="Nirmala UI" w:hAnsi="Nirmala UI" w:cs="Nirmala UI"/>
        </w:rPr>
        <w:t>क्लाउड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कंप्यूटिंग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आर्टिफिशियल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इंटेलिजेंस</w:t>
      </w:r>
      <w:r>
        <w:rPr>
          <w:rStyle w:val="Strong"/>
        </w:rPr>
        <w:t xml:space="preserve"> (AI), </w:t>
      </w:r>
      <w:r>
        <w:rPr>
          <w:rStyle w:val="Strong"/>
          <w:rFonts w:ascii="Nirmala UI" w:hAnsi="Nirmala UI" w:cs="Nirmala UI"/>
        </w:rPr>
        <w:t>बिग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इंटरनेट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ऑफ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थिंग्स</w:t>
      </w:r>
      <w:r>
        <w:rPr>
          <w:rStyle w:val="Strong"/>
        </w:rPr>
        <w:t xml:space="preserve"> (IoT), </w:t>
      </w:r>
      <w:r>
        <w:rPr>
          <w:rStyle w:val="Strong"/>
          <w:rFonts w:ascii="Nirmala UI" w:hAnsi="Nirmala UI" w:cs="Nirmala UI"/>
        </w:rPr>
        <w:t>मोबाइल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तकनीक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डिजिटल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प्लेटफॉर्म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92E4591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संसाधनों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बेहतर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”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F2FBBE2" w14:textId="77777777" w:rsidR="00BA3515" w:rsidRDefault="00BA3515" w:rsidP="00BA3515">
      <w:pPr>
        <w:pStyle w:val="Heading2"/>
      </w:pPr>
      <w:r>
        <w:t xml:space="preserve">2.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तत्व</w:t>
      </w:r>
    </w:p>
    <w:p w14:paraId="554793FC" w14:textId="77777777" w:rsidR="00BA3515" w:rsidRDefault="00BA3515" w:rsidP="00BA3515">
      <w:pPr>
        <w:pStyle w:val="Heading3"/>
      </w:pPr>
      <w:r>
        <w:t xml:space="preserve">(1) </w:t>
      </w:r>
      <w:r>
        <w:rPr>
          <w:rFonts w:ascii="Nirmala UI" w:hAnsi="Nirmala UI" w:cs="Nirmala UI"/>
        </w:rPr>
        <w:t>पारदर्शिता</w:t>
      </w:r>
      <w:r>
        <w:t xml:space="preserve"> (Transparency)</w:t>
      </w:r>
    </w:p>
    <w:p w14:paraId="3604FDF1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, </w:t>
      </w:r>
      <w:r>
        <w:rPr>
          <w:rFonts w:ascii="Nirmala UI" w:hAnsi="Nirmala UI" w:cs="Nirmala UI"/>
        </w:rPr>
        <w:t>योजनाओं</w:t>
      </w:r>
      <w:r>
        <w:t xml:space="preserve">,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खर्च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बढ़ता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भ्रष्टाचार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88EE6C1" w14:textId="77777777" w:rsidR="00BA3515" w:rsidRDefault="00BA3515" w:rsidP="00BA3515">
      <w:pPr>
        <w:pStyle w:val="Heading3"/>
      </w:pPr>
      <w:r>
        <w:t xml:space="preserve">(2) </w:t>
      </w:r>
      <w:r>
        <w:rPr>
          <w:rFonts w:ascii="Nirmala UI" w:hAnsi="Nirmala UI" w:cs="Nirmala UI"/>
        </w:rPr>
        <w:t>जवाबदेही</w:t>
      </w:r>
      <w:r>
        <w:t xml:space="preserve"> (Accountability)</w:t>
      </w:r>
    </w:p>
    <w:p w14:paraId="1D378302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अधिकारी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संस्थाएँ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जिम्मेदार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रिकॉर्ड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जिम्मेदारी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5A9B82B" w14:textId="77777777" w:rsidR="00BA3515" w:rsidRDefault="00BA3515" w:rsidP="00BA3515">
      <w:pPr>
        <w:pStyle w:val="Heading3"/>
      </w:pPr>
      <w:r>
        <w:lastRenderedPageBreak/>
        <w:t xml:space="preserve">(3)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भागीदारी</w:t>
      </w:r>
      <w:r>
        <w:t xml:space="preserve"> (Participation)</w:t>
      </w:r>
    </w:p>
    <w:p w14:paraId="0B0B3EAA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प्राप्तकर्ता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भागीदार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सुझाव</w:t>
      </w:r>
      <w:r>
        <w:t xml:space="preserve">, </w:t>
      </w:r>
      <w:r>
        <w:rPr>
          <w:rFonts w:ascii="Nirmala UI" w:hAnsi="Nirmala UI" w:cs="Nirmala UI"/>
        </w:rPr>
        <w:t>शिकायत</w:t>
      </w:r>
      <w:r>
        <w:t xml:space="preserve"> </w:t>
      </w:r>
      <w:r>
        <w:rPr>
          <w:rFonts w:ascii="Nirmala UI" w:hAnsi="Nirmala UI" w:cs="Nirmala UI"/>
        </w:rPr>
        <w:t>पोर्टल</w:t>
      </w:r>
      <w:r>
        <w:t xml:space="preserve">, </w:t>
      </w:r>
      <w:r>
        <w:rPr>
          <w:rFonts w:ascii="Nirmala UI" w:hAnsi="Nirmala UI" w:cs="Nirmala UI"/>
        </w:rPr>
        <w:t>सर्वेक्षण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सोशल</w:t>
      </w:r>
      <w:r>
        <w:t xml:space="preserve"> </w:t>
      </w:r>
      <w:r>
        <w:rPr>
          <w:rFonts w:ascii="Nirmala UI" w:hAnsi="Nirmala UI" w:cs="Nirmala UI"/>
        </w:rPr>
        <w:t>मीडिया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राय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96FA8BE" w14:textId="77777777" w:rsidR="00BA3515" w:rsidRDefault="00BA3515" w:rsidP="00BA3515">
      <w:pPr>
        <w:pStyle w:val="Heading3"/>
      </w:pPr>
      <w:r>
        <w:t xml:space="preserve">(4) </w:t>
      </w:r>
      <w:r>
        <w:rPr>
          <w:rFonts w:ascii="Nirmala UI" w:hAnsi="Nirmala UI" w:cs="Nirmala UI"/>
        </w:rPr>
        <w:t>दक्षता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प्रभावशीलता</w:t>
      </w:r>
      <w:r>
        <w:t xml:space="preserve"> (Efficiency and Effectiveness)</w:t>
      </w:r>
    </w:p>
    <w:p w14:paraId="5BA96893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स्वचालन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, </w:t>
      </w:r>
      <w:r>
        <w:rPr>
          <w:rFonts w:ascii="Nirmala UI" w:hAnsi="Nirmala UI" w:cs="Nirmala UI"/>
        </w:rPr>
        <w:t>लागत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बचत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D1DAA4B" w14:textId="77777777" w:rsidR="00BA3515" w:rsidRDefault="00BA3515" w:rsidP="00BA3515">
      <w:pPr>
        <w:pStyle w:val="Heading3"/>
      </w:pPr>
      <w:r>
        <w:t xml:space="preserve">(5) </w:t>
      </w:r>
      <w:r>
        <w:rPr>
          <w:rFonts w:ascii="Nirmala UI" w:hAnsi="Nirmala UI" w:cs="Nirmala UI"/>
        </w:rPr>
        <w:t>एकीकरण</w:t>
      </w:r>
      <w:r>
        <w:t xml:space="preserve"> (Integration)</w:t>
      </w:r>
    </w:p>
    <w:p w14:paraId="461ABF62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समन्वय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प्लेटफॉर्म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अनेक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सुविधा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B2CFF07" w14:textId="77777777" w:rsidR="00BA3515" w:rsidRDefault="00BA3515" w:rsidP="00BA3515">
      <w:pPr>
        <w:pStyle w:val="Heading3"/>
      </w:pPr>
      <w:r>
        <w:t xml:space="preserve">(6) </w:t>
      </w:r>
      <w:r>
        <w:rPr>
          <w:rFonts w:ascii="Nirmala UI" w:hAnsi="Nirmala UI" w:cs="Nirmala UI"/>
        </w:rPr>
        <w:t>नवाचार</w:t>
      </w:r>
      <w:r>
        <w:t xml:space="preserve"> (Innovation)</w:t>
      </w:r>
    </w:p>
    <w:p w14:paraId="58405CA6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अपनाकर</w:t>
      </w:r>
      <w:r>
        <w:t xml:space="preserve"> </w:t>
      </w:r>
      <w:r>
        <w:rPr>
          <w:rFonts w:ascii="Nirmala UI" w:hAnsi="Nirmala UI" w:cs="Nirmala UI"/>
        </w:rPr>
        <w:t>पुरानी</w:t>
      </w:r>
      <w:r>
        <w:t xml:space="preserve"> </w:t>
      </w:r>
      <w:r>
        <w:rPr>
          <w:rFonts w:ascii="Nirmala UI" w:hAnsi="Nirmala UI" w:cs="Nirmala UI"/>
        </w:rPr>
        <w:t>समस्याओं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खोजे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82F337B" w14:textId="77777777" w:rsidR="00BA3515" w:rsidRDefault="00BA3515" w:rsidP="00BA3515">
      <w:pPr>
        <w:pStyle w:val="Heading3"/>
      </w:pPr>
      <w:r>
        <w:t xml:space="preserve">(7)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(Data-Driven Decision Making)</w:t>
      </w:r>
    </w:p>
    <w:p w14:paraId="05D6D419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स्रोतों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नीतियाँ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तथ्यात्मक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D937177" w14:textId="77777777" w:rsidR="00BA3515" w:rsidRDefault="00BA3515" w:rsidP="00BA3515">
      <w:pPr>
        <w:pStyle w:val="Heading3"/>
      </w:pPr>
      <w:r>
        <w:t xml:space="preserve">(8)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गोपनीयता</w:t>
      </w:r>
    </w:p>
    <w:p w14:paraId="3C74A66A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साइबर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गोपनीयता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2211596" w14:textId="77777777" w:rsidR="00BA3515" w:rsidRDefault="00BA3515" w:rsidP="00BA3515">
      <w:pPr>
        <w:pStyle w:val="Heading2"/>
      </w:pPr>
      <w:r>
        <w:t xml:space="preserve">3.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Thumb Rules</w:t>
      </w:r>
    </w:p>
    <w:p w14:paraId="2A45F69B" w14:textId="77777777" w:rsidR="00BA3515" w:rsidRDefault="00BA3515" w:rsidP="00BA3515">
      <w:pPr>
        <w:pStyle w:val="NormalWeb"/>
      </w:pPr>
      <w:r>
        <w:rPr>
          <w:rStyle w:val="Strong"/>
        </w:rPr>
        <w:t>Thumb Rules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चाहिए।</w:t>
      </w:r>
    </w:p>
    <w:p w14:paraId="59126D5A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Citizen First –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सर्वोपरि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केंद्र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32F9F5C1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Simple – </w:t>
      </w:r>
      <w:r>
        <w:rPr>
          <w:rStyle w:val="Strong"/>
          <w:rFonts w:ascii="Nirmala UI" w:hAnsi="Nirmala UI" w:cs="Nirmala UI"/>
        </w:rPr>
        <w:t>सरलता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प्रक्रियाएँ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3A55C1B5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Transparent – </w:t>
      </w:r>
      <w:r>
        <w:rPr>
          <w:rStyle w:val="Strong"/>
          <w:rFonts w:ascii="Nirmala UI" w:hAnsi="Nirmala UI" w:cs="Nirmala UI"/>
        </w:rPr>
        <w:t>पारदर्शिता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पारदर्शिता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06F5195E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Accountable – </w:t>
      </w: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विभाग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अधिकारी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जिम्मेदारी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03DAF21C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 xml:space="preserve">Accessible – </w:t>
      </w:r>
      <w:r>
        <w:rPr>
          <w:rStyle w:val="Strong"/>
          <w:rFonts w:ascii="Nirmala UI" w:hAnsi="Nirmala UI" w:cs="Nirmala UI"/>
        </w:rPr>
        <w:t>पहुँच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योग्य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सेवाएँ</w:t>
      </w:r>
      <w:r>
        <w:t xml:space="preserve"> </w:t>
      </w:r>
      <w:r>
        <w:rPr>
          <w:rFonts w:ascii="Nirmala UI" w:hAnsi="Nirmala UI" w:cs="Nirmala UI"/>
        </w:rPr>
        <w:t>ग्रामीण</w:t>
      </w:r>
      <w:r>
        <w:t xml:space="preserve">, </w:t>
      </w:r>
      <w:r>
        <w:rPr>
          <w:rFonts w:ascii="Nirmala UI" w:hAnsi="Nirmala UI" w:cs="Nirmala UI"/>
        </w:rPr>
        <w:t>शहरी</w:t>
      </w:r>
      <w:r>
        <w:t xml:space="preserve">, </w:t>
      </w:r>
      <w:r>
        <w:rPr>
          <w:rFonts w:ascii="Nirmala UI" w:hAnsi="Nirmala UI" w:cs="Nirmala UI"/>
        </w:rPr>
        <w:t>गरीब</w:t>
      </w:r>
      <w:r>
        <w:t xml:space="preserve">, </w:t>
      </w:r>
      <w:r>
        <w:rPr>
          <w:rFonts w:ascii="Nirmala UI" w:hAnsi="Nirmala UI" w:cs="Nirmala UI"/>
        </w:rPr>
        <w:t>दिव्यांग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कमजोर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0186D02D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Secure –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लेन</w:t>
      </w:r>
      <w:r>
        <w:t>-</w:t>
      </w:r>
      <w:r>
        <w:rPr>
          <w:rFonts w:ascii="Nirmala UI" w:hAnsi="Nirmala UI" w:cs="Nirmala UI"/>
        </w:rPr>
        <w:t>देन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2BED0413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Integrated – </w:t>
      </w:r>
      <w:r>
        <w:rPr>
          <w:rStyle w:val="Strong"/>
          <w:rFonts w:ascii="Nirmala UI" w:hAnsi="Nirmala UI" w:cs="Nirmala UI"/>
        </w:rPr>
        <w:t>एकीकृत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समन्वय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3EC20972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Data-Driven –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आधारित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विश्वसनीय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34F136C4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Responsive – </w:t>
      </w:r>
      <w:r>
        <w:rPr>
          <w:rStyle w:val="Strong"/>
          <w:rFonts w:ascii="Nirmala UI" w:hAnsi="Nirmala UI" w:cs="Nirmala UI"/>
        </w:rPr>
        <w:t>त्वरित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प्रतिक्रिया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शिकायतों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शीघ्र</w:t>
      </w:r>
      <w:r>
        <w:t xml:space="preserve"> </w:t>
      </w:r>
      <w:r>
        <w:rPr>
          <w:rFonts w:ascii="Nirmala UI" w:hAnsi="Nirmala UI" w:cs="Nirmala UI"/>
        </w:rPr>
        <w:t>कार्रवाई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24CEBEFE" w14:textId="77777777" w:rsidR="00BA3515" w:rsidRDefault="00BA3515" w:rsidP="00BA351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Continuous Improvement – </w:t>
      </w:r>
      <w:r>
        <w:rPr>
          <w:rStyle w:val="Strong"/>
          <w:rFonts w:ascii="Nirmala UI" w:hAnsi="Nirmala UI" w:cs="Nirmala UI"/>
        </w:rPr>
        <w:t>निरंतर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सुधार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उनमें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</w:p>
    <w:p w14:paraId="2A81DC2F" w14:textId="77777777" w:rsidR="00BA3515" w:rsidRDefault="00BA3515" w:rsidP="00BA3515">
      <w:pPr>
        <w:pStyle w:val="Heading2"/>
      </w:pPr>
      <w:r>
        <w:rPr>
          <w:rFonts w:ascii="Nirmala UI" w:hAnsi="Nirmala UI" w:cs="Nirmala UI"/>
        </w:rPr>
        <w:t>निष्कर्ष</w:t>
      </w:r>
    </w:p>
    <w:p w14:paraId="52E8BC9B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अवधारणा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तकनीक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नवाचार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भागीदारी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प्रशासन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जवाबदेह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कुशल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समावेशी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“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सर्वोपरि</w:t>
      </w:r>
      <w:r>
        <w:t xml:space="preserve">”, </w:t>
      </w:r>
      <w:r>
        <w:rPr>
          <w:rFonts w:ascii="Nirmala UI" w:hAnsi="Nirmala UI" w:cs="Nirmala UI"/>
        </w:rPr>
        <w:t>सरलता</w:t>
      </w:r>
      <w:r>
        <w:t xml:space="preserve">, </w:t>
      </w:r>
      <w:r>
        <w:rPr>
          <w:rFonts w:ascii="Nirmala UI" w:hAnsi="Nirmala UI" w:cs="Nirmala UI"/>
        </w:rPr>
        <w:t>सुरक्षा</w:t>
      </w:r>
      <w:r>
        <w:t xml:space="preserve">, </w:t>
      </w:r>
      <w:r>
        <w:rPr>
          <w:rFonts w:ascii="Nirmala UI" w:hAnsi="Nirmala UI" w:cs="Nirmala UI"/>
        </w:rPr>
        <w:t>पारदर्शिता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जवाबदेही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Thumb Rules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सुशासन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88A9FBB" w14:textId="77777777" w:rsidR="00BA3515" w:rsidRDefault="00BA3515" w:rsidP="004B0D60">
      <w:p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 w:themeColor="text1"/>
          <w:lang w:val="en-IN" w:eastAsia="en-IN"/>
        </w:rPr>
      </w:pPr>
    </w:p>
    <w:p w14:paraId="1CEBE3A3" w14:textId="77777777" w:rsidR="00FD5F08" w:rsidRPr="00BE14C7" w:rsidRDefault="00FD5F08" w:rsidP="004B0D60">
      <w:p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color="000000" w:themeColor="text1"/>
          <w:lang w:val="en-IN" w:eastAsia="en-IN"/>
        </w:rPr>
      </w:pPr>
    </w:p>
    <w:p w14:paraId="697BD17C" w14:textId="30C44472" w:rsidR="00606FFD" w:rsidRDefault="00606FFD" w:rsidP="004B0D60">
      <w:pP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shd w:val="clear" w:color="auto" w:fill="FFFFFF"/>
          <w:lang w:val="en-IN" w:eastAsia="en-IN"/>
        </w:rPr>
      </w:pPr>
    </w:p>
    <w:p w14:paraId="21854047" w14:textId="77777777" w:rsidR="007B0437" w:rsidRDefault="007B0437" w:rsidP="007B0437">
      <w:pPr>
        <w:shd w:val="clear" w:color="auto" w:fill="FFFFFF"/>
        <w:spacing w:after="2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5E26C389" w14:textId="032854D4" w:rsidR="007B0437" w:rsidRDefault="007B0437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3D4B0196" w14:textId="2BDCD357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51A47C5B" w14:textId="35B2A92C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2210C1C5" w14:textId="2398EC53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3CAEE745" w14:textId="0AEEAB25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0128512F" w14:textId="37EBC8B3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6B7F5217" w14:textId="6C93CB03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7CE032AA" w14:textId="6A5B9FF5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581473B0" w14:textId="57B2B3CA" w:rsidR="00BA3515" w:rsidRDefault="00BA3515" w:rsidP="00BA3515">
      <w:pPr>
        <w:shd w:val="clear" w:color="auto" w:fill="FFFFFF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u w:color="000000" w:themeColor="text1"/>
          <w:lang w:val="en-IN" w:eastAsia="en-IN"/>
        </w:rPr>
      </w:pPr>
    </w:p>
    <w:p w14:paraId="610EB26E" w14:textId="6D3F5C03" w:rsidR="00606FFD" w:rsidRPr="00606FFD" w:rsidRDefault="00BA3515" w:rsidP="00606FFD">
      <w:pPr>
        <w:spacing w:after="0" w:line="360" w:lineRule="auto"/>
        <w:ind w:left="360"/>
        <w:jc w:val="center"/>
        <w:rPr>
          <w:rFonts w:ascii="Times New Roman" w:hAnsi="Times New Roman" w:cstheme="majorBidi"/>
          <w:b/>
          <w:sz w:val="28"/>
          <w:szCs w:val="28"/>
          <w:u w:color="000000" w:themeColor="text1"/>
        </w:rPr>
      </w:pPr>
      <w:r>
        <w:rPr>
          <w:rFonts w:ascii="Times New Roman" w:hAnsi="Times New Roman" w:cstheme="majorBidi"/>
          <w:b/>
          <w:sz w:val="28"/>
          <w:szCs w:val="28"/>
          <w:u w:color="000000" w:themeColor="text1"/>
        </w:rPr>
        <w:lastRenderedPageBreak/>
        <w:t>LECTURE1[UNIT – 3</w:t>
      </w:r>
      <w:r w:rsidR="00606FFD" w:rsidRPr="00606FFD">
        <w:rPr>
          <w:rFonts w:ascii="Times New Roman" w:hAnsi="Times New Roman" w:cstheme="majorBidi"/>
          <w:b/>
          <w:sz w:val="28"/>
          <w:szCs w:val="28"/>
          <w:u w:color="000000" w:themeColor="text1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BA3515" w:rsidRPr="00704DA1" w14:paraId="6454BA33" w14:textId="77777777" w:rsidTr="00ED2110">
        <w:tc>
          <w:tcPr>
            <w:tcW w:w="3539" w:type="dxa"/>
          </w:tcPr>
          <w:p w14:paraId="1BF86754" w14:textId="77777777" w:rsidR="00BA3515" w:rsidRPr="00704DA1" w:rsidRDefault="00BA3515" w:rsidP="00ED2110">
            <w:pPr>
              <w:spacing w:line="240" w:lineRule="auto"/>
              <w:rPr>
                <w:rStyle w:val="Strong"/>
                <w:rFonts w:ascii="Times New Roman" w:hAnsi="Times New Roman" w:cs="Times New Roman"/>
                <w:szCs w:val="21"/>
              </w:rPr>
            </w:pPr>
            <w:r w:rsidRPr="00704DA1">
              <w:rPr>
                <w:rStyle w:val="Strong"/>
                <w:rFonts w:ascii="Times New Roman" w:hAnsi="Times New Roman" w:cs="Times New Roman"/>
                <w:szCs w:val="21"/>
              </w:rPr>
              <w:t>Unit 3:</w:t>
            </w:r>
          </w:p>
          <w:p w14:paraId="23A0BD16" w14:textId="77777777" w:rsidR="00BA3515" w:rsidRDefault="00BA3515" w:rsidP="00ED211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b/>
                <w:sz w:val="24"/>
              </w:rPr>
              <w:t xml:space="preserve"> E-Governance Architecture, Change Management and Issues</w:t>
            </w:r>
          </w:p>
        </w:tc>
        <w:tc>
          <w:tcPr>
            <w:tcW w:w="5811" w:type="dxa"/>
          </w:tcPr>
          <w:p w14:paraId="6882B7FA" w14:textId="77777777" w:rsidR="00BA3515" w:rsidRPr="00704DA1" w:rsidRDefault="00BA3515" w:rsidP="00ED2110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Architecture: Key Components (Technical, Application, Data, Security and Governance)</w:t>
            </w:r>
          </w:p>
          <w:p w14:paraId="79D8DA7E" w14:textId="77777777" w:rsidR="00BA3515" w:rsidRPr="00704DA1" w:rsidRDefault="00BA3515" w:rsidP="00ED2110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Architecture Based Models: Centralized Vs Decentralized and Integrated Vs Federated Models</w:t>
            </w:r>
          </w:p>
          <w:p w14:paraId="0F430A77" w14:textId="77777777" w:rsidR="00BA3515" w:rsidRPr="00704DA1" w:rsidRDefault="00BA3515" w:rsidP="00ED2110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Types of e-Governance: G2B, G2C, G2G, G2E</w:t>
            </w:r>
          </w:p>
          <w:p w14:paraId="19F51FEB" w14:textId="77777777" w:rsidR="00BA3515" w:rsidRPr="00704DA1" w:rsidRDefault="00BA3515" w:rsidP="00ED2110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Public-Private Partnership (PPP) in e-Governance: Models (BOT, BOOT, BOLT)</w:t>
            </w:r>
          </w:p>
          <w:p w14:paraId="6BD6460C" w14:textId="77777777" w:rsidR="00BA3515" w:rsidRPr="00704DA1" w:rsidRDefault="00BA3515" w:rsidP="00ED2110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Innovation: Meaning, Types, Need, and Examples</w:t>
            </w:r>
          </w:p>
          <w:p w14:paraId="164A25BC" w14:textId="77777777" w:rsidR="00BA3515" w:rsidRPr="00704DA1" w:rsidRDefault="00BA3515" w:rsidP="00ED2110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Change Management: Definition, Importance and Key Elements</w:t>
            </w:r>
          </w:p>
          <w:p w14:paraId="35965C03" w14:textId="77777777" w:rsidR="00BA3515" w:rsidRPr="00704DA1" w:rsidRDefault="00BA3515" w:rsidP="00ED2110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IN" w:eastAsia="en-IN"/>
              </w:rPr>
            </w:pPr>
            <w:r w:rsidRPr="00704DA1">
              <w:rPr>
                <w:rFonts w:ascii="Times New Roman" w:hAnsi="Times New Roman" w:cs="Times New Roman"/>
                <w:sz w:val="24"/>
                <w:szCs w:val="24"/>
              </w:rPr>
              <w:t>E Gov Issues: Critical Success Factors, Corruption, Resistance for Change, e-Security and Cyber Laws</w:t>
            </w:r>
          </w:p>
        </w:tc>
      </w:tr>
    </w:tbl>
    <w:p w14:paraId="0411DC13" w14:textId="39E39991" w:rsidR="004B0D60" w:rsidRDefault="00BA3515" w:rsidP="00BA3515">
      <w:pPr>
        <w:shd w:val="clear" w:color="auto" w:fill="FFFFFF"/>
        <w:spacing w:before="280"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704DA1">
        <w:rPr>
          <w:rFonts w:ascii="Times New Roman" w:hAnsi="Times New Roman" w:cs="Times New Roman"/>
          <w:b/>
          <w:sz w:val="24"/>
        </w:rPr>
        <w:t xml:space="preserve">E-Governance Architecture, Change Management and </w:t>
      </w:r>
      <w:r w:rsidRPr="00704DA1">
        <w:rPr>
          <w:rFonts w:ascii="Times New Roman" w:hAnsi="Times New Roman" w:cs="Times New Roman"/>
          <w:b/>
          <w:sz w:val="24"/>
        </w:rPr>
        <w:t>Issues</w:t>
      </w:r>
      <w:r>
        <w:rPr>
          <w:rFonts w:ascii="Times New Roman" w:hAnsi="Times New Roman" w:cs="Times New Roman"/>
          <w:b/>
          <w:sz w:val="24"/>
        </w:rPr>
        <w:t>: -</w:t>
      </w:r>
    </w:p>
    <w:p w14:paraId="6B871E93" w14:textId="08333959" w:rsidR="00BA3515" w:rsidRDefault="00BA3515" w:rsidP="00BA3515">
      <w:pPr>
        <w:shd w:val="clear" w:color="auto" w:fill="FFFFFF"/>
        <w:spacing w:before="280"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BA3515">
        <w:rPr>
          <w:rFonts w:ascii="Times New Roman" w:hAnsi="Times New Roman" w:cs="Times New Roman"/>
          <w:b/>
          <w:sz w:val="24"/>
        </w:rPr>
        <w:t>E Gov Architecture: Key Components (Technical, Application, Data, Security and Governance)</w:t>
      </w:r>
    </w:p>
    <w:p w14:paraId="302BCD7F" w14:textId="406EE848" w:rsidR="00BA3515" w:rsidRDefault="00BA3515" w:rsidP="00BA3515">
      <w:pPr>
        <w:shd w:val="clear" w:color="auto" w:fill="FFFFFF"/>
        <w:spacing w:before="280"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val="en-IN" w:eastAsia="en-IN"/>
        </w:rPr>
        <w:lastRenderedPageBreak/>
        <w:drawing>
          <wp:inline distT="0" distB="0" distL="0" distR="0" wp14:anchorId="79D1D9B6" wp14:editId="06B296E1">
            <wp:extent cx="6430645" cy="62484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ई-गवर्नेंस आर्किटेक्चर_ प्रमुख घटक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708" cy="62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60F0" w14:textId="77777777" w:rsidR="00BA3515" w:rsidRDefault="00BA3515" w:rsidP="00BA3515">
      <w:pPr>
        <w:pStyle w:val="Heading1"/>
        <w:rPr>
          <w:rFonts w:ascii="Times New Roman" w:hAnsi="Times New Roman" w:cs="Times New Roman"/>
          <w:sz w:val="48"/>
          <w:szCs w:val="48"/>
          <w:lang w:val="en-IN" w:eastAsia="en-IN"/>
        </w:rPr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आर्किटेक्चर</w:t>
      </w:r>
      <w:r>
        <w:t xml:space="preserve">: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घटक</w:t>
      </w:r>
    </w:p>
    <w:p w14:paraId="22958C3D" w14:textId="77777777" w:rsidR="00BA3515" w:rsidRDefault="00BA3515" w:rsidP="00BA3515">
      <w:pPr>
        <w:pStyle w:val="Heading3"/>
      </w:pPr>
      <w:r>
        <w:t>(E-Gov Architecture: Technical, Application, Data, Security and Governance)</w:t>
      </w:r>
    </w:p>
    <w:p w14:paraId="5E31CAB6" w14:textId="77777777" w:rsidR="00BA3515" w:rsidRDefault="00BA3515" w:rsidP="00BA3515">
      <w:pPr>
        <w:pStyle w:val="NormalWeb"/>
      </w:pPr>
      <w:r>
        <w:rPr>
          <w:rStyle w:val="Strong"/>
          <w:rFonts w:ascii="Nirmala UI" w:hAnsi="Nirmala UI" w:cs="Nirmala UI"/>
        </w:rPr>
        <w:t>ई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गवर्नेंस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आर्किटेक्चर</w:t>
      </w:r>
      <w:r>
        <w:rPr>
          <w:rStyle w:val="Strong"/>
        </w:rPr>
        <w:t xml:space="preserve"> (E-Governance Architecture)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संरचित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सूचना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प्रौद्योगिकी</w:t>
      </w:r>
      <w:r>
        <w:t xml:space="preserve"> (ICT)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,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,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bookmarkStart w:id="1" w:name="_GoBack"/>
      <w:bookmarkEnd w:id="1"/>
      <w:r>
        <w:rPr>
          <w:rFonts w:ascii="Nirmala UI" w:hAnsi="Nirmala UI" w:cs="Nirmala UI"/>
        </w:rPr>
        <w:lastRenderedPageBreak/>
        <w:t>एक</w:t>
      </w:r>
      <w:r>
        <w:t>-</w:t>
      </w:r>
      <w:r>
        <w:rPr>
          <w:rFonts w:ascii="Nirmala UI" w:hAnsi="Nirmala UI" w:cs="Nirmala UI"/>
        </w:rPr>
        <w:t>दूसरे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जोड़ना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Style w:val="Strong"/>
          <w:rFonts w:ascii="Nirmala UI" w:hAnsi="Nirmala UI" w:cs="Nirmala UI"/>
        </w:rPr>
        <w:t>तेज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पारदर्शी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विश्वसनीय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नागरिक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केंद्रित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आर्किटेक्चर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घटकों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, </w:t>
      </w:r>
      <w:r>
        <w:rPr>
          <w:rFonts w:ascii="Nirmala UI" w:hAnsi="Nirmala UI" w:cs="Nirmala UI"/>
        </w:rPr>
        <w:t>एप्लिकेशन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 xml:space="preserve">,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73A9E0E" w14:textId="77777777" w:rsidR="00BA3515" w:rsidRDefault="00BA3515" w:rsidP="00BA3515">
      <w:pPr>
        <w:pStyle w:val="Heading2"/>
      </w:pPr>
      <w:r>
        <w:t xml:space="preserve">1.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(Technical Architecture)</w:t>
      </w:r>
    </w:p>
    <w:p w14:paraId="5ECE552D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आर्किटेक्चर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आधारभूत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Style w:val="Strong"/>
          <w:rFonts w:ascii="Nirmala UI" w:hAnsi="Nirmala UI" w:cs="Nirmala UI"/>
        </w:rPr>
        <w:t>कंप्यूटर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सर्वर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नेटवर्क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इंटरनेट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क्लाउड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कंप्यूटिंग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सेंटर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स्टोरेज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हार्डवेयर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संचालित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विश्वसनीय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उपलब्धता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गति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CA6943D" w14:textId="77777777" w:rsidR="00BA3515" w:rsidRDefault="00BA3515" w:rsidP="00BA3515">
      <w:pPr>
        <w:pStyle w:val="Heading2"/>
      </w:pPr>
      <w:r>
        <w:t xml:space="preserve">2. </w:t>
      </w:r>
      <w:r>
        <w:rPr>
          <w:rFonts w:ascii="Nirmala UI" w:hAnsi="Nirmala UI" w:cs="Nirmala UI"/>
        </w:rPr>
        <w:t>एप्लिकेशन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(Application Architecture)</w:t>
      </w:r>
    </w:p>
    <w:p w14:paraId="0D91A96D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एप्लिकेशन</w:t>
      </w:r>
      <w:r>
        <w:t xml:space="preserve"> </w:t>
      </w:r>
      <w:r>
        <w:rPr>
          <w:rFonts w:ascii="Nirmala UI" w:hAnsi="Nirmala UI" w:cs="Nirmala UI"/>
        </w:rPr>
        <w:t>आर्किटेक्चर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Style w:val="Strong"/>
          <w:rFonts w:ascii="Nirmala UI" w:hAnsi="Nirmala UI" w:cs="Nirmala UI"/>
        </w:rPr>
        <w:t>सॉफ्टवेयर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वेबसाइट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मोबाइल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एप्लिकेशन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ऑनलाइन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पोर्टल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जिनके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नागरिक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>-</w:t>
      </w:r>
      <w:r>
        <w:rPr>
          <w:rFonts w:ascii="Nirmala UI" w:hAnsi="Nirmala UI" w:cs="Nirmala UI"/>
        </w:rPr>
        <w:t>पत्र</w:t>
      </w:r>
      <w:r>
        <w:t xml:space="preserve">,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भुगतान</w:t>
      </w:r>
      <w:r>
        <w:t xml:space="preserve">, </w:t>
      </w:r>
      <w:r>
        <w:rPr>
          <w:rFonts w:ascii="Nirmala UI" w:hAnsi="Nirmala UI" w:cs="Nirmala UI"/>
        </w:rPr>
        <w:t>शिकायत</w:t>
      </w:r>
      <w:r>
        <w:t xml:space="preserve"> </w:t>
      </w:r>
      <w:r>
        <w:rPr>
          <w:rFonts w:ascii="Nirmala UI" w:hAnsi="Nirmala UI" w:cs="Nirmala UI"/>
        </w:rPr>
        <w:t>पंजीकरण</w:t>
      </w:r>
      <w:r>
        <w:t xml:space="preserve">, </w:t>
      </w:r>
      <w:r>
        <w:rPr>
          <w:rFonts w:ascii="Nirmala UI" w:hAnsi="Nirmala UI" w:cs="Nirmala UI"/>
        </w:rPr>
        <w:t>लाइसेंस</w:t>
      </w:r>
      <w:r>
        <w:t xml:space="preserve"> </w:t>
      </w:r>
      <w:r>
        <w:rPr>
          <w:rFonts w:ascii="Nirmala UI" w:hAnsi="Nirmala UI" w:cs="Nirmala UI"/>
        </w:rPr>
        <w:t>आवेदन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पोर्टल।</w:t>
      </w:r>
      <w:r>
        <w:t xml:space="preserve"> </w:t>
      </w:r>
      <w:r>
        <w:rPr>
          <w:rFonts w:ascii="Nirmala UI" w:hAnsi="Nirmala UI" w:cs="Nirmala UI"/>
        </w:rPr>
        <w:t>एप्लिकेशन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उपयोगकर्ता</w:t>
      </w:r>
      <w:r>
        <w:t>-</w:t>
      </w:r>
      <w:r>
        <w:rPr>
          <w:rFonts w:ascii="Nirmala UI" w:hAnsi="Nirmala UI" w:cs="Nirmala UI"/>
        </w:rPr>
        <w:t>अनुकूल</w:t>
      </w:r>
      <w:r>
        <w:t xml:space="preserve">, </w:t>
      </w:r>
      <w:r>
        <w:rPr>
          <w:rFonts w:ascii="Nirmala UI" w:hAnsi="Nirmala UI" w:cs="Nirmala UI"/>
        </w:rPr>
        <w:t>तेज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चाहिए।</w:t>
      </w:r>
    </w:p>
    <w:p w14:paraId="281D7618" w14:textId="77777777" w:rsidR="00BA3515" w:rsidRDefault="00BA3515" w:rsidP="00BA3515">
      <w:pPr>
        <w:pStyle w:val="Heading2"/>
      </w:pPr>
      <w:r>
        <w:t xml:space="preserve">3.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(Data Architecture)</w:t>
      </w:r>
    </w:p>
    <w:p w14:paraId="0D4832BD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आर्किटेक्चर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डेटाबेस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संग्रहण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प्रबंधन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साझा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बैकअप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विभागों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गुणवत्ता</w:t>
      </w:r>
      <w:r>
        <w:t xml:space="preserve">, </w:t>
      </w:r>
      <w:r>
        <w:rPr>
          <w:rFonts w:ascii="Nirmala UI" w:hAnsi="Nirmala UI" w:cs="Nirmala UI"/>
        </w:rPr>
        <w:t>शुद्धता</w:t>
      </w:r>
      <w:r>
        <w:t xml:space="preserve">, </w:t>
      </w:r>
      <w:r>
        <w:rPr>
          <w:rFonts w:ascii="Nirmala UI" w:hAnsi="Nirmala UI" w:cs="Nirmala UI"/>
        </w:rPr>
        <w:t>उपलब्धता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गोपनीयता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5CF4318" w14:textId="77777777" w:rsidR="00BA3515" w:rsidRDefault="00BA3515" w:rsidP="00BA3515">
      <w:pPr>
        <w:pStyle w:val="Heading2"/>
      </w:pPr>
      <w:r>
        <w:t xml:space="preserve">4.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(Security Architecture)</w:t>
      </w:r>
    </w:p>
    <w:p w14:paraId="1B4DBFAB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नागरिकों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आर्किटेक्चर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यूजर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प्रमाणीकरण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एक्सेस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कंट्रोल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एन्क्रिप्शन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फायरवॉल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एंटी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मैलवेयर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बैकअप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साइबर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व्यवस्थाएँ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अनधिकृत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चोरी</w:t>
      </w:r>
      <w:r>
        <w:t xml:space="preserve">, </w:t>
      </w:r>
      <w:r>
        <w:rPr>
          <w:rFonts w:ascii="Nirmala UI" w:hAnsi="Nirmala UI" w:cs="Nirmala UI"/>
        </w:rPr>
        <w:t>साइबर</w:t>
      </w:r>
      <w:r>
        <w:t xml:space="preserve"> </w:t>
      </w:r>
      <w:r>
        <w:rPr>
          <w:rFonts w:ascii="Nirmala UI" w:hAnsi="Nirmala UI" w:cs="Nirmala UI"/>
        </w:rPr>
        <w:t>हमले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खतरों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रक्षा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0BED5B2" w14:textId="77777777" w:rsidR="00BA3515" w:rsidRDefault="00BA3515" w:rsidP="00BA3515">
      <w:pPr>
        <w:pStyle w:val="Heading2"/>
      </w:pPr>
      <w:r>
        <w:t xml:space="preserve">5. 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(Governance Architecture)</w:t>
      </w:r>
    </w:p>
    <w:p w14:paraId="0418C796" w14:textId="77777777" w:rsidR="00BA3515" w:rsidRDefault="00BA3515" w:rsidP="00BA3515">
      <w:pPr>
        <w:pStyle w:val="NormalWeb"/>
      </w:pP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आर्किटेक्चर</w:t>
      </w:r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गवर्नेंस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  <w:rFonts w:ascii="Nirmala UI" w:hAnsi="Nirmala UI" w:cs="Nirmala UI"/>
        </w:rPr>
        <w:t>नीतियों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नियमों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मानकों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प्रक्रियाओं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जिम्मेदारियों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विभाग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जिम्मेदार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जाएगा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सेवाओं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गुणवत्ता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होगी।</w:t>
      </w:r>
    </w:p>
    <w:p w14:paraId="0BF848A7" w14:textId="34856763" w:rsidR="00BA3515" w:rsidRDefault="00BA3515" w:rsidP="00BA3515">
      <w:pPr>
        <w:shd w:val="clear" w:color="auto" w:fill="FFFFFF"/>
        <w:spacing w:before="280"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530C2CD" w14:textId="77777777" w:rsidR="00BA3515" w:rsidRDefault="00BA3515" w:rsidP="00BA3515">
      <w:pPr>
        <w:shd w:val="clear" w:color="auto" w:fill="FFFFFF"/>
        <w:spacing w:before="280"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7E4EF2CA" w14:textId="77777777" w:rsidR="004B0D60" w:rsidRPr="004B0D60" w:rsidRDefault="004B0D60" w:rsidP="00020AEC">
      <w:pPr>
        <w:spacing w:after="0" w:line="360" w:lineRule="auto"/>
        <w:rPr>
          <w:rFonts w:ascii="Times New Roman" w:hAnsi="Times New Roman" w:cstheme="majorBidi"/>
          <w:b/>
          <w:sz w:val="28"/>
          <w:szCs w:val="28"/>
          <w:u w:color="000000" w:themeColor="text1"/>
          <w:lang w:val="en-IN"/>
        </w:rPr>
      </w:pPr>
    </w:p>
    <w:bookmarkEnd w:id="0"/>
    <w:p w14:paraId="190CA9E3" w14:textId="06676CD4" w:rsidR="006F0E13" w:rsidRPr="004B0D60" w:rsidRDefault="006F0E13">
      <w:pPr>
        <w:spacing w:after="0" w:line="240" w:lineRule="auto"/>
        <w:rPr>
          <w:rFonts w:ascii="Times New Roman" w:hAnsi="Times New Roman" w:cstheme="majorBidi"/>
          <w:b/>
          <w:bCs/>
          <w:sz w:val="28"/>
          <w:szCs w:val="28"/>
          <w:u w:color="000000" w:themeColor="text1"/>
          <w:lang w:val="en-IN"/>
        </w:rPr>
      </w:pPr>
    </w:p>
    <w:sectPr w:rsidR="006F0E13" w:rsidRPr="004B0D60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195" w:right="1440" w:bottom="1440" w:left="1440" w:header="3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9D1CA3" w14:textId="77777777" w:rsidR="000B6C76" w:rsidRDefault="000B6C76">
      <w:pPr>
        <w:spacing w:line="240" w:lineRule="auto"/>
      </w:pPr>
      <w:r>
        <w:separator/>
      </w:r>
    </w:p>
  </w:endnote>
  <w:endnote w:type="continuationSeparator" w:id="0">
    <w:p w14:paraId="2292DB25" w14:textId="77777777" w:rsidR="000B6C76" w:rsidRDefault="000B6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60824" w14:textId="116F6FA0" w:rsidR="005F137A" w:rsidRDefault="005F137A" w:rsidP="004B0D60">
    <w:pPr>
      <w:pStyle w:val="Footer"/>
      <w:pBdr>
        <w:top w:val="thinThickSmallGap" w:sz="24" w:space="1" w:color="622423"/>
      </w:pBdr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Mr. Keshribhan Asst. Prof., Department of CSE,                                 CSE- AI  &amp;Diploma Page </w:t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  \* MERGEFORMAT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 w:rsidR="00BA3515">
      <w:rPr>
        <w:rFonts w:ascii="Times New Roman" w:hAnsi="Times New Roman" w:cs="Times New Roman"/>
        <w:noProof/>
        <w:sz w:val="24"/>
        <w:szCs w:val="24"/>
      </w:rPr>
      <w:t>20</w:t>
    </w:r>
    <w:r>
      <w:rPr>
        <w:rFonts w:ascii="Times New Roman" w:hAnsi="Times New Roman" w:cs="Times New Roman"/>
        <w:sz w:val="24"/>
        <w:szCs w:val="24"/>
      </w:rPr>
      <w:fldChar w:fldCharType="end"/>
    </w:r>
  </w:p>
  <w:p w14:paraId="4714F324" w14:textId="77777777" w:rsidR="005F137A" w:rsidRDefault="005F137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3FB07" w14:textId="77777777" w:rsidR="000B6C76" w:rsidRDefault="000B6C76">
      <w:pPr>
        <w:spacing w:after="0"/>
      </w:pPr>
      <w:r>
        <w:separator/>
      </w:r>
    </w:p>
  </w:footnote>
  <w:footnote w:type="continuationSeparator" w:id="0">
    <w:p w14:paraId="0CF789F7" w14:textId="77777777" w:rsidR="000B6C76" w:rsidRDefault="000B6C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AED6D" w14:textId="5F0FB01C" w:rsidR="005F137A" w:rsidRDefault="005F137A">
    <w:pPr>
      <w:pStyle w:val="Header"/>
    </w:pPr>
    <w:r>
      <w:rPr>
        <w:noProof/>
      </w:rPr>
      <w:pict w14:anchorId="71EE53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694766" o:spid="_x0000_s2055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ST SAGAR"/>
          <w10:wrap anchorx="margin" anchory="margin"/>
        </v:shape>
      </w:pict>
    </w:r>
  </w:p>
  <w:p w14:paraId="4D6AED6E" w14:textId="77777777" w:rsidR="005F137A" w:rsidRDefault="005F137A"/>
  <w:p w14:paraId="4D6AED6F" w14:textId="77777777" w:rsidR="005F137A" w:rsidRDefault="005F137A"/>
  <w:p w14:paraId="4D6AED70" w14:textId="77777777" w:rsidR="005F137A" w:rsidRDefault="005F137A"/>
  <w:p w14:paraId="4D6AED71" w14:textId="77777777" w:rsidR="005F137A" w:rsidRDefault="005F137A"/>
  <w:p w14:paraId="066DFB3D" w14:textId="77777777" w:rsidR="005F137A" w:rsidRDefault="005F137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AED72" w14:textId="71DAB58A" w:rsidR="005F137A" w:rsidRDefault="005F137A">
    <w:pPr>
      <w:pStyle w:val="Header"/>
      <w:pBdr>
        <w:bottom w:val="thickThinSmallGap" w:sz="24" w:space="1" w:color="622423"/>
      </w:pBdr>
      <w:rPr>
        <w:rFonts w:ascii="Times New Roman" w:hAnsi="Times New Roman" w:cs="Times New Roman"/>
        <w:sz w:val="24"/>
        <w:szCs w:val="24"/>
      </w:rPr>
    </w:pPr>
    <w:r>
      <w:rPr>
        <w:noProof/>
      </w:rPr>
      <w:pict w14:anchorId="493D95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694767" o:spid="_x0000_s2056" type="#_x0000_t136" style="position:absolute;margin-left:0;margin-top:0;width:549.9pt;height:10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ST SAGAR"/>
          <w10:wrap anchorx="margin" anchory="margin"/>
        </v:shape>
      </w:pict>
    </w:r>
    <w:r>
      <w:rPr>
        <w:rFonts w:ascii="Times New Roman" w:hAnsi="Times New Roman" w:cs="Times New Roman"/>
        <w:sz w:val="24"/>
        <w:szCs w:val="24"/>
        <w:lang w:val="en-IN"/>
      </w:rPr>
      <w:t>CS-</w:t>
    </w:r>
    <w:r w:rsidRPr="004E06DB">
      <w:rPr>
        <w:rFonts w:ascii="Times New Roman" w:hAnsi="Times New Roman" w:cs="Times New Roman"/>
        <w:sz w:val="24"/>
        <w:szCs w:val="24"/>
        <w:lang w:val="en-IN"/>
      </w:rPr>
      <w:t>501</w:t>
    </w:r>
    <w:r>
      <w:rPr>
        <w:rFonts w:ascii="Times New Roman" w:hAnsi="Times New Roman" w:cs="Times New Roman"/>
        <w:sz w:val="24"/>
        <w:szCs w:val="24"/>
        <w:lang w:val="en-IN"/>
      </w:rPr>
      <w:t xml:space="preserve"> </w:t>
    </w:r>
    <w:r w:rsidRPr="004E06DB">
      <w:rPr>
        <w:rFonts w:ascii="Times New Roman" w:hAnsi="Times New Roman" w:cs="Times New Roman"/>
        <w:sz w:val="24"/>
        <w:szCs w:val="24"/>
        <w:lang w:val="en-IN"/>
      </w:rPr>
      <w:t xml:space="preserve">INTRODUCTION TO e-GOVERNANCE                   </w:t>
    </w:r>
    <w:r>
      <w:rPr>
        <w:rFonts w:ascii="Times New Roman" w:hAnsi="Times New Roman" w:cs="Times New Roman"/>
        <w:sz w:val="24"/>
        <w:szCs w:val="24"/>
        <w:lang w:val="en-IN"/>
      </w:rPr>
      <w:t xml:space="preserve">                        </w:t>
    </w:r>
    <w:r w:rsidRPr="004E06DB">
      <w:rPr>
        <w:rFonts w:ascii="Times New Roman" w:hAnsi="Times New Roman" w:cs="Times New Roman"/>
        <w:sz w:val="24"/>
        <w:szCs w:val="24"/>
        <w:lang w:val="en-IN"/>
      </w:rPr>
      <w:t xml:space="preserve">       </w:t>
    </w:r>
    <w:r>
      <w:rPr>
        <w:rFonts w:ascii="Times New Roman" w:hAnsi="Times New Roman" w:cs="Times New Roman"/>
        <w:sz w:val="24"/>
        <w:szCs w:val="24"/>
        <w:lang w:val="en-IN"/>
      </w:rPr>
      <w:t>AIST, SAGAR</w:t>
    </w:r>
  </w:p>
  <w:p w14:paraId="60C191B8" w14:textId="77777777" w:rsidR="005F137A" w:rsidRDefault="005F137A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AED74" w14:textId="4EAEFC0A" w:rsidR="005F137A" w:rsidRDefault="005F137A">
    <w:pPr>
      <w:pStyle w:val="Header"/>
    </w:pPr>
    <w:r>
      <w:rPr>
        <w:noProof/>
      </w:rPr>
      <w:pict w14:anchorId="54D01B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694765" o:spid="_x0000_s2054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IST SAG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4CB"/>
    <w:multiLevelType w:val="multilevel"/>
    <w:tmpl w:val="A3240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21F99"/>
    <w:multiLevelType w:val="hybridMultilevel"/>
    <w:tmpl w:val="CA76AFEA"/>
    <w:lvl w:ilvl="0" w:tplc="4009000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2" w15:restartNumberingAfterBreak="0">
    <w:nsid w:val="0290001A"/>
    <w:multiLevelType w:val="multilevel"/>
    <w:tmpl w:val="277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2A80"/>
    <w:multiLevelType w:val="multilevel"/>
    <w:tmpl w:val="41DA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B590A"/>
    <w:multiLevelType w:val="multilevel"/>
    <w:tmpl w:val="475E6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073305"/>
    <w:multiLevelType w:val="multilevel"/>
    <w:tmpl w:val="F3B2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1B0D08"/>
    <w:multiLevelType w:val="multilevel"/>
    <w:tmpl w:val="51E645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9206B"/>
    <w:multiLevelType w:val="hybridMultilevel"/>
    <w:tmpl w:val="9E4E8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4600CE"/>
    <w:multiLevelType w:val="multilevel"/>
    <w:tmpl w:val="FC2EFC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77ED3"/>
    <w:multiLevelType w:val="multilevel"/>
    <w:tmpl w:val="78283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0348F2"/>
    <w:multiLevelType w:val="multilevel"/>
    <w:tmpl w:val="5FFE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A5C"/>
    <w:multiLevelType w:val="multilevel"/>
    <w:tmpl w:val="259A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9A483E"/>
    <w:multiLevelType w:val="multilevel"/>
    <w:tmpl w:val="555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A2B06"/>
    <w:multiLevelType w:val="multilevel"/>
    <w:tmpl w:val="6DFE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61519"/>
    <w:multiLevelType w:val="multilevel"/>
    <w:tmpl w:val="2ADC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37004"/>
    <w:multiLevelType w:val="multilevel"/>
    <w:tmpl w:val="550045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4336CF"/>
    <w:multiLevelType w:val="multilevel"/>
    <w:tmpl w:val="AEF0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6C54D0"/>
    <w:multiLevelType w:val="multilevel"/>
    <w:tmpl w:val="F6363E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3020AD"/>
    <w:multiLevelType w:val="multilevel"/>
    <w:tmpl w:val="AA7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543B4"/>
    <w:multiLevelType w:val="multilevel"/>
    <w:tmpl w:val="328A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207E92"/>
    <w:multiLevelType w:val="multilevel"/>
    <w:tmpl w:val="067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E7590"/>
    <w:multiLevelType w:val="hybridMultilevel"/>
    <w:tmpl w:val="B9B022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D2F5CF8"/>
    <w:multiLevelType w:val="multilevel"/>
    <w:tmpl w:val="9F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1637E"/>
    <w:multiLevelType w:val="multilevel"/>
    <w:tmpl w:val="5178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AB0B6A"/>
    <w:multiLevelType w:val="multilevel"/>
    <w:tmpl w:val="40F0B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D45197"/>
    <w:multiLevelType w:val="multilevel"/>
    <w:tmpl w:val="B1C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A3326"/>
    <w:multiLevelType w:val="multilevel"/>
    <w:tmpl w:val="259A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D1407"/>
    <w:multiLevelType w:val="multilevel"/>
    <w:tmpl w:val="13C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E26E1"/>
    <w:multiLevelType w:val="hybridMultilevel"/>
    <w:tmpl w:val="63761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B57B3F"/>
    <w:multiLevelType w:val="hybridMultilevel"/>
    <w:tmpl w:val="036CC4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D3619D"/>
    <w:multiLevelType w:val="multilevel"/>
    <w:tmpl w:val="13DAE7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6E318A"/>
    <w:multiLevelType w:val="multilevel"/>
    <w:tmpl w:val="9314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1404E9"/>
    <w:multiLevelType w:val="multilevel"/>
    <w:tmpl w:val="215AB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BE7C05"/>
    <w:multiLevelType w:val="multilevel"/>
    <w:tmpl w:val="38B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20F96"/>
    <w:multiLevelType w:val="multilevel"/>
    <w:tmpl w:val="5BE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F13C6"/>
    <w:multiLevelType w:val="multilevel"/>
    <w:tmpl w:val="8F9CF6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08346E"/>
    <w:multiLevelType w:val="hybridMultilevel"/>
    <w:tmpl w:val="2D0CAF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24F0FAB"/>
    <w:multiLevelType w:val="multilevel"/>
    <w:tmpl w:val="8A2E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882603"/>
    <w:multiLevelType w:val="multilevel"/>
    <w:tmpl w:val="D59EB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4A4A45"/>
    <w:multiLevelType w:val="multilevel"/>
    <w:tmpl w:val="118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5567AB"/>
    <w:multiLevelType w:val="multilevel"/>
    <w:tmpl w:val="915600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4F2"/>
    <w:multiLevelType w:val="multilevel"/>
    <w:tmpl w:val="6CCE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951FBA"/>
    <w:multiLevelType w:val="multilevel"/>
    <w:tmpl w:val="920C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B36357"/>
    <w:multiLevelType w:val="multilevel"/>
    <w:tmpl w:val="976C9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D63851"/>
    <w:multiLevelType w:val="multilevel"/>
    <w:tmpl w:val="58621F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A85016"/>
    <w:multiLevelType w:val="hybridMultilevel"/>
    <w:tmpl w:val="4F0E5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AF537D"/>
    <w:multiLevelType w:val="multilevel"/>
    <w:tmpl w:val="339A06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1F6C07"/>
    <w:multiLevelType w:val="multilevel"/>
    <w:tmpl w:val="3B9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475FA2"/>
    <w:multiLevelType w:val="multilevel"/>
    <w:tmpl w:val="2836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BD71F3"/>
    <w:multiLevelType w:val="multilevel"/>
    <w:tmpl w:val="8BF2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E254F3"/>
    <w:multiLevelType w:val="multilevel"/>
    <w:tmpl w:val="7F3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0054E0"/>
    <w:multiLevelType w:val="hybridMultilevel"/>
    <w:tmpl w:val="CC7C4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0D1D38"/>
    <w:multiLevelType w:val="multilevel"/>
    <w:tmpl w:val="4D3EB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C1C53"/>
    <w:multiLevelType w:val="multilevel"/>
    <w:tmpl w:val="A8A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15789"/>
    <w:multiLevelType w:val="multilevel"/>
    <w:tmpl w:val="CA4A06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C45101"/>
    <w:multiLevelType w:val="multilevel"/>
    <w:tmpl w:val="92AC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AF4258"/>
    <w:multiLevelType w:val="multilevel"/>
    <w:tmpl w:val="F85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C153D0"/>
    <w:multiLevelType w:val="multilevel"/>
    <w:tmpl w:val="34B2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DF13C9"/>
    <w:multiLevelType w:val="multilevel"/>
    <w:tmpl w:val="612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DC6CA6"/>
    <w:multiLevelType w:val="multilevel"/>
    <w:tmpl w:val="B52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E70556"/>
    <w:multiLevelType w:val="multilevel"/>
    <w:tmpl w:val="AE08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A61360"/>
    <w:multiLevelType w:val="multilevel"/>
    <w:tmpl w:val="FB7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E61AD5"/>
    <w:multiLevelType w:val="multilevel"/>
    <w:tmpl w:val="22161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775A18"/>
    <w:multiLevelType w:val="hybridMultilevel"/>
    <w:tmpl w:val="2D0CAF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4873EA8"/>
    <w:multiLevelType w:val="multilevel"/>
    <w:tmpl w:val="FDC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FC3691"/>
    <w:multiLevelType w:val="hybridMultilevel"/>
    <w:tmpl w:val="39747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DC421B"/>
    <w:multiLevelType w:val="multilevel"/>
    <w:tmpl w:val="901E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6FA2AAB"/>
    <w:multiLevelType w:val="multilevel"/>
    <w:tmpl w:val="19B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E615AE"/>
    <w:multiLevelType w:val="multilevel"/>
    <w:tmpl w:val="CFC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C4329D"/>
    <w:multiLevelType w:val="multilevel"/>
    <w:tmpl w:val="DCE2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833804"/>
    <w:multiLevelType w:val="multilevel"/>
    <w:tmpl w:val="5BC8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3316B8"/>
    <w:multiLevelType w:val="multilevel"/>
    <w:tmpl w:val="6EFE6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8"/>
  </w:num>
  <w:num w:numId="2">
    <w:abstractNumId w:val="67"/>
  </w:num>
  <w:num w:numId="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10"/>
  </w:num>
  <w:num w:numId="6">
    <w:abstractNumId w:val="12"/>
  </w:num>
  <w:num w:numId="7">
    <w:abstractNumId w:val="64"/>
  </w:num>
  <w:num w:numId="8">
    <w:abstractNumId w:val="34"/>
  </w:num>
  <w:num w:numId="9">
    <w:abstractNumId w:val="27"/>
  </w:num>
  <w:num w:numId="10">
    <w:abstractNumId w:val="20"/>
  </w:num>
  <w:num w:numId="11">
    <w:abstractNumId w:val="59"/>
  </w:num>
  <w:num w:numId="12">
    <w:abstractNumId w:val="25"/>
  </w:num>
  <w:num w:numId="13">
    <w:abstractNumId w:val="68"/>
  </w:num>
  <w:num w:numId="14">
    <w:abstractNumId w:val="53"/>
  </w:num>
  <w:num w:numId="15">
    <w:abstractNumId w:val="2"/>
  </w:num>
  <w:num w:numId="16">
    <w:abstractNumId w:val="39"/>
  </w:num>
  <w:num w:numId="17">
    <w:abstractNumId w:val="41"/>
  </w:num>
  <w:num w:numId="18">
    <w:abstractNumId w:val="47"/>
  </w:num>
  <w:num w:numId="19">
    <w:abstractNumId w:val="18"/>
  </w:num>
  <w:num w:numId="20">
    <w:abstractNumId w:val="57"/>
  </w:num>
  <w:num w:numId="21">
    <w:abstractNumId w:val="22"/>
  </w:num>
  <w:num w:numId="22">
    <w:abstractNumId w:val="14"/>
  </w:num>
  <w:num w:numId="23">
    <w:abstractNumId w:val="33"/>
  </w:num>
  <w:num w:numId="24">
    <w:abstractNumId w:val="50"/>
  </w:num>
  <w:num w:numId="25">
    <w:abstractNumId w:val="69"/>
  </w:num>
  <w:num w:numId="26">
    <w:abstractNumId w:val="35"/>
    <w:lvlOverride w:ilvl="0">
      <w:lvl w:ilvl="0">
        <w:numFmt w:val="decimal"/>
        <w:lvlText w:val="%1."/>
        <w:lvlJc w:val="left"/>
      </w:lvl>
    </w:lvlOverride>
  </w:num>
  <w:num w:numId="27">
    <w:abstractNumId w:val="54"/>
    <w:lvlOverride w:ilvl="0">
      <w:lvl w:ilvl="0">
        <w:numFmt w:val="decimal"/>
        <w:lvlText w:val="%1."/>
        <w:lvlJc w:val="left"/>
      </w:lvl>
    </w:lvlOverride>
  </w:num>
  <w:num w:numId="28">
    <w:abstractNumId w:val="4"/>
    <w:lvlOverride w:ilvl="0">
      <w:lvl w:ilvl="0">
        <w:numFmt w:val="decimal"/>
        <w:lvlText w:val="%1."/>
        <w:lvlJc w:val="left"/>
      </w:lvl>
    </w:lvlOverride>
  </w:num>
  <w:num w:numId="29">
    <w:abstractNumId w:val="8"/>
    <w:lvlOverride w:ilvl="0">
      <w:lvl w:ilvl="0">
        <w:numFmt w:val="decimal"/>
        <w:lvlText w:val="%1."/>
        <w:lvlJc w:val="left"/>
      </w:lvl>
    </w:lvlOverride>
  </w:num>
  <w:num w:numId="30">
    <w:abstractNumId w:val="13"/>
  </w:num>
  <w:num w:numId="31">
    <w:abstractNumId w:val="15"/>
    <w:lvlOverride w:ilvl="0">
      <w:lvl w:ilvl="0">
        <w:numFmt w:val="decimal"/>
        <w:lvlText w:val="%1."/>
        <w:lvlJc w:val="left"/>
      </w:lvl>
    </w:lvlOverride>
  </w:num>
  <w:num w:numId="32">
    <w:abstractNumId w:val="24"/>
    <w:lvlOverride w:ilvl="0">
      <w:lvl w:ilvl="0">
        <w:numFmt w:val="decimal"/>
        <w:lvlText w:val="%1."/>
        <w:lvlJc w:val="left"/>
      </w:lvl>
    </w:lvlOverride>
  </w:num>
  <w:num w:numId="33">
    <w:abstractNumId w:val="6"/>
    <w:lvlOverride w:ilvl="0">
      <w:lvl w:ilvl="0">
        <w:numFmt w:val="decimal"/>
        <w:lvlText w:val="%1."/>
        <w:lvlJc w:val="left"/>
      </w:lvl>
    </w:lvlOverride>
  </w:num>
  <w:num w:numId="34">
    <w:abstractNumId w:val="40"/>
    <w:lvlOverride w:ilvl="0">
      <w:lvl w:ilvl="0">
        <w:numFmt w:val="decimal"/>
        <w:lvlText w:val="%1."/>
        <w:lvlJc w:val="left"/>
      </w:lvl>
    </w:lvlOverride>
  </w:num>
  <w:num w:numId="35">
    <w:abstractNumId w:val="31"/>
  </w:num>
  <w:num w:numId="36">
    <w:abstractNumId w:val="3"/>
  </w:num>
  <w:num w:numId="37">
    <w:abstractNumId w:val="60"/>
  </w:num>
  <w:num w:numId="38">
    <w:abstractNumId w:val="52"/>
    <w:lvlOverride w:ilvl="0">
      <w:lvl w:ilvl="0">
        <w:numFmt w:val="decimal"/>
        <w:lvlText w:val="%1."/>
        <w:lvlJc w:val="left"/>
      </w:lvl>
    </w:lvlOverride>
  </w:num>
  <w:num w:numId="39">
    <w:abstractNumId w:val="55"/>
  </w:num>
  <w:num w:numId="40">
    <w:abstractNumId w:val="5"/>
  </w:num>
  <w:num w:numId="41">
    <w:abstractNumId w:val="48"/>
  </w:num>
  <w:num w:numId="42">
    <w:abstractNumId w:val="61"/>
  </w:num>
  <w:num w:numId="43">
    <w:abstractNumId w:val="0"/>
    <w:lvlOverride w:ilvl="0">
      <w:lvl w:ilvl="0">
        <w:numFmt w:val="decimal"/>
        <w:lvlText w:val="%1."/>
        <w:lvlJc w:val="left"/>
      </w:lvl>
    </w:lvlOverride>
  </w:num>
  <w:num w:numId="44">
    <w:abstractNumId w:val="30"/>
    <w:lvlOverride w:ilvl="0">
      <w:lvl w:ilvl="0">
        <w:numFmt w:val="decimal"/>
        <w:lvlText w:val="%1."/>
        <w:lvlJc w:val="left"/>
      </w:lvl>
    </w:lvlOverride>
  </w:num>
  <w:num w:numId="45">
    <w:abstractNumId w:val="44"/>
    <w:lvlOverride w:ilvl="0">
      <w:lvl w:ilvl="0">
        <w:numFmt w:val="decimal"/>
        <w:lvlText w:val="%1."/>
        <w:lvlJc w:val="left"/>
      </w:lvl>
    </w:lvlOverride>
  </w:num>
  <w:num w:numId="46">
    <w:abstractNumId w:val="43"/>
    <w:lvlOverride w:ilvl="0">
      <w:lvl w:ilvl="0">
        <w:numFmt w:val="decimal"/>
        <w:lvlText w:val="%1."/>
        <w:lvlJc w:val="left"/>
      </w:lvl>
    </w:lvlOverride>
  </w:num>
  <w:num w:numId="47">
    <w:abstractNumId w:val="66"/>
  </w:num>
  <w:num w:numId="48">
    <w:abstractNumId w:val="71"/>
    <w:lvlOverride w:ilvl="0">
      <w:lvl w:ilvl="0">
        <w:numFmt w:val="decimal"/>
        <w:lvlText w:val="%1."/>
        <w:lvlJc w:val="left"/>
      </w:lvl>
    </w:lvlOverride>
  </w:num>
  <w:num w:numId="49">
    <w:abstractNumId w:val="62"/>
    <w:lvlOverride w:ilvl="0">
      <w:lvl w:ilvl="0">
        <w:numFmt w:val="decimal"/>
        <w:lvlText w:val="%1."/>
        <w:lvlJc w:val="left"/>
      </w:lvl>
    </w:lvlOverride>
  </w:num>
  <w:num w:numId="50">
    <w:abstractNumId w:val="32"/>
    <w:lvlOverride w:ilvl="0">
      <w:lvl w:ilvl="0">
        <w:numFmt w:val="decimal"/>
        <w:lvlText w:val="%1."/>
        <w:lvlJc w:val="left"/>
      </w:lvl>
    </w:lvlOverride>
  </w:num>
  <w:num w:numId="51">
    <w:abstractNumId w:val="17"/>
    <w:lvlOverride w:ilvl="0">
      <w:lvl w:ilvl="0">
        <w:numFmt w:val="decimal"/>
        <w:lvlText w:val="%1."/>
        <w:lvlJc w:val="left"/>
      </w:lvl>
    </w:lvlOverride>
  </w:num>
  <w:num w:numId="52">
    <w:abstractNumId w:val="16"/>
  </w:num>
  <w:num w:numId="53">
    <w:abstractNumId w:val="70"/>
  </w:num>
  <w:num w:numId="54">
    <w:abstractNumId w:val="19"/>
  </w:num>
  <w:num w:numId="55">
    <w:abstractNumId w:val="9"/>
    <w:lvlOverride w:ilvl="0">
      <w:lvl w:ilvl="0">
        <w:numFmt w:val="decimal"/>
        <w:lvlText w:val="%1."/>
        <w:lvlJc w:val="left"/>
      </w:lvl>
    </w:lvlOverride>
  </w:num>
  <w:num w:numId="56">
    <w:abstractNumId w:val="38"/>
    <w:lvlOverride w:ilvl="0">
      <w:lvl w:ilvl="0">
        <w:numFmt w:val="decimal"/>
        <w:lvlText w:val="%1."/>
        <w:lvlJc w:val="left"/>
      </w:lvl>
    </w:lvlOverride>
  </w:num>
  <w:num w:numId="57">
    <w:abstractNumId w:val="42"/>
  </w:num>
  <w:num w:numId="58">
    <w:abstractNumId w:val="37"/>
  </w:num>
  <w:num w:numId="59">
    <w:abstractNumId w:val="49"/>
  </w:num>
  <w:num w:numId="60">
    <w:abstractNumId w:val="1"/>
  </w:num>
  <w:num w:numId="61">
    <w:abstractNumId w:val="28"/>
  </w:num>
  <w:num w:numId="62">
    <w:abstractNumId w:val="7"/>
  </w:num>
  <w:num w:numId="63">
    <w:abstractNumId w:val="65"/>
  </w:num>
  <w:num w:numId="64">
    <w:abstractNumId w:val="45"/>
  </w:num>
  <w:num w:numId="65">
    <w:abstractNumId w:val="51"/>
  </w:num>
  <w:num w:numId="66">
    <w:abstractNumId w:val="23"/>
  </w:num>
  <w:num w:numId="67">
    <w:abstractNumId w:val="46"/>
  </w:num>
  <w:num w:numId="68">
    <w:abstractNumId w:val="29"/>
  </w:num>
  <w:num w:numId="69">
    <w:abstractNumId w:val="63"/>
  </w:num>
  <w:num w:numId="70">
    <w:abstractNumId w:val="11"/>
  </w:num>
  <w:num w:numId="71">
    <w:abstractNumId w:val="56"/>
  </w:num>
  <w:num w:numId="72">
    <w:abstractNumId w:val="36"/>
  </w:num>
  <w:num w:numId="73">
    <w:abstractNumId w:val="21"/>
  </w:num>
  <w:num w:numId="74">
    <w:abstractNumId w:val="2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noPunctuationKerning/>
  <w:characterSpacingControl w:val="doNotCompress"/>
  <w:hdrShapeDefaults>
    <o:shapedefaults v:ext="edit" spidmax="205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90F"/>
    <w:rsid w:val="00002162"/>
    <w:rsid w:val="000027D5"/>
    <w:rsid w:val="0000395B"/>
    <w:rsid w:val="0000397B"/>
    <w:rsid w:val="00003EA8"/>
    <w:rsid w:val="0000465E"/>
    <w:rsid w:val="0000552E"/>
    <w:rsid w:val="000067D9"/>
    <w:rsid w:val="00007CD0"/>
    <w:rsid w:val="000134CF"/>
    <w:rsid w:val="000165A4"/>
    <w:rsid w:val="00016BF0"/>
    <w:rsid w:val="0001775C"/>
    <w:rsid w:val="00020AEC"/>
    <w:rsid w:val="00020FD0"/>
    <w:rsid w:val="00021FAA"/>
    <w:rsid w:val="000223FC"/>
    <w:rsid w:val="00026CDE"/>
    <w:rsid w:val="000271C5"/>
    <w:rsid w:val="00032234"/>
    <w:rsid w:val="00032651"/>
    <w:rsid w:val="0003417E"/>
    <w:rsid w:val="000355E4"/>
    <w:rsid w:val="0003564A"/>
    <w:rsid w:val="000358EA"/>
    <w:rsid w:val="00041213"/>
    <w:rsid w:val="00041EFA"/>
    <w:rsid w:val="0004291F"/>
    <w:rsid w:val="000432E9"/>
    <w:rsid w:val="000436C2"/>
    <w:rsid w:val="00045405"/>
    <w:rsid w:val="00045582"/>
    <w:rsid w:val="00047BFF"/>
    <w:rsid w:val="00052E1F"/>
    <w:rsid w:val="00054A0E"/>
    <w:rsid w:val="00054E93"/>
    <w:rsid w:val="00055F15"/>
    <w:rsid w:val="000568F0"/>
    <w:rsid w:val="00056B40"/>
    <w:rsid w:val="00061642"/>
    <w:rsid w:val="00061A06"/>
    <w:rsid w:val="000623D2"/>
    <w:rsid w:val="00066805"/>
    <w:rsid w:val="000705B4"/>
    <w:rsid w:val="00072CE3"/>
    <w:rsid w:val="000752E9"/>
    <w:rsid w:val="0007575A"/>
    <w:rsid w:val="00075F02"/>
    <w:rsid w:val="00076FCD"/>
    <w:rsid w:val="0007721F"/>
    <w:rsid w:val="0007744D"/>
    <w:rsid w:val="00077BA0"/>
    <w:rsid w:val="00077D71"/>
    <w:rsid w:val="000802B6"/>
    <w:rsid w:val="000805B2"/>
    <w:rsid w:val="00080D5C"/>
    <w:rsid w:val="00081111"/>
    <w:rsid w:val="00081205"/>
    <w:rsid w:val="0008126D"/>
    <w:rsid w:val="00082747"/>
    <w:rsid w:val="00083DDA"/>
    <w:rsid w:val="0008664A"/>
    <w:rsid w:val="0008670C"/>
    <w:rsid w:val="00087E03"/>
    <w:rsid w:val="00091499"/>
    <w:rsid w:val="00093F3E"/>
    <w:rsid w:val="0009499A"/>
    <w:rsid w:val="00094B98"/>
    <w:rsid w:val="0009569B"/>
    <w:rsid w:val="00096C4B"/>
    <w:rsid w:val="000971F8"/>
    <w:rsid w:val="0009725D"/>
    <w:rsid w:val="0009726F"/>
    <w:rsid w:val="000A0C49"/>
    <w:rsid w:val="000A2394"/>
    <w:rsid w:val="000A3A50"/>
    <w:rsid w:val="000A4C74"/>
    <w:rsid w:val="000B0693"/>
    <w:rsid w:val="000B0998"/>
    <w:rsid w:val="000B16AD"/>
    <w:rsid w:val="000B1CAA"/>
    <w:rsid w:val="000B2502"/>
    <w:rsid w:val="000B32BA"/>
    <w:rsid w:val="000B4E32"/>
    <w:rsid w:val="000B4FF4"/>
    <w:rsid w:val="000B511D"/>
    <w:rsid w:val="000B6C76"/>
    <w:rsid w:val="000B766A"/>
    <w:rsid w:val="000C0FE8"/>
    <w:rsid w:val="000C10B3"/>
    <w:rsid w:val="000C10DC"/>
    <w:rsid w:val="000C420A"/>
    <w:rsid w:val="000C4677"/>
    <w:rsid w:val="000C498C"/>
    <w:rsid w:val="000D0004"/>
    <w:rsid w:val="000D042B"/>
    <w:rsid w:val="000D3322"/>
    <w:rsid w:val="000D34DF"/>
    <w:rsid w:val="000D4962"/>
    <w:rsid w:val="000E14BC"/>
    <w:rsid w:val="000E236A"/>
    <w:rsid w:val="000E240B"/>
    <w:rsid w:val="000E29F4"/>
    <w:rsid w:val="000E2A11"/>
    <w:rsid w:val="000E2D8A"/>
    <w:rsid w:val="000E3422"/>
    <w:rsid w:val="000E3970"/>
    <w:rsid w:val="000E5331"/>
    <w:rsid w:val="000E5F51"/>
    <w:rsid w:val="000E6640"/>
    <w:rsid w:val="000E6C99"/>
    <w:rsid w:val="000E7A6C"/>
    <w:rsid w:val="000E7F4F"/>
    <w:rsid w:val="000F0750"/>
    <w:rsid w:val="000F0F92"/>
    <w:rsid w:val="000F1683"/>
    <w:rsid w:val="000F1D0D"/>
    <w:rsid w:val="000F570F"/>
    <w:rsid w:val="000F59AF"/>
    <w:rsid w:val="000F64C2"/>
    <w:rsid w:val="000F6FBE"/>
    <w:rsid w:val="0010290B"/>
    <w:rsid w:val="001030E4"/>
    <w:rsid w:val="00103756"/>
    <w:rsid w:val="00103909"/>
    <w:rsid w:val="00103C53"/>
    <w:rsid w:val="00110F05"/>
    <w:rsid w:val="00114CC7"/>
    <w:rsid w:val="00115236"/>
    <w:rsid w:val="00115F61"/>
    <w:rsid w:val="00116624"/>
    <w:rsid w:val="001169BD"/>
    <w:rsid w:val="0011732F"/>
    <w:rsid w:val="00120008"/>
    <w:rsid w:val="001201DF"/>
    <w:rsid w:val="0012375E"/>
    <w:rsid w:val="00123982"/>
    <w:rsid w:val="00127085"/>
    <w:rsid w:val="00130161"/>
    <w:rsid w:val="0013057E"/>
    <w:rsid w:val="00130A18"/>
    <w:rsid w:val="001310CD"/>
    <w:rsid w:val="00133527"/>
    <w:rsid w:val="001349A2"/>
    <w:rsid w:val="00136971"/>
    <w:rsid w:val="00140883"/>
    <w:rsid w:val="00141B10"/>
    <w:rsid w:val="001436B0"/>
    <w:rsid w:val="00144430"/>
    <w:rsid w:val="001467C4"/>
    <w:rsid w:val="00147475"/>
    <w:rsid w:val="00147B9E"/>
    <w:rsid w:val="00151AFE"/>
    <w:rsid w:val="00151C57"/>
    <w:rsid w:val="00151CE9"/>
    <w:rsid w:val="00152CF4"/>
    <w:rsid w:val="0015344D"/>
    <w:rsid w:val="00155383"/>
    <w:rsid w:val="00156349"/>
    <w:rsid w:val="0015684A"/>
    <w:rsid w:val="00156ABC"/>
    <w:rsid w:val="00157758"/>
    <w:rsid w:val="00157DAC"/>
    <w:rsid w:val="00161020"/>
    <w:rsid w:val="001610AD"/>
    <w:rsid w:val="0016413D"/>
    <w:rsid w:val="001641B6"/>
    <w:rsid w:val="0016748D"/>
    <w:rsid w:val="0017043D"/>
    <w:rsid w:val="00173D40"/>
    <w:rsid w:val="001765C3"/>
    <w:rsid w:val="00180D3A"/>
    <w:rsid w:val="00181D22"/>
    <w:rsid w:val="00182D4F"/>
    <w:rsid w:val="0018347C"/>
    <w:rsid w:val="001838DE"/>
    <w:rsid w:val="0018479F"/>
    <w:rsid w:val="00187FF0"/>
    <w:rsid w:val="00190B90"/>
    <w:rsid w:val="001913BF"/>
    <w:rsid w:val="00192670"/>
    <w:rsid w:val="001926D6"/>
    <w:rsid w:val="00192D6F"/>
    <w:rsid w:val="00193704"/>
    <w:rsid w:val="00196499"/>
    <w:rsid w:val="001967E2"/>
    <w:rsid w:val="001969D4"/>
    <w:rsid w:val="001974F9"/>
    <w:rsid w:val="001A0568"/>
    <w:rsid w:val="001A277F"/>
    <w:rsid w:val="001A36C7"/>
    <w:rsid w:val="001A602D"/>
    <w:rsid w:val="001A7079"/>
    <w:rsid w:val="001A70AA"/>
    <w:rsid w:val="001A7C69"/>
    <w:rsid w:val="001B0A45"/>
    <w:rsid w:val="001B1754"/>
    <w:rsid w:val="001B1C15"/>
    <w:rsid w:val="001B2D93"/>
    <w:rsid w:val="001B32F1"/>
    <w:rsid w:val="001B3AD0"/>
    <w:rsid w:val="001B4298"/>
    <w:rsid w:val="001B570F"/>
    <w:rsid w:val="001C031C"/>
    <w:rsid w:val="001C33A9"/>
    <w:rsid w:val="001C3BF9"/>
    <w:rsid w:val="001C4744"/>
    <w:rsid w:val="001C4B96"/>
    <w:rsid w:val="001C6240"/>
    <w:rsid w:val="001C7A0D"/>
    <w:rsid w:val="001D0977"/>
    <w:rsid w:val="001D20DB"/>
    <w:rsid w:val="001D264C"/>
    <w:rsid w:val="001D2A01"/>
    <w:rsid w:val="001D6072"/>
    <w:rsid w:val="001D7425"/>
    <w:rsid w:val="001E5559"/>
    <w:rsid w:val="001E66B5"/>
    <w:rsid w:val="001F08EB"/>
    <w:rsid w:val="001F0FEC"/>
    <w:rsid w:val="001F1DCA"/>
    <w:rsid w:val="001F2D17"/>
    <w:rsid w:val="001F2F3D"/>
    <w:rsid w:val="001F43C8"/>
    <w:rsid w:val="001F4D2E"/>
    <w:rsid w:val="001F6E2B"/>
    <w:rsid w:val="001F7BCF"/>
    <w:rsid w:val="002011BA"/>
    <w:rsid w:val="00201DA3"/>
    <w:rsid w:val="00202435"/>
    <w:rsid w:val="00203855"/>
    <w:rsid w:val="00205AD8"/>
    <w:rsid w:val="00206609"/>
    <w:rsid w:val="00207C7A"/>
    <w:rsid w:val="00207D36"/>
    <w:rsid w:val="00211E59"/>
    <w:rsid w:val="002137E7"/>
    <w:rsid w:val="00215667"/>
    <w:rsid w:val="002175FD"/>
    <w:rsid w:val="00217982"/>
    <w:rsid w:val="00217A80"/>
    <w:rsid w:val="002204A0"/>
    <w:rsid w:val="0022371C"/>
    <w:rsid w:val="00223A57"/>
    <w:rsid w:val="00223BF8"/>
    <w:rsid w:val="00223E65"/>
    <w:rsid w:val="0022418D"/>
    <w:rsid w:val="002241FA"/>
    <w:rsid w:val="00224E0B"/>
    <w:rsid w:val="002259F6"/>
    <w:rsid w:val="00225B44"/>
    <w:rsid w:val="00230199"/>
    <w:rsid w:val="002306EA"/>
    <w:rsid w:val="00232730"/>
    <w:rsid w:val="00232EC3"/>
    <w:rsid w:val="002330B7"/>
    <w:rsid w:val="002339F3"/>
    <w:rsid w:val="0023450F"/>
    <w:rsid w:val="00234C08"/>
    <w:rsid w:val="0023573C"/>
    <w:rsid w:val="00235E6D"/>
    <w:rsid w:val="00236066"/>
    <w:rsid w:val="002363E7"/>
    <w:rsid w:val="00236494"/>
    <w:rsid w:val="00237FEB"/>
    <w:rsid w:val="00241820"/>
    <w:rsid w:val="00244A7B"/>
    <w:rsid w:val="00247336"/>
    <w:rsid w:val="002500AA"/>
    <w:rsid w:val="002509F5"/>
    <w:rsid w:val="00250FBA"/>
    <w:rsid w:val="00253F10"/>
    <w:rsid w:val="00254538"/>
    <w:rsid w:val="002578C4"/>
    <w:rsid w:val="00257F15"/>
    <w:rsid w:val="00264C72"/>
    <w:rsid w:val="0026505C"/>
    <w:rsid w:val="00265436"/>
    <w:rsid w:val="002707AD"/>
    <w:rsid w:val="00270B59"/>
    <w:rsid w:val="00272C69"/>
    <w:rsid w:val="00273670"/>
    <w:rsid w:val="00273C31"/>
    <w:rsid w:val="00273E73"/>
    <w:rsid w:val="00273F94"/>
    <w:rsid w:val="00275A45"/>
    <w:rsid w:val="00280F45"/>
    <w:rsid w:val="00281006"/>
    <w:rsid w:val="0028389D"/>
    <w:rsid w:val="00283D66"/>
    <w:rsid w:val="002845E8"/>
    <w:rsid w:val="0028675C"/>
    <w:rsid w:val="00290471"/>
    <w:rsid w:val="00290775"/>
    <w:rsid w:val="00293C34"/>
    <w:rsid w:val="00294214"/>
    <w:rsid w:val="00294868"/>
    <w:rsid w:val="00297283"/>
    <w:rsid w:val="00297534"/>
    <w:rsid w:val="00297D20"/>
    <w:rsid w:val="002A00F9"/>
    <w:rsid w:val="002A1F1D"/>
    <w:rsid w:val="002A284F"/>
    <w:rsid w:val="002A3303"/>
    <w:rsid w:val="002A48C4"/>
    <w:rsid w:val="002A4B5F"/>
    <w:rsid w:val="002A4EBC"/>
    <w:rsid w:val="002A610D"/>
    <w:rsid w:val="002A6151"/>
    <w:rsid w:val="002A6D91"/>
    <w:rsid w:val="002A6E84"/>
    <w:rsid w:val="002A6FDB"/>
    <w:rsid w:val="002B15DF"/>
    <w:rsid w:val="002B22E2"/>
    <w:rsid w:val="002B3637"/>
    <w:rsid w:val="002B3693"/>
    <w:rsid w:val="002B4969"/>
    <w:rsid w:val="002B67BB"/>
    <w:rsid w:val="002C12E2"/>
    <w:rsid w:val="002C15D9"/>
    <w:rsid w:val="002C2329"/>
    <w:rsid w:val="002C2D0E"/>
    <w:rsid w:val="002C31F3"/>
    <w:rsid w:val="002C401E"/>
    <w:rsid w:val="002C601C"/>
    <w:rsid w:val="002C6827"/>
    <w:rsid w:val="002C6CD0"/>
    <w:rsid w:val="002D14AE"/>
    <w:rsid w:val="002D1EF4"/>
    <w:rsid w:val="002D4670"/>
    <w:rsid w:val="002D52D3"/>
    <w:rsid w:val="002D7F18"/>
    <w:rsid w:val="002E001A"/>
    <w:rsid w:val="002E1303"/>
    <w:rsid w:val="002E1EDD"/>
    <w:rsid w:val="002E21AD"/>
    <w:rsid w:val="002E2602"/>
    <w:rsid w:val="002E3CF6"/>
    <w:rsid w:val="002E77AA"/>
    <w:rsid w:val="002E7AA9"/>
    <w:rsid w:val="002F0C66"/>
    <w:rsid w:val="002F1F8E"/>
    <w:rsid w:val="002F3FA4"/>
    <w:rsid w:val="002F51A7"/>
    <w:rsid w:val="002F54F9"/>
    <w:rsid w:val="002F5993"/>
    <w:rsid w:val="002F66B5"/>
    <w:rsid w:val="002F6AFA"/>
    <w:rsid w:val="002F74DD"/>
    <w:rsid w:val="00300B74"/>
    <w:rsid w:val="003011F6"/>
    <w:rsid w:val="00302180"/>
    <w:rsid w:val="00302FD0"/>
    <w:rsid w:val="00303042"/>
    <w:rsid w:val="0030445B"/>
    <w:rsid w:val="00307933"/>
    <w:rsid w:val="00311C31"/>
    <w:rsid w:val="00315067"/>
    <w:rsid w:val="00316065"/>
    <w:rsid w:val="003176BE"/>
    <w:rsid w:val="00317B86"/>
    <w:rsid w:val="003213B8"/>
    <w:rsid w:val="003215BC"/>
    <w:rsid w:val="0032384C"/>
    <w:rsid w:val="00323AB8"/>
    <w:rsid w:val="00323CD6"/>
    <w:rsid w:val="00323E42"/>
    <w:rsid w:val="00324257"/>
    <w:rsid w:val="003246F1"/>
    <w:rsid w:val="003255A7"/>
    <w:rsid w:val="00325773"/>
    <w:rsid w:val="003267D8"/>
    <w:rsid w:val="00327645"/>
    <w:rsid w:val="00330732"/>
    <w:rsid w:val="00330C8E"/>
    <w:rsid w:val="0033116E"/>
    <w:rsid w:val="00331FDB"/>
    <w:rsid w:val="00332670"/>
    <w:rsid w:val="0033436A"/>
    <w:rsid w:val="0033455C"/>
    <w:rsid w:val="00335E97"/>
    <w:rsid w:val="0034140C"/>
    <w:rsid w:val="00341789"/>
    <w:rsid w:val="0034289F"/>
    <w:rsid w:val="00342FE1"/>
    <w:rsid w:val="00347AD7"/>
    <w:rsid w:val="00347ECA"/>
    <w:rsid w:val="00350242"/>
    <w:rsid w:val="00350A86"/>
    <w:rsid w:val="00353CAA"/>
    <w:rsid w:val="0035434E"/>
    <w:rsid w:val="003559FA"/>
    <w:rsid w:val="0035734A"/>
    <w:rsid w:val="00357EC1"/>
    <w:rsid w:val="00360F7E"/>
    <w:rsid w:val="00362645"/>
    <w:rsid w:val="00362C55"/>
    <w:rsid w:val="003708BD"/>
    <w:rsid w:val="00372B88"/>
    <w:rsid w:val="003735C3"/>
    <w:rsid w:val="00373D02"/>
    <w:rsid w:val="00375264"/>
    <w:rsid w:val="003753E2"/>
    <w:rsid w:val="0037567A"/>
    <w:rsid w:val="00375AB9"/>
    <w:rsid w:val="00376B95"/>
    <w:rsid w:val="00376DA1"/>
    <w:rsid w:val="00380188"/>
    <w:rsid w:val="003804BB"/>
    <w:rsid w:val="00380A7C"/>
    <w:rsid w:val="00380B89"/>
    <w:rsid w:val="00381047"/>
    <w:rsid w:val="003818FA"/>
    <w:rsid w:val="00382D11"/>
    <w:rsid w:val="00383C99"/>
    <w:rsid w:val="003857FE"/>
    <w:rsid w:val="00386370"/>
    <w:rsid w:val="003864DD"/>
    <w:rsid w:val="00386618"/>
    <w:rsid w:val="00387CD8"/>
    <w:rsid w:val="00391222"/>
    <w:rsid w:val="00391E86"/>
    <w:rsid w:val="003920AA"/>
    <w:rsid w:val="003922C0"/>
    <w:rsid w:val="00395B5E"/>
    <w:rsid w:val="003963E4"/>
    <w:rsid w:val="003971D9"/>
    <w:rsid w:val="003A167F"/>
    <w:rsid w:val="003A24AE"/>
    <w:rsid w:val="003A3A7A"/>
    <w:rsid w:val="003A6C61"/>
    <w:rsid w:val="003A7516"/>
    <w:rsid w:val="003B020F"/>
    <w:rsid w:val="003B09E6"/>
    <w:rsid w:val="003B0C9B"/>
    <w:rsid w:val="003B2A21"/>
    <w:rsid w:val="003B3243"/>
    <w:rsid w:val="003B3967"/>
    <w:rsid w:val="003B4D1C"/>
    <w:rsid w:val="003B519C"/>
    <w:rsid w:val="003B6977"/>
    <w:rsid w:val="003C19C4"/>
    <w:rsid w:val="003C3693"/>
    <w:rsid w:val="003C383F"/>
    <w:rsid w:val="003C39CE"/>
    <w:rsid w:val="003C4109"/>
    <w:rsid w:val="003C5B6D"/>
    <w:rsid w:val="003C603B"/>
    <w:rsid w:val="003C7690"/>
    <w:rsid w:val="003D192C"/>
    <w:rsid w:val="003D19EA"/>
    <w:rsid w:val="003D1AE7"/>
    <w:rsid w:val="003D24EA"/>
    <w:rsid w:val="003D24F0"/>
    <w:rsid w:val="003D33F2"/>
    <w:rsid w:val="003D354B"/>
    <w:rsid w:val="003D5745"/>
    <w:rsid w:val="003D6BAE"/>
    <w:rsid w:val="003D7376"/>
    <w:rsid w:val="003E000B"/>
    <w:rsid w:val="003E13AB"/>
    <w:rsid w:val="003E2892"/>
    <w:rsid w:val="003E2925"/>
    <w:rsid w:val="003E4EB6"/>
    <w:rsid w:val="003E522F"/>
    <w:rsid w:val="003E582E"/>
    <w:rsid w:val="003E5EC4"/>
    <w:rsid w:val="003E611D"/>
    <w:rsid w:val="003E6C4F"/>
    <w:rsid w:val="003E7766"/>
    <w:rsid w:val="003E77D1"/>
    <w:rsid w:val="003F0613"/>
    <w:rsid w:val="003F1F0A"/>
    <w:rsid w:val="003F2E69"/>
    <w:rsid w:val="003F4323"/>
    <w:rsid w:val="003F472D"/>
    <w:rsid w:val="003F498B"/>
    <w:rsid w:val="003F4C99"/>
    <w:rsid w:val="003F533F"/>
    <w:rsid w:val="003F53FC"/>
    <w:rsid w:val="003F5502"/>
    <w:rsid w:val="003F5C9A"/>
    <w:rsid w:val="003F77CB"/>
    <w:rsid w:val="003F78F6"/>
    <w:rsid w:val="00400EE5"/>
    <w:rsid w:val="0040121D"/>
    <w:rsid w:val="00401DF6"/>
    <w:rsid w:val="004024F1"/>
    <w:rsid w:val="00402722"/>
    <w:rsid w:val="00405481"/>
    <w:rsid w:val="0040554D"/>
    <w:rsid w:val="004070C5"/>
    <w:rsid w:val="0040711A"/>
    <w:rsid w:val="004112DD"/>
    <w:rsid w:val="004118BB"/>
    <w:rsid w:val="00412E35"/>
    <w:rsid w:val="00413BC8"/>
    <w:rsid w:val="00413EDD"/>
    <w:rsid w:val="00416C95"/>
    <w:rsid w:val="00417631"/>
    <w:rsid w:val="0042127D"/>
    <w:rsid w:val="00421591"/>
    <w:rsid w:val="0042201C"/>
    <w:rsid w:val="00422754"/>
    <w:rsid w:val="00425E9C"/>
    <w:rsid w:val="00426C35"/>
    <w:rsid w:val="00426D1D"/>
    <w:rsid w:val="00427219"/>
    <w:rsid w:val="0042735B"/>
    <w:rsid w:val="0042799C"/>
    <w:rsid w:val="00430E3C"/>
    <w:rsid w:val="00432D90"/>
    <w:rsid w:val="00432FB6"/>
    <w:rsid w:val="0043481E"/>
    <w:rsid w:val="0043505C"/>
    <w:rsid w:val="00436912"/>
    <w:rsid w:val="00444034"/>
    <w:rsid w:val="00445107"/>
    <w:rsid w:val="00445B35"/>
    <w:rsid w:val="00446D2D"/>
    <w:rsid w:val="00451755"/>
    <w:rsid w:val="00452AEC"/>
    <w:rsid w:val="00452BE3"/>
    <w:rsid w:val="004539A8"/>
    <w:rsid w:val="00457FC5"/>
    <w:rsid w:val="00461303"/>
    <w:rsid w:val="00462B65"/>
    <w:rsid w:val="0046459F"/>
    <w:rsid w:val="004658D2"/>
    <w:rsid w:val="00465E09"/>
    <w:rsid w:val="00465FF8"/>
    <w:rsid w:val="00467CCA"/>
    <w:rsid w:val="0047156B"/>
    <w:rsid w:val="00471777"/>
    <w:rsid w:val="00473C45"/>
    <w:rsid w:val="004742F8"/>
    <w:rsid w:val="00475866"/>
    <w:rsid w:val="004760C5"/>
    <w:rsid w:val="00477F2E"/>
    <w:rsid w:val="00480F6A"/>
    <w:rsid w:val="00484053"/>
    <w:rsid w:val="00484975"/>
    <w:rsid w:val="00485164"/>
    <w:rsid w:val="00486048"/>
    <w:rsid w:val="00487634"/>
    <w:rsid w:val="00490F1B"/>
    <w:rsid w:val="00492356"/>
    <w:rsid w:val="004924F5"/>
    <w:rsid w:val="00496B95"/>
    <w:rsid w:val="00497DCF"/>
    <w:rsid w:val="004A2FE2"/>
    <w:rsid w:val="004A33B2"/>
    <w:rsid w:val="004A5862"/>
    <w:rsid w:val="004A6F6F"/>
    <w:rsid w:val="004A7EE4"/>
    <w:rsid w:val="004B0D60"/>
    <w:rsid w:val="004B2E31"/>
    <w:rsid w:val="004B4279"/>
    <w:rsid w:val="004B4C78"/>
    <w:rsid w:val="004B5B84"/>
    <w:rsid w:val="004B5D09"/>
    <w:rsid w:val="004B798E"/>
    <w:rsid w:val="004C14C6"/>
    <w:rsid w:val="004C1BD0"/>
    <w:rsid w:val="004C261D"/>
    <w:rsid w:val="004C4A06"/>
    <w:rsid w:val="004C5B01"/>
    <w:rsid w:val="004C6C25"/>
    <w:rsid w:val="004C7E23"/>
    <w:rsid w:val="004D0FB2"/>
    <w:rsid w:val="004D2F7B"/>
    <w:rsid w:val="004D33A8"/>
    <w:rsid w:val="004D44FF"/>
    <w:rsid w:val="004D473D"/>
    <w:rsid w:val="004D5243"/>
    <w:rsid w:val="004D5410"/>
    <w:rsid w:val="004D54A5"/>
    <w:rsid w:val="004D5D8B"/>
    <w:rsid w:val="004E06DB"/>
    <w:rsid w:val="004E417A"/>
    <w:rsid w:val="004E431A"/>
    <w:rsid w:val="004E54DF"/>
    <w:rsid w:val="004E5CEB"/>
    <w:rsid w:val="004E783C"/>
    <w:rsid w:val="004F0273"/>
    <w:rsid w:val="004F2F04"/>
    <w:rsid w:val="004F33B2"/>
    <w:rsid w:val="004F5C83"/>
    <w:rsid w:val="004F791D"/>
    <w:rsid w:val="00503465"/>
    <w:rsid w:val="00503910"/>
    <w:rsid w:val="00507486"/>
    <w:rsid w:val="005101E6"/>
    <w:rsid w:val="00511DDD"/>
    <w:rsid w:val="0051236D"/>
    <w:rsid w:val="005143B7"/>
    <w:rsid w:val="0051470B"/>
    <w:rsid w:val="00515C3C"/>
    <w:rsid w:val="00516079"/>
    <w:rsid w:val="00517617"/>
    <w:rsid w:val="00523934"/>
    <w:rsid w:val="00524872"/>
    <w:rsid w:val="00526B54"/>
    <w:rsid w:val="005311D4"/>
    <w:rsid w:val="00531793"/>
    <w:rsid w:val="00531C3B"/>
    <w:rsid w:val="0053238C"/>
    <w:rsid w:val="00533006"/>
    <w:rsid w:val="0053426E"/>
    <w:rsid w:val="005349F4"/>
    <w:rsid w:val="00535AD3"/>
    <w:rsid w:val="0053630B"/>
    <w:rsid w:val="005366B9"/>
    <w:rsid w:val="00536DF0"/>
    <w:rsid w:val="00537AB0"/>
    <w:rsid w:val="0054061F"/>
    <w:rsid w:val="005418A4"/>
    <w:rsid w:val="00542A79"/>
    <w:rsid w:val="00543283"/>
    <w:rsid w:val="00545766"/>
    <w:rsid w:val="00545AE8"/>
    <w:rsid w:val="0054640E"/>
    <w:rsid w:val="00546FC3"/>
    <w:rsid w:val="0054753C"/>
    <w:rsid w:val="00550CE8"/>
    <w:rsid w:val="00551863"/>
    <w:rsid w:val="00551B50"/>
    <w:rsid w:val="00551C70"/>
    <w:rsid w:val="00552809"/>
    <w:rsid w:val="00555357"/>
    <w:rsid w:val="00555653"/>
    <w:rsid w:val="00556E6D"/>
    <w:rsid w:val="005572C7"/>
    <w:rsid w:val="00557EA2"/>
    <w:rsid w:val="005605EA"/>
    <w:rsid w:val="00560661"/>
    <w:rsid w:val="005636B7"/>
    <w:rsid w:val="00563BAF"/>
    <w:rsid w:val="00564354"/>
    <w:rsid w:val="00564ECF"/>
    <w:rsid w:val="005659ED"/>
    <w:rsid w:val="00565BCB"/>
    <w:rsid w:val="005662DB"/>
    <w:rsid w:val="00567462"/>
    <w:rsid w:val="00567EE0"/>
    <w:rsid w:val="00570450"/>
    <w:rsid w:val="00570AF5"/>
    <w:rsid w:val="005721D4"/>
    <w:rsid w:val="005730C1"/>
    <w:rsid w:val="00573CC7"/>
    <w:rsid w:val="005752F4"/>
    <w:rsid w:val="00575823"/>
    <w:rsid w:val="00575BA1"/>
    <w:rsid w:val="00576FCF"/>
    <w:rsid w:val="0058062D"/>
    <w:rsid w:val="00581E97"/>
    <w:rsid w:val="00583264"/>
    <w:rsid w:val="00585287"/>
    <w:rsid w:val="0058592C"/>
    <w:rsid w:val="0058674B"/>
    <w:rsid w:val="00587621"/>
    <w:rsid w:val="005915A9"/>
    <w:rsid w:val="00591858"/>
    <w:rsid w:val="00592FDE"/>
    <w:rsid w:val="005931ED"/>
    <w:rsid w:val="00596223"/>
    <w:rsid w:val="005969C0"/>
    <w:rsid w:val="005971A8"/>
    <w:rsid w:val="00597B28"/>
    <w:rsid w:val="005A0A49"/>
    <w:rsid w:val="005A183C"/>
    <w:rsid w:val="005A5793"/>
    <w:rsid w:val="005A64F1"/>
    <w:rsid w:val="005A6EBF"/>
    <w:rsid w:val="005B041C"/>
    <w:rsid w:val="005B1F6E"/>
    <w:rsid w:val="005B1FF6"/>
    <w:rsid w:val="005B3F4A"/>
    <w:rsid w:val="005B432B"/>
    <w:rsid w:val="005B53BD"/>
    <w:rsid w:val="005B5C0D"/>
    <w:rsid w:val="005C3BB5"/>
    <w:rsid w:val="005C4589"/>
    <w:rsid w:val="005C7099"/>
    <w:rsid w:val="005C73F6"/>
    <w:rsid w:val="005C7C29"/>
    <w:rsid w:val="005D004E"/>
    <w:rsid w:val="005D02F1"/>
    <w:rsid w:val="005D2254"/>
    <w:rsid w:val="005D317E"/>
    <w:rsid w:val="005D3D63"/>
    <w:rsid w:val="005D3F15"/>
    <w:rsid w:val="005D71E0"/>
    <w:rsid w:val="005D76A0"/>
    <w:rsid w:val="005E5076"/>
    <w:rsid w:val="005E5956"/>
    <w:rsid w:val="005E7A0B"/>
    <w:rsid w:val="005E7D6D"/>
    <w:rsid w:val="005F060E"/>
    <w:rsid w:val="005F0AA4"/>
    <w:rsid w:val="005F137A"/>
    <w:rsid w:val="005F21F1"/>
    <w:rsid w:val="005F2FCC"/>
    <w:rsid w:val="005F46AE"/>
    <w:rsid w:val="005F51E1"/>
    <w:rsid w:val="005F56E6"/>
    <w:rsid w:val="005F5B66"/>
    <w:rsid w:val="005F7848"/>
    <w:rsid w:val="0060281D"/>
    <w:rsid w:val="0060346E"/>
    <w:rsid w:val="00603F5C"/>
    <w:rsid w:val="00606FFD"/>
    <w:rsid w:val="006071E0"/>
    <w:rsid w:val="006078E2"/>
    <w:rsid w:val="00610324"/>
    <w:rsid w:val="0061096A"/>
    <w:rsid w:val="00611C88"/>
    <w:rsid w:val="00611D3B"/>
    <w:rsid w:val="00615120"/>
    <w:rsid w:val="00615A5F"/>
    <w:rsid w:val="00615FEF"/>
    <w:rsid w:val="00617192"/>
    <w:rsid w:val="00617656"/>
    <w:rsid w:val="00617DFF"/>
    <w:rsid w:val="006202D6"/>
    <w:rsid w:val="00620815"/>
    <w:rsid w:val="00620AC6"/>
    <w:rsid w:val="006210E6"/>
    <w:rsid w:val="00621272"/>
    <w:rsid w:val="006214BF"/>
    <w:rsid w:val="006215B7"/>
    <w:rsid w:val="00622FEA"/>
    <w:rsid w:val="00623064"/>
    <w:rsid w:val="006233F6"/>
    <w:rsid w:val="00623E48"/>
    <w:rsid w:val="00624699"/>
    <w:rsid w:val="00626458"/>
    <w:rsid w:val="00626CDD"/>
    <w:rsid w:val="00631C43"/>
    <w:rsid w:val="00633A2B"/>
    <w:rsid w:val="006342C1"/>
    <w:rsid w:val="00635CB9"/>
    <w:rsid w:val="00636599"/>
    <w:rsid w:val="006376C6"/>
    <w:rsid w:val="00637797"/>
    <w:rsid w:val="00637B8E"/>
    <w:rsid w:val="00640B95"/>
    <w:rsid w:val="00640EBB"/>
    <w:rsid w:val="006414F2"/>
    <w:rsid w:val="006415E9"/>
    <w:rsid w:val="00644A76"/>
    <w:rsid w:val="00645EBB"/>
    <w:rsid w:val="00645FDE"/>
    <w:rsid w:val="00646D47"/>
    <w:rsid w:val="00647988"/>
    <w:rsid w:val="006479EF"/>
    <w:rsid w:val="00647D3A"/>
    <w:rsid w:val="00652529"/>
    <w:rsid w:val="0065387D"/>
    <w:rsid w:val="006550BC"/>
    <w:rsid w:val="006558E1"/>
    <w:rsid w:val="00655CB9"/>
    <w:rsid w:val="006577C6"/>
    <w:rsid w:val="00657BA0"/>
    <w:rsid w:val="00660BB5"/>
    <w:rsid w:val="00662032"/>
    <w:rsid w:val="0066278F"/>
    <w:rsid w:val="00664CCF"/>
    <w:rsid w:val="00665FC1"/>
    <w:rsid w:val="0066608F"/>
    <w:rsid w:val="006707A0"/>
    <w:rsid w:val="0067167F"/>
    <w:rsid w:val="00671BB2"/>
    <w:rsid w:val="00672138"/>
    <w:rsid w:val="006723F2"/>
    <w:rsid w:val="006731FD"/>
    <w:rsid w:val="00673219"/>
    <w:rsid w:val="006741F8"/>
    <w:rsid w:val="00674923"/>
    <w:rsid w:val="006765CB"/>
    <w:rsid w:val="00677727"/>
    <w:rsid w:val="0068005F"/>
    <w:rsid w:val="006810E7"/>
    <w:rsid w:val="00681FA7"/>
    <w:rsid w:val="00682D90"/>
    <w:rsid w:val="00685626"/>
    <w:rsid w:val="006865F7"/>
    <w:rsid w:val="00686D2F"/>
    <w:rsid w:val="00690ED9"/>
    <w:rsid w:val="00692D54"/>
    <w:rsid w:val="00694C56"/>
    <w:rsid w:val="00695C75"/>
    <w:rsid w:val="00695F02"/>
    <w:rsid w:val="006961D2"/>
    <w:rsid w:val="00696B15"/>
    <w:rsid w:val="006975F4"/>
    <w:rsid w:val="006A1976"/>
    <w:rsid w:val="006A4968"/>
    <w:rsid w:val="006A575A"/>
    <w:rsid w:val="006A6B95"/>
    <w:rsid w:val="006B00AF"/>
    <w:rsid w:val="006B2013"/>
    <w:rsid w:val="006B3139"/>
    <w:rsid w:val="006B35D6"/>
    <w:rsid w:val="006B3A45"/>
    <w:rsid w:val="006B3F3E"/>
    <w:rsid w:val="006B62C0"/>
    <w:rsid w:val="006B74C6"/>
    <w:rsid w:val="006B7A27"/>
    <w:rsid w:val="006C0594"/>
    <w:rsid w:val="006C0713"/>
    <w:rsid w:val="006C1ED4"/>
    <w:rsid w:val="006C4515"/>
    <w:rsid w:val="006C4981"/>
    <w:rsid w:val="006C513C"/>
    <w:rsid w:val="006C5B5A"/>
    <w:rsid w:val="006C5E7B"/>
    <w:rsid w:val="006C6E13"/>
    <w:rsid w:val="006D1783"/>
    <w:rsid w:val="006D17BF"/>
    <w:rsid w:val="006D39B3"/>
    <w:rsid w:val="006D49B9"/>
    <w:rsid w:val="006D5A84"/>
    <w:rsid w:val="006D5B52"/>
    <w:rsid w:val="006D7029"/>
    <w:rsid w:val="006E128E"/>
    <w:rsid w:val="006E3F62"/>
    <w:rsid w:val="006E4A6B"/>
    <w:rsid w:val="006E4DCC"/>
    <w:rsid w:val="006E4E14"/>
    <w:rsid w:val="006E56F7"/>
    <w:rsid w:val="006E6945"/>
    <w:rsid w:val="006E6E80"/>
    <w:rsid w:val="006E70C2"/>
    <w:rsid w:val="006F057A"/>
    <w:rsid w:val="006F0E13"/>
    <w:rsid w:val="006F16DF"/>
    <w:rsid w:val="006F1D3D"/>
    <w:rsid w:val="006F2A6E"/>
    <w:rsid w:val="006F51A2"/>
    <w:rsid w:val="006F5DF1"/>
    <w:rsid w:val="006F60C1"/>
    <w:rsid w:val="006F6197"/>
    <w:rsid w:val="006F7278"/>
    <w:rsid w:val="006F7E68"/>
    <w:rsid w:val="00700960"/>
    <w:rsid w:val="007015E5"/>
    <w:rsid w:val="007022C4"/>
    <w:rsid w:val="007034F4"/>
    <w:rsid w:val="0070404E"/>
    <w:rsid w:val="0070446B"/>
    <w:rsid w:val="00704DA1"/>
    <w:rsid w:val="00710B39"/>
    <w:rsid w:val="00710E16"/>
    <w:rsid w:val="00713EAC"/>
    <w:rsid w:val="00714A0E"/>
    <w:rsid w:val="00714DF2"/>
    <w:rsid w:val="007161B6"/>
    <w:rsid w:val="00717FB6"/>
    <w:rsid w:val="00720DA3"/>
    <w:rsid w:val="00721154"/>
    <w:rsid w:val="007227AD"/>
    <w:rsid w:val="00722D86"/>
    <w:rsid w:val="00723730"/>
    <w:rsid w:val="007245F3"/>
    <w:rsid w:val="00724945"/>
    <w:rsid w:val="00724BC8"/>
    <w:rsid w:val="00724E59"/>
    <w:rsid w:val="007257F4"/>
    <w:rsid w:val="00725EAB"/>
    <w:rsid w:val="007262AC"/>
    <w:rsid w:val="00730CD1"/>
    <w:rsid w:val="0073217C"/>
    <w:rsid w:val="007333E4"/>
    <w:rsid w:val="00740955"/>
    <w:rsid w:val="00740D5C"/>
    <w:rsid w:val="0074228F"/>
    <w:rsid w:val="00743EB7"/>
    <w:rsid w:val="00743FCD"/>
    <w:rsid w:val="007454EF"/>
    <w:rsid w:val="00745CE0"/>
    <w:rsid w:val="00746A52"/>
    <w:rsid w:val="0074714E"/>
    <w:rsid w:val="00747675"/>
    <w:rsid w:val="00747E39"/>
    <w:rsid w:val="00750A4B"/>
    <w:rsid w:val="00751868"/>
    <w:rsid w:val="00752350"/>
    <w:rsid w:val="0075273F"/>
    <w:rsid w:val="00753599"/>
    <w:rsid w:val="00753B4A"/>
    <w:rsid w:val="007562A3"/>
    <w:rsid w:val="007576EC"/>
    <w:rsid w:val="007578C4"/>
    <w:rsid w:val="00761FA9"/>
    <w:rsid w:val="007620B9"/>
    <w:rsid w:val="00762E4B"/>
    <w:rsid w:val="00764AB0"/>
    <w:rsid w:val="007653B0"/>
    <w:rsid w:val="00765579"/>
    <w:rsid w:val="00767177"/>
    <w:rsid w:val="0076751C"/>
    <w:rsid w:val="00767773"/>
    <w:rsid w:val="00773032"/>
    <w:rsid w:val="007746EB"/>
    <w:rsid w:val="00774AA3"/>
    <w:rsid w:val="00774B41"/>
    <w:rsid w:val="00781FAB"/>
    <w:rsid w:val="00782360"/>
    <w:rsid w:val="007828F3"/>
    <w:rsid w:val="00782F4F"/>
    <w:rsid w:val="00783BB7"/>
    <w:rsid w:val="00783FD6"/>
    <w:rsid w:val="00785847"/>
    <w:rsid w:val="007912E6"/>
    <w:rsid w:val="0079172A"/>
    <w:rsid w:val="00792E1F"/>
    <w:rsid w:val="00794DD7"/>
    <w:rsid w:val="00795A79"/>
    <w:rsid w:val="00796471"/>
    <w:rsid w:val="0079785D"/>
    <w:rsid w:val="007A06B6"/>
    <w:rsid w:val="007A3064"/>
    <w:rsid w:val="007A3E07"/>
    <w:rsid w:val="007A449E"/>
    <w:rsid w:val="007A45D1"/>
    <w:rsid w:val="007A578A"/>
    <w:rsid w:val="007A74B5"/>
    <w:rsid w:val="007A7555"/>
    <w:rsid w:val="007A7821"/>
    <w:rsid w:val="007A7C78"/>
    <w:rsid w:val="007B009E"/>
    <w:rsid w:val="007B0437"/>
    <w:rsid w:val="007B0F1F"/>
    <w:rsid w:val="007B10C0"/>
    <w:rsid w:val="007B10FD"/>
    <w:rsid w:val="007B1DDB"/>
    <w:rsid w:val="007B2D5D"/>
    <w:rsid w:val="007B2F63"/>
    <w:rsid w:val="007B472A"/>
    <w:rsid w:val="007B474D"/>
    <w:rsid w:val="007B640B"/>
    <w:rsid w:val="007B6E35"/>
    <w:rsid w:val="007C2A75"/>
    <w:rsid w:val="007C5610"/>
    <w:rsid w:val="007C574B"/>
    <w:rsid w:val="007C5E8E"/>
    <w:rsid w:val="007C6F6F"/>
    <w:rsid w:val="007C716E"/>
    <w:rsid w:val="007C7E1E"/>
    <w:rsid w:val="007D0FA2"/>
    <w:rsid w:val="007D1FAB"/>
    <w:rsid w:val="007D27F0"/>
    <w:rsid w:val="007D2E65"/>
    <w:rsid w:val="007D41EC"/>
    <w:rsid w:val="007D62A0"/>
    <w:rsid w:val="007D6922"/>
    <w:rsid w:val="007D6CA8"/>
    <w:rsid w:val="007D6D28"/>
    <w:rsid w:val="007E00B1"/>
    <w:rsid w:val="007E05AB"/>
    <w:rsid w:val="007E1362"/>
    <w:rsid w:val="007E2FAB"/>
    <w:rsid w:val="007F1021"/>
    <w:rsid w:val="007F1181"/>
    <w:rsid w:val="007F217F"/>
    <w:rsid w:val="007F29EA"/>
    <w:rsid w:val="007F38FC"/>
    <w:rsid w:val="007F4653"/>
    <w:rsid w:val="007F5D10"/>
    <w:rsid w:val="007F6611"/>
    <w:rsid w:val="0080152F"/>
    <w:rsid w:val="00802EE4"/>
    <w:rsid w:val="00803333"/>
    <w:rsid w:val="00807C27"/>
    <w:rsid w:val="00813BB1"/>
    <w:rsid w:val="00814272"/>
    <w:rsid w:val="00816AAB"/>
    <w:rsid w:val="00816E14"/>
    <w:rsid w:val="00820E21"/>
    <w:rsid w:val="00821585"/>
    <w:rsid w:val="00821CC4"/>
    <w:rsid w:val="00821D91"/>
    <w:rsid w:val="00822026"/>
    <w:rsid w:val="00823E0D"/>
    <w:rsid w:val="00826120"/>
    <w:rsid w:val="00826C23"/>
    <w:rsid w:val="008305BE"/>
    <w:rsid w:val="00831F62"/>
    <w:rsid w:val="008323BD"/>
    <w:rsid w:val="008331E0"/>
    <w:rsid w:val="008339E3"/>
    <w:rsid w:val="00836D6A"/>
    <w:rsid w:val="00837C21"/>
    <w:rsid w:val="008401B5"/>
    <w:rsid w:val="00841E32"/>
    <w:rsid w:val="008434DF"/>
    <w:rsid w:val="00851C67"/>
    <w:rsid w:val="0085268B"/>
    <w:rsid w:val="008528F9"/>
    <w:rsid w:val="008539D3"/>
    <w:rsid w:val="008547C3"/>
    <w:rsid w:val="008566E6"/>
    <w:rsid w:val="00857450"/>
    <w:rsid w:val="00857484"/>
    <w:rsid w:val="008576A0"/>
    <w:rsid w:val="0085782F"/>
    <w:rsid w:val="00857A87"/>
    <w:rsid w:val="00861FA1"/>
    <w:rsid w:val="00861FB7"/>
    <w:rsid w:val="00862626"/>
    <w:rsid w:val="00863A80"/>
    <w:rsid w:val="00863F89"/>
    <w:rsid w:val="008673DE"/>
    <w:rsid w:val="00870182"/>
    <w:rsid w:val="008712EA"/>
    <w:rsid w:val="008715C7"/>
    <w:rsid w:val="00872C79"/>
    <w:rsid w:val="00875197"/>
    <w:rsid w:val="00875651"/>
    <w:rsid w:val="00875EB7"/>
    <w:rsid w:val="0087636F"/>
    <w:rsid w:val="0087762E"/>
    <w:rsid w:val="00877B08"/>
    <w:rsid w:val="00877F19"/>
    <w:rsid w:val="00881553"/>
    <w:rsid w:val="0088190F"/>
    <w:rsid w:val="00881C64"/>
    <w:rsid w:val="00881FEE"/>
    <w:rsid w:val="00883740"/>
    <w:rsid w:val="0088554A"/>
    <w:rsid w:val="00885E67"/>
    <w:rsid w:val="00890170"/>
    <w:rsid w:val="00890410"/>
    <w:rsid w:val="00892414"/>
    <w:rsid w:val="0089362A"/>
    <w:rsid w:val="0089411A"/>
    <w:rsid w:val="0089447D"/>
    <w:rsid w:val="00895F46"/>
    <w:rsid w:val="0089739E"/>
    <w:rsid w:val="0089790E"/>
    <w:rsid w:val="008A04A6"/>
    <w:rsid w:val="008A080B"/>
    <w:rsid w:val="008A111E"/>
    <w:rsid w:val="008A24DF"/>
    <w:rsid w:val="008A2635"/>
    <w:rsid w:val="008A2F04"/>
    <w:rsid w:val="008A4662"/>
    <w:rsid w:val="008A576C"/>
    <w:rsid w:val="008A646A"/>
    <w:rsid w:val="008A76EB"/>
    <w:rsid w:val="008B3723"/>
    <w:rsid w:val="008B3DFB"/>
    <w:rsid w:val="008B4211"/>
    <w:rsid w:val="008B4217"/>
    <w:rsid w:val="008B567C"/>
    <w:rsid w:val="008B762C"/>
    <w:rsid w:val="008C10CF"/>
    <w:rsid w:val="008C2138"/>
    <w:rsid w:val="008C3C0D"/>
    <w:rsid w:val="008C41C9"/>
    <w:rsid w:val="008C5D95"/>
    <w:rsid w:val="008C77B1"/>
    <w:rsid w:val="008D3C2D"/>
    <w:rsid w:val="008D6881"/>
    <w:rsid w:val="008D770F"/>
    <w:rsid w:val="008D79AE"/>
    <w:rsid w:val="008E0080"/>
    <w:rsid w:val="008E0FE7"/>
    <w:rsid w:val="008E1A62"/>
    <w:rsid w:val="008E3588"/>
    <w:rsid w:val="008E39A9"/>
    <w:rsid w:val="008E5204"/>
    <w:rsid w:val="008E7B25"/>
    <w:rsid w:val="008F1BA2"/>
    <w:rsid w:val="008F20DA"/>
    <w:rsid w:val="008F2AA4"/>
    <w:rsid w:val="008F2E34"/>
    <w:rsid w:val="008F335D"/>
    <w:rsid w:val="008F3B9C"/>
    <w:rsid w:val="008F41B1"/>
    <w:rsid w:val="008F4323"/>
    <w:rsid w:val="008F7023"/>
    <w:rsid w:val="008F7D55"/>
    <w:rsid w:val="00900468"/>
    <w:rsid w:val="00901DB6"/>
    <w:rsid w:val="009029D2"/>
    <w:rsid w:val="00902FE1"/>
    <w:rsid w:val="00904222"/>
    <w:rsid w:val="009052C9"/>
    <w:rsid w:val="00907178"/>
    <w:rsid w:val="00907ACE"/>
    <w:rsid w:val="00907FE2"/>
    <w:rsid w:val="009129E3"/>
    <w:rsid w:val="00913F1F"/>
    <w:rsid w:val="00914091"/>
    <w:rsid w:val="009143BC"/>
    <w:rsid w:val="00914F68"/>
    <w:rsid w:val="0091655F"/>
    <w:rsid w:val="00916ED1"/>
    <w:rsid w:val="00917BC4"/>
    <w:rsid w:val="00920FD6"/>
    <w:rsid w:val="00921C27"/>
    <w:rsid w:val="00923BE6"/>
    <w:rsid w:val="0092554C"/>
    <w:rsid w:val="009269D8"/>
    <w:rsid w:val="0092718B"/>
    <w:rsid w:val="00930934"/>
    <w:rsid w:val="00930D0B"/>
    <w:rsid w:val="0093182E"/>
    <w:rsid w:val="00931A37"/>
    <w:rsid w:val="00931B43"/>
    <w:rsid w:val="00932725"/>
    <w:rsid w:val="00933B36"/>
    <w:rsid w:val="00933D26"/>
    <w:rsid w:val="00935DA9"/>
    <w:rsid w:val="009368E6"/>
    <w:rsid w:val="00937AAF"/>
    <w:rsid w:val="00937E98"/>
    <w:rsid w:val="00941F0B"/>
    <w:rsid w:val="0094390D"/>
    <w:rsid w:val="00943C47"/>
    <w:rsid w:val="00945FA3"/>
    <w:rsid w:val="00950F95"/>
    <w:rsid w:val="00951025"/>
    <w:rsid w:val="00952982"/>
    <w:rsid w:val="00952B8F"/>
    <w:rsid w:val="009530DC"/>
    <w:rsid w:val="00953191"/>
    <w:rsid w:val="009531C7"/>
    <w:rsid w:val="0095328F"/>
    <w:rsid w:val="0095523C"/>
    <w:rsid w:val="00955BDF"/>
    <w:rsid w:val="00956B9D"/>
    <w:rsid w:val="009608B2"/>
    <w:rsid w:val="00963C02"/>
    <w:rsid w:val="009659CB"/>
    <w:rsid w:val="00967132"/>
    <w:rsid w:val="00967A5F"/>
    <w:rsid w:val="00972547"/>
    <w:rsid w:val="009726A5"/>
    <w:rsid w:val="009733C6"/>
    <w:rsid w:val="0097364B"/>
    <w:rsid w:val="00977DED"/>
    <w:rsid w:val="00977E5D"/>
    <w:rsid w:val="00982431"/>
    <w:rsid w:val="009825AB"/>
    <w:rsid w:val="009840D5"/>
    <w:rsid w:val="009841F3"/>
    <w:rsid w:val="0098453E"/>
    <w:rsid w:val="0098534C"/>
    <w:rsid w:val="009863B6"/>
    <w:rsid w:val="00991A82"/>
    <w:rsid w:val="009921A6"/>
    <w:rsid w:val="00993571"/>
    <w:rsid w:val="00993CDC"/>
    <w:rsid w:val="00995229"/>
    <w:rsid w:val="00996A3D"/>
    <w:rsid w:val="009A060E"/>
    <w:rsid w:val="009A42C2"/>
    <w:rsid w:val="009A4E44"/>
    <w:rsid w:val="009B0675"/>
    <w:rsid w:val="009B3692"/>
    <w:rsid w:val="009B3A0B"/>
    <w:rsid w:val="009C24CD"/>
    <w:rsid w:val="009C389B"/>
    <w:rsid w:val="009C3B49"/>
    <w:rsid w:val="009C4262"/>
    <w:rsid w:val="009C6472"/>
    <w:rsid w:val="009C68D3"/>
    <w:rsid w:val="009C6A24"/>
    <w:rsid w:val="009D25B4"/>
    <w:rsid w:val="009D3B07"/>
    <w:rsid w:val="009D5F00"/>
    <w:rsid w:val="009D6DCF"/>
    <w:rsid w:val="009E0156"/>
    <w:rsid w:val="009E04D8"/>
    <w:rsid w:val="009E0B4E"/>
    <w:rsid w:val="009E1176"/>
    <w:rsid w:val="009E46AD"/>
    <w:rsid w:val="009E584F"/>
    <w:rsid w:val="009E5E07"/>
    <w:rsid w:val="009F2021"/>
    <w:rsid w:val="009F4212"/>
    <w:rsid w:val="009F61EB"/>
    <w:rsid w:val="009F64C0"/>
    <w:rsid w:val="00A02BF2"/>
    <w:rsid w:val="00A048A5"/>
    <w:rsid w:val="00A06FB1"/>
    <w:rsid w:val="00A072A8"/>
    <w:rsid w:val="00A07875"/>
    <w:rsid w:val="00A1170B"/>
    <w:rsid w:val="00A11BA3"/>
    <w:rsid w:val="00A122B6"/>
    <w:rsid w:val="00A1419F"/>
    <w:rsid w:val="00A1673D"/>
    <w:rsid w:val="00A20823"/>
    <w:rsid w:val="00A237D8"/>
    <w:rsid w:val="00A26E38"/>
    <w:rsid w:val="00A274B9"/>
    <w:rsid w:val="00A30488"/>
    <w:rsid w:val="00A30F90"/>
    <w:rsid w:val="00A31782"/>
    <w:rsid w:val="00A31F35"/>
    <w:rsid w:val="00A32640"/>
    <w:rsid w:val="00A335A4"/>
    <w:rsid w:val="00A3453C"/>
    <w:rsid w:val="00A34601"/>
    <w:rsid w:val="00A35004"/>
    <w:rsid w:val="00A35B09"/>
    <w:rsid w:val="00A36376"/>
    <w:rsid w:val="00A36A8B"/>
    <w:rsid w:val="00A373AB"/>
    <w:rsid w:val="00A377B0"/>
    <w:rsid w:val="00A3799A"/>
    <w:rsid w:val="00A379FF"/>
    <w:rsid w:val="00A40336"/>
    <w:rsid w:val="00A40D93"/>
    <w:rsid w:val="00A42A7D"/>
    <w:rsid w:val="00A439BF"/>
    <w:rsid w:val="00A43AE1"/>
    <w:rsid w:val="00A458BE"/>
    <w:rsid w:val="00A45985"/>
    <w:rsid w:val="00A47887"/>
    <w:rsid w:val="00A47B38"/>
    <w:rsid w:val="00A47BC3"/>
    <w:rsid w:val="00A50386"/>
    <w:rsid w:val="00A50BAB"/>
    <w:rsid w:val="00A50EE7"/>
    <w:rsid w:val="00A52139"/>
    <w:rsid w:val="00A5377D"/>
    <w:rsid w:val="00A54076"/>
    <w:rsid w:val="00A575EB"/>
    <w:rsid w:val="00A62103"/>
    <w:rsid w:val="00A630ED"/>
    <w:rsid w:val="00A67560"/>
    <w:rsid w:val="00A70A88"/>
    <w:rsid w:val="00A72104"/>
    <w:rsid w:val="00A727F2"/>
    <w:rsid w:val="00A74E07"/>
    <w:rsid w:val="00A7660E"/>
    <w:rsid w:val="00A808C0"/>
    <w:rsid w:val="00A81250"/>
    <w:rsid w:val="00A8373A"/>
    <w:rsid w:val="00A84024"/>
    <w:rsid w:val="00A871C2"/>
    <w:rsid w:val="00A878E0"/>
    <w:rsid w:val="00A8791D"/>
    <w:rsid w:val="00A87B49"/>
    <w:rsid w:val="00A87E48"/>
    <w:rsid w:val="00A90109"/>
    <w:rsid w:val="00A90B1A"/>
    <w:rsid w:val="00A931E0"/>
    <w:rsid w:val="00A93985"/>
    <w:rsid w:val="00A94AFB"/>
    <w:rsid w:val="00AA1679"/>
    <w:rsid w:val="00AA3A71"/>
    <w:rsid w:val="00AA63A8"/>
    <w:rsid w:val="00AB1E2E"/>
    <w:rsid w:val="00AB3615"/>
    <w:rsid w:val="00AB5B21"/>
    <w:rsid w:val="00AC190D"/>
    <w:rsid w:val="00AC26E6"/>
    <w:rsid w:val="00AC377B"/>
    <w:rsid w:val="00AC4257"/>
    <w:rsid w:val="00AC47D8"/>
    <w:rsid w:val="00AC54DA"/>
    <w:rsid w:val="00AC65D2"/>
    <w:rsid w:val="00AD08A6"/>
    <w:rsid w:val="00AD0C20"/>
    <w:rsid w:val="00AD1563"/>
    <w:rsid w:val="00AD2232"/>
    <w:rsid w:val="00AD2BDB"/>
    <w:rsid w:val="00AE1E98"/>
    <w:rsid w:val="00AE261C"/>
    <w:rsid w:val="00AE3CB9"/>
    <w:rsid w:val="00AE7316"/>
    <w:rsid w:val="00AE74F9"/>
    <w:rsid w:val="00AE7841"/>
    <w:rsid w:val="00AF085E"/>
    <w:rsid w:val="00AF19A2"/>
    <w:rsid w:val="00AF35F4"/>
    <w:rsid w:val="00AF35FA"/>
    <w:rsid w:val="00AF5D89"/>
    <w:rsid w:val="00AF675B"/>
    <w:rsid w:val="00AF6CA3"/>
    <w:rsid w:val="00AF7097"/>
    <w:rsid w:val="00AF7D24"/>
    <w:rsid w:val="00B023B5"/>
    <w:rsid w:val="00B028C9"/>
    <w:rsid w:val="00B030D9"/>
    <w:rsid w:val="00B0485F"/>
    <w:rsid w:val="00B048F0"/>
    <w:rsid w:val="00B04FA8"/>
    <w:rsid w:val="00B058B8"/>
    <w:rsid w:val="00B060CB"/>
    <w:rsid w:val="00B06A33"/>
    <w:rsid w:val="00B07815"/>
    <w:rsid w:val="00B105A3"/>
    <w:rsid w:val="00B10E14"/>
    <w:rsid w:val="00B121F5"/>
    <w:rsid w:val="00B13328"/>
    <w:rsid w:val="00B13594"/>
    <w:rsid w:val="00B14070"/>
    <w:rsid w:val="00B15D6B"/>
    <w:rsid w:val="00B16F96"/>
    <w:rsid w:val="00B211BD"/>
    <w:rsid w:val="00B234A6"/>
    <w:rsid w:val="00B27457"/>
    <w:rsid w:val="00B27E0B"/>
    <w:rsid w:val="00B30FCC"/>
    <w:rsid w:val="00B3181D"/>
    <w:rsid w:val="00B31C7C"/>
    <w:rsid w:val="00B31D53"/>
    <w:rsid w:val="00B321A3"/>
    <w:rsid w:val="00B32FD9"/>
    <w:rsid w:val="00B33770"/>
    <w:rsid w:val="00B34194"/>
    <w:rsid w:val="00B34195"/>
    <w:rsid w:val="00B34A51"/>
    <w:rsid w:val="00B3596B"/>
    <w:rsid w:val="00B40921"/>
    <w:rsid w:val="00B412F5"/>
    <w:rsid w:val="00B417E3"/>
    <w:rsid w:val="00B423B3"/>
    <w:rsid w:val="00B452C9"/>
    <w:rsid w:val="00B5061D"/>
    <w:rsid w:val="00B50CC7"/>
    <w:rsid w:val="00B50CE7"/>
    <w:rsid w:val="00B50F1E"/>
    <w:rsid w:val="00B514AC"/>
    <w:rsid w:val="00B5336C"/>
    <w:rsid w:val="00B55AAA"/>
    <w:rsid w:val="00B560AC"/>
    <w:rsid w:val="00B56354"/>
    <w:rsid w:val="00B60FA1"/>
    <w:rsid w:val="00B618D0"/>
    <w:rsid w:val="00B6205C"/>
    <w:rsid w:val="00B62202"/>
    <w:rsid w:val="00B63659"/>
    <w:rsid w:val="00B64C7F"/>
    <w:rsid w:val="00B64ED2"/>
    <w:rsid w:val="00B66E61"/>
    <w:rsid w:val="00B67C43"/>
    <w:rsid w:val="00B716A8"/>
    <w:rsid w:val="00B71D95"/>
    <w:rsid w:val="00B7343B"/>
    <w:rsid w:val="00B73690"/>
    <w:rsid w:val="00B742E1"/>
    <w:rsid w:val="00B76DD2"/>
    <w:rsid w:val="00B76EBB"/>
    <w:rsid w:val="00B80378"/>
    <w:rsid w:val="00B807A6"/>
    <w:rsid w:val="00B83B67"/>
    <w:rsid w:val="00B842DA"/>
    <w:rsid w:val="00B8494A"/>
    <w:rsid w:val="00B866F4"/>
    <w:rsid w:val="00B917B1"/>
    <w:rsid w:val="00B91F77"/>
    <w:rsid w:val="00B92932"/>
    <w:rsid w:val="00B9317A"/>
    <w:rsid w:val="00B93671"/>
    <w:rsid w:val="00B945C9"/>
    <w:rsid w:val="00B960D5"/>
    <w:rsid w:val="00B979CF"/>
    <w:rsid w:val="00BA0F8D"/>
    <w:rsid w:val="00BA182D"/>
    <w:rsid w:val="00BA3515"/>
    <w:rsid w:val="00BA45FE"/>
    <w:rsid w:val="00BA5B56"/>
    <w:rsid w:val="00BA77B0"/>
    <w:rsid w:val="00BB19B1"/>
    <w:rsid w:val="00BB2602"/>
    <w:rsid w:val="00BB268D"/>
    <w:rsid w:val="00BB3395"/>
    <w:rsid w:val="00BB33FA"/>
    <w:rsid w:val="00BB4822"/>
    <w:rsid w:val="00BB4DB0"/>
    <w:rsid w:val="00BB52B1"/>
    <w:rsid w:val="00BB5A91"/>
    <w:rsid w:val="00BB659D"/>
    <w:rsid w:val="00BB6685"/>
    <w:rsid w:val="00BB6789"/>
    <w:rsid w:val="00BB7A29"/>
    <w:rsid w:val="00BC0F0A"/>
    <w:rsid w:val="00BC12D5"/>
    <w:rsid w:val="00BC1668"/>
    <w:rsid w:val="00BC2781"/>
    <w:rsid w:val="00BC3CD5"/>
    <w:rsid w:val="00BC3E92"/>
    <w:rsid w:val="00BC7760"/>
    <w:rsid w:val="00BD014F"/>
    <w:rsid w:val="00BD020D"/>
    <w:rsid w:val="00BD142A"/>
    <w:rsid w:val="00BD142F"/>
    <w:rsid w:val="00BD2BAD"/>
    <w:rsid w:val="00BD3402"/>
    <w:rsid w:val="00BD3944"/>
    <w:rsid w:val="00BD41FC"/>
    <w:rsid w:val="00BD4268"/>
    <w:rsid w:val="00BD4901"/>
    <w:rsid w:val="00BD59F1"/>
    <w:rsid w:val="00BD6EA7"/>
    <w:rsid w:val="00BE05DA"/>
    <w:rsid w:val="00BE0F6B"/>
    <w:rsid w:val="00BE1A5C"/>
    <w:rsid w:val="00BE63F6"/>
    <w:rsid w:val="00BF2724"/>
    <w:rsid w:val="00BF2B5D"/>
    <w:rsid w:val="00BF2D7F"/>
    <w:rsid w:val="00BF3760"/>
    <w:rsid w:val="00BF5B1A"/>
    <w:rsid w:val="00BF6770"/>
    <w:rsid w:val="00BF6A0E"/>
    <w:rsid w:val="00BF6B5C"/>
    <w:rsid w:val="00BF6B87"/>
    <w:rsid w:val="00BF730F"/>
    <w:rsid w:val="00BF7321"/>
    <w:rsid w:val="00BF7FA1"/>
    <w:rsid w:val="00C00516"/>
    <w:rsid w:val="00C00881"/>
    <w:rsid w:val="00C00B26"/>
    <w:rsid w:val="00C00BA6"/>
    <w:rsid w:val="00C01EB9"/>
    <w:rsid w:val="00C0396C"/>
    <w:rsid w:val="00C050F3"/>
    <w:rsid w:val="00C07FCE"/>
    <w:rsid w:val="00C1081E"/>
    <w:rsid w:val="00C1202A"/>
    <w:rsid w:val="00C1286F"/>
    <w:rsid w:val="00C1314D"/>
    <w:rsid w:val="00C13429"/>
    <w:rsid w:val="00C14C89"/>
    <w:rsid w:val="00C1560B"/>
    <w:rsid w:val="00C156C8"/>
    <w:rsid w:val="00C17757"/>
    <w:rsid w:val="00C20210"/>
    <w:rsid w:val="00C2038D"/>
    <w:rsid w:val="00C2108D"/>
    <w:rsid w:val="00C21CFA"/>
    <w:rsid w:val="00C22ED8"/>
    <w:rsid w:val="00C23D2E"/>
    <w:rsid w:val="00C245AB"/>
    <w:rsid w:val="00C2575D"/>
    <w:rsid w:val="00C25B38"/>
    <w:rsid w:val="00C25DDC"/>
    <w:rsid w:val="00C25ECB"/>
    <w:rsid w:val="00C262E5"/>
    <w:rsid w:val="00C26AFB"/>
    <w:rsid w:val="00C26EA3"/>
    <w:rsid w:val="00C30B00"/>
    <w:rsid w:val="00C31F9F"/>
    <w:rsid w:val="00C32311"/>
    <w:rsid w:val="00C33055"/>
    <w:rsid w:val="00C3384B"/>
    <w:rsid w:val="00C34353"/>
    <w:rsid w:val="00C3657E"/>
    <w:rsid w:val="00C36CB2"/>
    <w:rsid w:val="00C4073B"/>
    <w:rsid w:val="00C4178D"/>
    <w:rsid w:val="00C428F7"/>
    <w:rsid w:val="00C42AB0"/>
    <w:rsid w:val="00C4582F"/>
    <w:rsid w:val="00C45F59"/>
    <w:rsid w:val="00C466DE"/>
    <w:rsid w:val="00C469D0"/>
    <w:rsid w:val="00C4777C"/>
    <w:rsid w:val="00C47E9F"/>
    <w:rsid w:val="00C5161F"/>
    <w:rsid w:val="00C52339"/>
    <w:rsid w:val="00C558C2"/>
    <w:rsid w:val="00C570DA"/>
    <w:rsid w:val="00C5715B"/>
    <w:rsid w:val="00C577F9"/>
    <w:rsid w:val="00C601C1"/>
    <w:rsid w:val="00C60279"/>
    <w:rsid w:val="00C64E45"/>
    <w:rsid w:val="00C66214"/>
    <w:rsid w:val="00C6755F"/>
    <w:rsid w:val="00C67D9A"/>
    <w:rsid w:val="00C711B1"/>
    <w:rsid w:val="00C716AB"/>
    <w:rsid w:val="00C71DD0"/>
    <w:rsid w:val="00C72682"/>
    <w:rsid w:val="00C72BA8"/>
    <w:rsid w:val="00C752C1"/>
    <w:rsid w:val="00C760CB"/>
    <w:rsid w:val="00C806C6"/>
    <w:rsid w:val="00C814E6"/>
    <w:rsid w:val="00C81959"/>
    <w:rsid w:val="00C81DA7"/>
    <w:rsid w:val="00C84B4B"/>
    <w:rsid w:val="00C84B66"/>
    <w:rsid w:val="00C85063"/>
    <w:rsid w:val="00C865FB"/>
    <w:rsid w:val="00C8678D"/>
    <w:rsid w:val="00C86CA4"/>
    <w:rsid w:val="00C8791F"/>
    <w:rsid w:val="00C902A6"/>
    <w:rsid w:val="00C9080C"/>
    <w:rsid w:val="00C934E4"/>
    <w:rsid w:val="00C93E29"/>
    <w:rsid w:val="00C954DB"/>
    <w:rsid w:val="00CA02AA"/>
    <w:rsid w:val="00CA0790"/>
    <w:rsid w:val="00CA20DB"/>
    <w:rsid w:val="00CA2FE5"/>
    <w:rsid w:val="00CA46B7"/>
    <w:rsid w:val="00CA50A8"/>
    <w:rsid w:val="00CA5583"/>
    <w:rsid w:val="00CB0C9A"/>
    <w:rsid w:val="00CB1084"/>
    <w:rsid w:val="00CB19C9"/>
    <w:rsid w:val="00CB3CF7"/>
    <w:rsid w:val="00CB62C3"/>
    <w:rsid w:val="00CB7A4E"/>
    <w:rsid w:val="00CC3459"/>
    <w:rsid w:val="00CC6C46"/>
    <w:rsid w:val="00CC78D4"/>
    <w:rsid w:val="00CD0F2E"/>
    <w:rsid w:val="00CD17C2"/>
    <w:rsid w:val="00CD1962"/>
    <w:rsid w:val="00CD219C"/>
    <w:rsid w:val="00CD297F"/>
    <w:rsid w:val="00CD33C4"/>
    <w:rsid w:val="00CD3919"/>
    <w:rsid w:val="00CD5C7D"/>
    <w:rsid w:val="00CD6925"/>
    <w:rsid w:val="00CD6AB5"/>
    <w:rsid w:val="00CD6FBA"/>
    <w:rsid w:val="00CD735C"/>
    <w:rsid w:val="00CD7F49"/>
    <w:rsid w:val="00CE228E"/>
    <w:rsid w:val="00CE41D7"/>
    <w:rsid w:val="00CE5DA5"/>
    <w:rsid w:val="00CF17E7"/>
    <w:rsid w:val="00CF1A29"/>
    <w:rsid w:val="00CF391A"/>
    <w:rsid w:val="00CF7C25"/>
    <w:rsid w:val="00D010A9"/>
    <w:rsid w:val="00D019BC"/>
    <w:rsid w:val="00D01A8E"/>
    <w:rsid w:val="00D02E4A"/>
    <w:rsid w:val="00D04ABF"/>
    <w:rsid w:val="00D05190"/>
    <w:rsid w:val="00D05A7F"/>
    <w:rsid w:val="00D05B04"/>
    <w:rsid w:val="00D077A8"/>
    <w:rsid w:val="00D07AFE"/>
    <w:rsid w:val="00D11D67"/>
    <w:rsid w:val="00D12E16"/>
    <w:rsid w:val="00D14EC9"/>
    <w:rsid w:val="00D2026B"/>
    <w:rsid w:val="00D202B1"/>
    <w:rsid w:val="00D20834"/>
    <w:rsid w:val="00D20A69"/>
    <w:rsid w:val="00D22EE8"/>
    <w:rsid w:val="00D23431"/>
    <w:rsid w:val="00D27FD0"/>
    <w:rsid w:val="00D30904"/>
    <w:rsid w:val="00D30E59"/>
    <w:rsid w:val="00D31DCC"/>
    <w:rsid w:val="00D33322"/>
    <w:rsid w:val="00D33D99"/>
    <w:rsid w:val="00D34053"/>
    <w:rsid w:val="00D34B48"/>
    <w:rsid w:val="00D34CEC"/>
    <w:rsid w:val="00D40809"/>
    <w:rsid w:val="00D40EF7"/>
    <w:rsid w:val="00D418F1"/>
    <w:rsid w:val="00D42268"/>
    <w:rsid w:val="00D4312E"/>
    <w:rsid w:val="00D4487A"/>
    <w:rsid w:val="00D44F2D"/>
    <w:rsid w:val="00D45614"/>
    <w:rsid w:val="00D46587"/>
    <w:rsid w:val="00D473BA"/>
    <w:rsid w:val="00D47402"/>
    <w:rsid w:val="00D512D6"/>
    <w:rsid w:val="00D52EBB"/>
    <w:rsid w:val="00D541FB"/>
    <w:rsid w:val="00D5497F"/>
    <w:rsid w:val="00D5673A"/>
    <w:rsid w:val="00D568B2"/>
    <w:rsid w:val="00D56ABE"/>
    <w:rsid w:val="00D60671"/>
    <w:rsid w:val="00D63171"/>
    <w:rsid w:val="00D64F7E"/>
    <w:rsid w:val="00D65504"/>
    <w:rsid w:val="00D6642D"/>
    <w:rsid w:val="00D6712D"/>
    <w:rsid w:val="00D7025A"/>
    <w:rsid w:val="00D758FD"/>
    <w:rsid w:val="00D77200"/>
    <w:rsid w:val="00D77EBD"/>
    <w:rsid w:val="00D80187"/>
    <w:rsid w:val="00D806EE"/>
    <w:rsid w:val="00D80801"/>
    <w:rsid w:val="00D81933"/>
    <w:rsid w:val="00D81A83"/>
    <w:rsid w:val="00D83330"/>
    <w:rsid w:val="00D84101"/>
    <w:rsid w:val="00D8539D"/>
    <w:rsid w:val="00D864D7"/>
    <w:rsid w:val="00D87F85"/>
    <w:rsid w:val="00D90CEB"/>
    <w:rsid w:val="00D91B2E"/>
    <w:rsid w:val="00D91DF2"/>
    <w:rsid w:val="00D91F2D"/>
    <w:rsid w:val="00D923B2"/>
    <w:rsid w:val="00D92705"/>
    <w:rsid w:val="00D92A95"/>
    <w:rsid w:val="00D93B33"/>
    <w:rsid w:val="00D94E0B"/>
    <w:rsid w:val="00D95386"/>
    <w:rsid w:val="00D95F1F"/>
    <w:rsid w:val="00DA0220"/>
    <w:rsid w:val="00DA047D"/>
    <w:rsid w:val="00DA109A"/>
    <w:rsid w:val="00DA1A93"/>
    <w:rsid w:val="00DA23ED"/>
    <w:rsid w:val="00DA3BE9"/>
    <w:rsid w:val="00DA6508"/>
    <w:rsid w:val="00DA684A"/>
    <w:rsid w:val="00DA74A1"/>
    <w:rsid w:val="00DB0049"/>
    <w:rsid w:val="00DB10AD"/>
    <w:rsid w:val="00DB1754"/>
    <w:rsid w:val="00DB1E54"/>
    <w:rsid w:val="00DB1E68"/>
    <w:rsid w:val="00DB2943"/>
    <w:rsid w:val="00DB4631"/>
    <w:rsid w:val="00DB63CF"/>
    <w:rsid w:val="00DC1D55"/>
    <w:rsid w:val="00DC3472"/>
    <w:rsid w:val="00DC4AA8"/>
    <w:rsid w:val="00DC54F2"/>
    <w:rsid w:val="00DC5F1F"/>
    <w:rsid w:val="00DC6510"/>
    <w:rsid w:val="00DC667A"/>
    <w:rsid w:val="00DC79E5"/>
    <w:rsid w:val="00DD27D6"/>
    <w:rsid w:val="00DD3087"/>
    <w:rsid w:val="00DD5347"/>
    <w:rsid w:val="00DD5516"/>
    <w:rsid w:val="00DE06E5"/>
    <w:rsid w:val="00DE0947"/>
    <w:rsid w:val="00DE116E"/>
    <w:rsid w:val="00DE2E82"/>
    <w:rsid w:val="00DE5ABA"/>
    <w:rsid w:val="00DE6D2F"/>
    <w:rsid w:val="00DE719C"/>
    <w:rsid w:val="00DF0D8A"/>
    <w:rsid w:val="00DF1717"/>
    <w:rsid w:val="00DF259E"/>
    <w:rsid w:val="00DF2F42"/>
    <w:rsid w:val="00DF33CD"/>
    <w:rsid w:val="00DF34BF"/>
    <w:rsid w:val="00DF3EE5"/>
    <w:rsid w:val="00DF4890"/>
    <w:rsid w:val="00DF59A9"/>
    <w:rsid w:val="00DF60F0"/>
    <w:rsid w:val="00DF6424"/>
    <w:rsid w:val="00E000A2"/>
    <w:rsid w:val="00E00F2D"/>
    <w:rsid w:val="00E028E4"/>
    <w:rsid w:val="00E036FC"/>
    <w:rsid w:val="00E05E42"/>
    <w:rsid w:val="00E06FE0"/>
    <w:rsid w:val="00E115FD"/>
    <w:rsid w:val="00E11942"/>
    <w:rsid w:val="00E12206"/>
    <w:rsid w:val="00E122BB"/>
    <w:rsid w:val="00E1679D"/>
    <w:rsid w:val="00E20007"/>
    <w:rsid w:val="00E21711"/>
    <w:rsid w:val="00E21E0A"/>
    <w:rsid w:val="00E22790"/>
    <w:rsid w:val="00E22867"/>
    <w:rsid w:val="00E22BFA"/>
    <w:rsid w:val="00E251EA"/>
    <w:rsid w:val="00E258DA"/>
    <w:rsid w:val="00E300B5"/>
    <w:rsid w:val="00E304B1"/>
    <w:rsid w:val="00E310A7"/>
    <w:rsid w:val="00E335B8"/>
    <w:rsid w:val="00E363F2"/>
    <w:rsid w:val="00E36FF9"/>
    <w:rsid w:val="00E3746E"/>
    <w:rsid w:val="00E427C9"/>
    <w:rsid w:val="00E42ADF"/>
    <w:rsid w:val="00E4331B"/>
    <w:rsid w:val="00E442F1"/>
    <w:rsid w:val="00E443F0"/>
    <w:rsid w:val="00E44572"/>
    <w:rsid w:val="00E445C9"/>
    <w:rsid w:val="00E4487C"/>
    <w:rsid w:val="00E45461"/>
    <w:rsid w:val="00E46AFB"/>
    <w:rsid w:val="00E47958"/>
    <w:rsid w:val="00E5197C"/>
    <w:rsid w:val="00E52F2D"/>
    <w:rsid w:val="00E538B4"/>
    <w:rsid w:val="00E5497B"/>
    <w:rsid w:val="00E54FEA"/>
    <w:rsid w:val="00E56A58"/>
    <w:rsid w:val="00E60441"/>
    <w:rsid w:val="00E62E02"/>
    <w:rsid w:val="00E63B4A"/>
    <w:rsid w:val="00E654B4"/>
    <w:rsid w:val="00E66581"/>
    <w:rsid w:val="00E674AF"/>
    <w:rsid w:val="00E70F6E"/>
    <w:rsid w:val="00E737AE"/>
    <w:rsid w:val="00E75979"/>
    <w:rsid w:val="00E75EDC"/>
    <w:rsid w:val="00E77A52"/>
    <w:rsid w:val="00E810D8"/>
    <w:rsid w:val="00E815E6"/>
    <w:rsid w:val="00E833E4"/>
    <w:rsid w:val="00E83C89"/>
    <w:rsid w:val="00E84260"/>
    <w:rsid w:val="00E84F22"/>
    <w:rsid w:val="00E85988"/>
    <w:rsid w:val="00E875F9"/>
    <w:rsid w:val="00E9000C"/>
    <w:rsid w:val="00E90144"/>
    <w:rsid w:val="00E9017C"/>
    <w:rsid w:val="00E906B5"/>
    <w:rsid w:val="00E9108C"/>
    <w:rsid w:val="00E91E7D"/>
    <w:rsid w:val="00E9341B"/>
    <w:rsid w:val="00E978D8"/>
    <w:rsid w:val="00EA1214"/>
    <w:rsid w:val="00EA1F3B"/>
    <w:rsid w:val="00EA33AD"/>
    <w:rsid w:val="00EA4957"/>
    <w:rsid w:val="00EA675D"/>
    <w:rsid w:val="00EA6F5A"/>
    <w:rsid w:val="00EA7966"/>
    <w:rsid w:val="00EB0AF3"/>
    <w:rsid w:val="00EB3013"/>
    <w:rsid w:val="00EB3D5E"/>
    <w:rsid w:val="00EB43DC"/>
    <w:rsid w:val="00EB52D7"/>
    <w:rsid w:val="00EB6D4E"/>
    <w:rsid w:val="00EC0D67"/>
    <w:rsid w:val="00EC26C8"/>
    <w:rsid w:val="00EC32DF"/>
    <w:rsid w:val="00EC4E54"/>
    <w:rsid w:val="00EC5E14"/>
    <w:rsid w:val="00EC7B86"/>
    <w:rsid w:val="00ED0E9F"/>
    <w:rsid w:val="00ED11FD"/>
    <w:rsid w:val="00ED1439"/>
    <w:rsid w:val="00ED1508"/>
    <w:rsid w:val="00ED1932"/>
    <w:rsid w:val="00ED1EC4"/>
    <w:rsid w:val="00ED1F24"/>
    <w:rsid w:val="00EE0559"/>
    <w:rsid w:val="00EE09F7"/>
    <w:rsid w:val="00EE0B85"/>
    <w:rsid w:val="00EE17C2"/>
    <w:rsid w:val="00EE397E"/>
    <w:rsid w:val="00EE42A4"/>
    <w:rsid w:val="00EF05A0"/>
    <w:rsid w:val="00EF0707"/>
    <w:rsid w:val="00EF3D11"/>
    <w:rsid w:val="00EF47E1"/>
    <w:rsid w:val="00EF5343"/>
    <w:rsid w:val="00EF656A"/>
    <w:rsid w:val="00EF675F"/>
    <w:rsid w:val="00EF67CF"/>
    <w:rsid w:val="00EF697A"/>
    <w:rsid w:val="00F0077C"/>
    <w:rsid w:val="00F00EE0"/>
    <w:rsid w:val="00F01233"/>
    <w:rsid w:val="00F01E1B"/>
    <w:rsid w:val="00F02732"/>
    <w:rsid w:val="00F02BD1"/>
    <w:rsid w:val="00F05A46"/>
    <w:rsid w:val="00F06BCD"/>
    <w:rsid w:val="00F07DBA"/>
    <w:rsid w:val="00F10DED"/>
    <w:rsid w:val="00F11448"/>
    <w:rsid w:val="00F126D5"/>
    <w:rsid w:val="00F13B73"/>
    <w:rsid w:val="00F1400F"/>
    <w:rsid w:val="00F1459B"/>
    <w:rsid w:val="00F159A2"/>
    <w:rsid w:val="00F15AC8"/>
    <w:rsid w:val="00F165B6"/>
    <w:rsid w:val="00F1728E"/>
    <w:rsid w:val="00F200E8"/>
    <w:rsid w:val="00F20B28"/>
    <w:rsid w:val="00F20C3F"/>
    <w:rsid w:val="00F23D23"/>
    <w:rsid w:val="00F2404D"/>
    <w:rsid w:val="00F25E5F"/>
    <w:rsid w:val="00F270A5"/>
    <w:rsid w:val="00F277A6"/>
    <w:rsid w:val="00F27BC7"/>
    <w:rsid w:val="00F3028C"/>
    <w:rsid w:val="00F3187B"/>
    <w:rsid w:val="00F3390D"/>
    <w:rsid w:val="00F34575"/>
    <w:rsid w:val="00F34F32"/>
    <w:rsid w:val="00F35A18"/>
    <w:rsid w:val="00F3715F"/>
    <w:rsid w:val="00F42FEE"/>
    <w:rsid w:val="00F44E69"/>
    <w:rsid w:val="00F451B9"/>
    <w:rsid w:val="00F456EC"/>
    <w:rsid w:val="00F470EB"/>
    <w:rsid w:val="00F512F2"/>
    <w:rsid w:val="00F52094"/>
    <w:rsid w:val="00F52348"/>
    <w:rsid w:val="00F53021"/>
    <w:rsid w:val="00F54966"/>
    <w:rsid w:val="00F557D9"/>
    <w:rsid w:val="00F56A51"/>
    <w:rsid w:val="00F5700C"/>
    <w:rsid w:val="00F60FA8"/>
    <w:rsid w:val="00F63D1A"/>
    <w:rsid w:val="00F64165"/>
    <w:rsid w:val="00F6429E"/>
    <w:rsid w:val="00F678B7"/>
    <w:rsid w:val="00F70592"/>
    <w:rsid w:val="00F707DE"/>
    <w:rsid w:val="00F7162C"/>
    <w:rsid w:val="00F72BC2"/>
    <w:rsid w:val="00F74F07"/>
    <w:rsid w:val="00F766C2"/>
    <w:rsid w:val="00F76C6F"/>
    <w:rsid w:val="00F77357"/>
    <w:rsid w:val="00F77B49"/>
    <w:rsid w:val="00F805F7"/>
    <w:rsid w:val="00F81AA9"/>
    <w:rsid w:val="00F823B8"/>
    <w:rsid w:val="00F82E60"/>
    <w:rsid w:val="00F82EAC"/>
    <w:rsid w:val="00F83D22"/>
    <w:rsid w:val="00F8530F"/>
    <w:rsid w:val="00F865BC"/>
    <w:rsid w:val="00F86C5C"/>
    <w:rsid w:val="00F86DB3"/>
    <w:rsid w:val="00F9082F"/>
    <w:rsid w:val="00F9181E"/>
    <w:rsid w:val="00F91C5B"/>
    <w:rsid w:val="00F91C92"/>
    <w:rsid w:val="00F92F2E"/>
    <w:rsid w:val="00F9324E"/>
    <w:rsid w:val="00F9479C"/>
    <w:rsid w:val="00F94C44"/>
    <w:rsid w:val="00F95B6B"/>
    <w:rsid w:val="00F961D3"/>
    <w:rsid w:val="00FA1B02"/>
    <w:rsid w:val="00FA22B6"/>
    <w:rsid w:val="00FA3A00"/>
    <w:rsid w:val="00FA3A1E"/>
    <w:rsid w:val="00FA4B57"/>
    <w:rsid w:val="00FA4D5D"/>
    <w:rsid w:val="00FA6E74"/>
    <w:rsid w:val="00FA7EDE"/>
    <w:rsid w:val="00FB5722"/>
    <w:rsid w:val="00FB5D25"/>
    <w:rsid w:val="00FB6467"/>
    <w:rsid w:val="00FB780B"/>
    <w:rsid w:val="00FC0249"/>
    <w:rsid w:val="00FC0DAF"/>
    <w:rsid w:val="00FC220F"/>
    <w:rsid w:val="00FC5402"/>
    <w:rsid w:val="00FC54B4"/>
    <w:rsid w:val="00FC54D9"/>
    <w:rsid w:val="00FC5B85"/>
    <w:rsid w:val="00FC5C27"/>
    <w:rsid w:val="00FD11EB"/>
    <w:rsid w:val="00FD5F08"/>
    <w:rsid w:val="00FE0321"/>
    <w:rsid w:val="00FE0461"/>
    <w:rsid w:val="00FE08F3"/>
    <w:rsid w:val="00FE2669"/>
    <w:rsid w:val="00FE2BAC"/>
    <w:rsid w:val="00FE2D25"/>
    <w:rsid w:val="00FE4118"/>
    <w:rsid w:val="00FE46A9"/>
    <w:rsid w:val="00FE49F0"/>
    <w:rsid w:val="00FE4A4A"/>
    <w:rsid w:val="00FE5992"/>
    <w:rsid w:val="00FE5EA7"/>
    <w:rsid w:val="00FE6037"/>
    <w:rsid w:val="00FE63E5"/>
    <w:rsid w:val="00FE7966"/>
    <w:rsid w:val="00FF2758"/>
    <w:rsid w:val="00FF4507"/>
    <w:rsid w:val="00FF468A"/>
    <w:rsid w:val="00FF4AEC"/>
    <w:rsid w:val="00FF6089"/>
    <w:rsid w:val="00FF60CF"/>
    <w:rsid w:val="00FF67C1"/>
    <w:rsid w:val="00FF6905"/>
    <w:rsid w:val="00FF6B66"/>
    <w:rsid w:val="00FF7CED"/>
    <w:rsid w:val="17B94E80"/>
    <w:rsid w:val="2CE463B3"/>
    <w:rsid w:val="2EEB0292"/>
    <w:rsid w:val="39C63391"/>
    <w:rsid w:val="3AB01863"/>
    <w:rsid w:val="3B4733A9"/>
    <w:rsid w:val="43EE58DC"/>
    <w:rsid w:val="4BFF76BB"/>
    <w:rsid w:val="4F221B87"/>
    <w:rsid w:val="50C85095"/>
    <w:rsid w:val="5D50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 fillcolor="white">
      <v:fill color="white"/>
    </o:shapedefaults>
    <o:shapelayout v:ext="edit">
      <o:idmap v:ext="edit" data="1"/>
    </o:shapelayout>
  </w:shapeDefaults>
  <w:decimalSymbol w:val="."/>
  <w:listSeparator w:val=","/>
  <w14:docId w14:val="4D6AE7AC"/>
  <w15:docId w15:val="{7FC1CA65-CB58-4928-9C28-013F7AB6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="Cambria" w:hAnsi="Cambria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60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before="8" w:after="0" w:line="240" w:lineRule="auto"/>
    </w:pPr>
    <w:rPr>
      <w:rFonts w:eastAsia="Calibri" w:cs="Calibr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mbria" w:eastAsia="SimSun" w:hAnsi="Cambria" w:cs="Mangal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SimSun" w:hAnsi="Cambria" w:cs="Mangal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mbria" w:eastAsia="SimSun" w:hAnsi="Cambria" w:cs="Mangal"/>
      <w:color w:val="244061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customStyle="1" w:styleId="texhtml">
    <w:name w:val="texhtml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apple-tab-span">
    <w:name w:val="apple-tab-span"/>
    <w:basedOn w:val="DefaultParagraphFont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18" w:after="0" w:line="240" w:lineRule="auto"/>
      <w:ind w:left="119"/>
    </w:pPr>
    <w:rPr>
      <w:rFonts w:ascii="Verdana" w:eastAsia="Verdana" w:hAnsi="Verdana" w:cs="Verdana"/>
    </w:rPr>
  </w:style>
  <w:style w:type="character" w:customStyle="1" w:styleId="UnresolvedMention1">
    <w:name w:val="Unresolved Mention1"/>
    <w:basedOn w:val="DefaultParagraphFont"/>
    <w:uiPriority w:val="99"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32D9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E85988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60"/>
    <w:rPr>
      <w:rFonts w:ascii="Cambria" w:hAnsi="Cambria" w:cs="Mangal"/>
      <w:i/>
      <w:iCs/>
      <w:color w:val="243F60"/>
      <w:sz w:val="22"/>
      <w:szCs w:val="22"/>
      <w:lang w:val="en-US" w:eastAsia="en-US"/>
    </w:rPr>
  </w:style>
  <w:style w:type="paragraph" w:customStyle="1" w:styleId="TOCHeadingc92a14b8-a7c0-4c6f-90fa-28caa0f074bc">
    <w:name w:val="TOC Heading_c92a14b8-a7c0-4c6f-90fa-28caa0f074bc"/>
    <w:basedOn w:val="Heading1"/>
    <w:next w:val="Normal"/>
    <w:uiPriority w:val="39"/>
    <w:qFormat/>
    <w:rsid w:val="004B0D60"/>
    <w:pPr>
      <w:outlineLvl w:val="9"/>
    </w:pPr>
    <w:rPr>
      <w:color w:val="365F91"/>
    </w:rPr>
  </w:style>
  <w:style w:type="character" w:customStyle="1" w:styleId="gstkn">
    <w:name w:val="gs_tkn"/>
    <w:basedOn w:val="DefaultParagraphFont"/>
    <w:rsid w:val="004B0D60"/>
  </w:style>
  <w:style w:type="paragraph" w:customStyle="1" w:styleId="ez-toc-title">
    <w:name w:val="ez-toc-title"/>
    <w:basedOn w:val="Normal"/>
    <w:rsid w:val="004B0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B0D60"/>
  </w:style>
  <w:style w:type="paragraph" w:customStyle="1" w:styleId="msonormal0">
    <w:name w:val="msonormal"/>
    <w:basedOn w:val="Normal"/>
    <w:rsid w:val="004B0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4B0D60"/>
    <w:rPr>
      <w:color w:val="800080"/>
      <w:u w:val="single"/>
    </w:rPr>
  </w:style>
  <w:style w:type="character" w:customStyle="1" w:styleId="inqyif">
    <w:name w:val="inqyif"/>
    <w:basedOn w:val="DefaultParagraphFont"/>
    <w:rsid w:val="00704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27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5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2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63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8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7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9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6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0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5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2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0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6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8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5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6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4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4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6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6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8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8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0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4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70CA4-1EA2-402C-AC56-833D92FC6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21</Pages>
  <Words>4493</Words>
  <Characters>25611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CS-304 DIGITAL SYSTEMS                                                                                  AIST, SAGAR</vt:lpstr>
    </vt:vector>
  </TitlesOfParts>
  <Company>HP</Company>
  <LinksUpToDate>false</LinksUpToDate>
  <CharactersWithSpaces>30044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CS-304 DIGITAL SYSTEMS                                                                                  AIST, SAGAR</dc:title>
  <dc:creator>kalyan</dc:creator>
  <cp:lastModifiedBy>adinalab3</cp:lastModifiedBy>
  <cp:revision>3</cp:revision>
  <cp:lastPrinted>2026-09-07T09:26:00Z</cp:lastPrinted>
  <dcterms:created xsi:type="dcterms:W3CDTF">2026-09-07T10:06:00Z</dcterms:created>
  <dcterms:modified xsi:type="dcterms:W3CDTF">2026-10-05T05:37:00Z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FC99062A780249E5BD3123B5D0BA5AB0_13</vt:lpwstr>
  </property>
</Properties>
</file>