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639" w:rsidRPr="00371FAE" w:rsidRDefault="00AC6639" w:rsidP="005D5158">
      <w:pPr>
        <w:framePr w:w="10191" w:hSpace="187" w:vSpace="187" w:wrap="notBeside" w:vAnchor="text" w:hAnchor="page" w:x="849" w:y="16"/>
        <w:wordWrap w:val="0"/>
        <w:rPr>
          <w:rFonts w:eastAsia="바탕체"/>
          <w:lang w:eastAsia="ko-KR"/>
        </w:rPr>
      </w:pPr>
    </w:p>
    <w:p w:rsidR="00A2380A" w:rsidRPr="00371FAE" w:rsidRDefault="00A2380A" w:rsidP="005D5158">
      <w:pPr>
        <w:pStyle w:val="Abstract"/>
        <w:framePr w:w="10191" w:hSpace="187" w:vSpace="187" w:wrap="notBeside" w:vAnchor="text" w:hAnchor="page" w:x="849" w:y="16"/>
        <w:wordWrap w:val="0"/>
        <w:ind w:firstLine="0"/>
        <w:rPr>
          <w:rFonts w:eastAsia="바탕체"/>
          <w:sz w:val="40"/>
          <w:szCs w:val="36"/>
          <w:lang w:eastAsia="ko-KR"/>
        </w:rPr>
      </w:pPr>
      <w:r w:rsidRPr="00371FAE">
        <w:rPr>
          <w:rFonts w:eastAsia="바탕체"/>
          <w:sz w:val="40"/>
          <w:szCs w:val="36"/>
          <w:lang w:eastAsia="ko-KR"/>
        </w:rPr>
        <w:t>미디어</w:t>
      </w:r>
      <w:r w:rsidRPr="00371FAE">
        <w:rPr>
          <w:rFonts w:eastAsia="바탕체"/>
          <w:sz w:val="40"/>
          <w:szCs w:val="36"/>
          <w:lang w:eastAsia="ko-KR"/>
        </w:rPr>
        <w:t xml:space="preserve"> </w:t>
      </w:r>
      <w:r w:rsidRPr="00371FAE">
        <w:rPr>
          <w:rFonts w:eastAsia="바탕체"/>
          <w:sz w:val="40"/>
          <w:szCs w:val="36"/>
          <w:lang w:eastAsia="ko-KR"/>
        </w:rPr>
        <w:t>빅</w:t>
      </w:r>
      <w:r w:rsidRPr="00371FAE">
        <w:rPr>
          <w:rFonts w:eastAsia="바탕체"/>
          <w:sz w:val="40"/>
          <w:szCs w:val="36"/>
          <w:lang w:eastAsia="ko-KR"/>
        </w:rPr>
        <w:t xml:space="preserve"> </w:t>
      </w:r>
      <w:r w:rsidRPr="00371FAE">
        <w:rPr>
          <w:rFonts w:eastAsia="바탕체"/>
          <w:sz w:val="40"/>
          <w:szCs w:val="36"/>
          <w:lang w:eastAsia="ko-KR"/>
        </w:rPr>
        <w:t>데</w:t>
      </w:r>
      <w:bookmarkStart w:id="0" w:name="_GoBack"/>
      <w:bookmarkEnd w:id="0"/>
      <w:r w:rsidRPr="00371FAE">
        <w:rPr>
          <w:rFonts w:eastAsia="바탕체"/>
          <w:sz w:val="40"/>
          <w:szCs w:val="36"/>
          <w:lang w:eastAsia="ko-KR"/>
        </w:rPr>
        <w:t>이터</w:t>
      </w:r>
      <w:r w:rsidRPr="00371FAE">
        <w:rPr>
          <w:rFonts w:eastAsia="바탕체"/>
          <w:sz w:val="40"/>
          <w:szCs w:val="36"/>
          <w:lang w:eastAsia="ko-KR"/>
        </w:rPr>
        <w:t xml:space="preserve"> </w:t>
      </w:r>
      <w:r w:rsidRPr="00371FAE">
        <w:rPr>
          <w:rFonts w:eastAsia="바탕체"/>
          <w:sz w:val="40"/>
          <w:szCs w:val="36"/>
          <w:lang w:eastAsia="ko-KR"/>
        </w:rPr>
        <w:t>분석을</w:t>
      </w:r>
      <w:r w:rsidRPr="00371FAE">
        <w:rPr>
          <w:rFonts w:eastAsia="바탕체"/>
          <w:sz w:val="40"/>
          <w:szCs w:val="36"/>
          <w:lang w:eastAsia="ko-KR"/>
        </w:rPr>
        <w:t xml:space="preserve"> </w:t>
      </w:r>
      <w:r w:rsidRPr="00371FAE">
        <w:rPr>
          <w:rFonts w:eastAsia="바탕체"/>
          <w:sz w:val="40"/>
          <w:szCs w:val="36"/>
          <w:lang w:eastAsia="ko-KR"/>
        </w:rPr>
        <w:t>통한</w:t>
      </w:r>
    </w:p>
    <w:p w:rsidR="00AC6639" w:rsidRPr="00371FAE" w:rsidRDefault="00A2380A" w:rsidP="005D5158">
      <w:pPr>
        <w:pStyle w:val="Abstract"/>
        <w:framePr w:w="10191" w:hSpace="187" w:vSpace="187" w:wrap="notBeside" w:vAnchor="text" w:hAnchor="page" w:x="849" w:y="16"/>
        <w:wordWrap w:val="0"/>
        <w:ind w:firstLine="0"/>
        <w:jc w:val="left"/>
        <w:rPr>
          <w:rFonts w:eastAsia="바탕체"/>
          <w:sz w:val="40"/>
          <w:szCs w:val="36"/>
          <w:lang w:eastAsia="ko-KR"/>
        </w:rPr>
      </w:pPr>
      <w:r w:rsidRPr="00371FAE">
        <w:rPr>
          <w:rFonts w:eastAsia="바탕체"/>
          <w:sz w:val="40"/>
          <w:szCs w:val="36"/>
          <w:lang w:eastAsia="ko-KR"/>
        </w:rPr>
        <w:t>청와대</w:t>
      </w:r>
      <w:r w:rsidRPr="00371FAE">
        <w:rPr>
          <w:rFonts w:eastAsia="바탕체"/>
          <w:sz w:val="40"/>
          <w:szCs w:val="36"/>
          <w:lang w:eastAsia="ko-KR"/>
        </w:rPr>
        <w:t xml:space="preserve"> </w:t>
      </w:r>
      <w:r w:rsidRPr="00371FAE">
        <w:rPr>
          <w:rFonts w:eastAsia="바탕체"/>
          <w:sz w:val="40"/>
          <w:szCs w:val="36"/>
          <w:lang w:eastAsia="ko-KR"/>
        </w:rPr>
        <w:t>국민청원의</w:t>
      </w:r>
      <w:r w:rsidRPr="00371FAE">
        <w:rPr>
          <w:rFonts w:eastAsia="바탕체"/>
          <w:sz w:val="40"/>
          <w:szCs w:val="36"/>
          <w:lang w:eastAsia="ko-KR"/>
        </w:rPr>
        <w:t xml:space="preserve"> </w:t>
      </w:r>
      <w:r w:rsidRPr="00371FAE">
        <w:rPr>
          <w:rFonts w:eastAsia="바탕체"/>
          <w:sz w:val="40"/>
          <w:szCs w:val="36"/>
          <w:lang w:eastAsia="ko-KR"/>
        </w:rPr>
        <w:t>여론</w:t>
      </w:r>
      <w:r w:rsidRPr="00371FAE">
        <w:rPr>
          <w:rFonts w:eastAsia="바탕체"/>
          <w:sz w:val="40"/>
          <w:szCs w:val="36"/>
          <w:lang w:eastAsia="ko-KR"/>
        </w:rPr>
        <w:t xml:space="preserve"> </w:t>
      </w:r>
      <w:r w:rsidRPr="00371FAE">
        <w:rPr>
          <w:rFonts w:eastAsia="바탕체"/>
          <w:sz w:val="40"/>
          <w:szCs w:val="36"/>
          <w:lang w:eastAsia="ko-KR"/>
        </w:rPr>
        <w:t>반영</w:t>
      </w:r>
      <w:r w:rsidRPr="00371FAE">
        <w:rPr>
          <w:rFonts w:eastAsia="바탕체"/>
          <w:sz w:val="40"/>
          <w:szCs w:val="36"/>
          <w:lang w:eastAsia="ko-KR"/>
        </w:rPr>
        <w:t xml:space="preserve"> </w:t>
      </w:r>
      <w:r w:rsidRPr="00371FAE">
        <w:rPr>
          <w:rFonts w:eastAsia="바탕체"/>
          <w:sz w:val="40"/>
          <w:szCs w:val="36"/>
          <w:lang w:eastAsia="ko-KR"/>
        </w:rPr>
        <w:t>분석</w:t>
      </w:r>
    </w:p>
    <w:p w:rsidR="00AC6639" w:rsidRDefault="00AC6639" w:rsidP="005D5158">
      <w:pPr>
        <w:framePr w:w="10191" w:hSpace="187" w:vSpace="187" w:wrap="notBeside" w:vAnchor="text" w:hAnchor="page" w:x="849" w:y="16"/>
        <w:wordWrap w:val="0"/>
        <w:rPr>
          <w:rFonts w:eastAsia="바탕체"/>
          <w:sz w:val="24"/>
          <w:lang w:eastAsia="ko-KR"/>
        </w:rPr>
      </w:pPr>
    </w:p>
    <w:p w:rsidR="00F91259" w:rsidRPr="00371FAE" w:rsidRDefault="00F91259" w:rsidP="005D5158">
      <w:pPr>
        <w:framePr w:w="10191" w:hSpace="187" w:vSpace="187" w:wrap="notBeside" w:vAnchor="text" w:hAnchor="page" w:x="849" w:y="16"/>
        <w:wordWrap w:val="0"/>
        <w:rPr>
          <w:rFonts w:eastAsia="바탕체"/>
          <w:sz w:val="24"/>
          <w:lang w:eastAsia="ko-KR"/>
        </w:rPr>
      </w:pPr>
    </w:p>
    <w:p w:rsidR="00AC6639" w:rsidRPr="00371FAE" w:rsidRDefault="001419A5" w:rsidP="005D5158">
      <w:pPr>
        <w:framePr w:w="10191" w:hSpace="187" w:vSpace="187" w:wrap="notBeside" w:vAnchor="text" w:hAnchor="page" w:x="849" w:y="16"/>
        <w:wordWrap w:val="0"/>
        <w:rPr>
          <w:rFonts w:eastAsia="바탕체"/>
          <w:b/>
          <w:bCs/>
          <w:snapToGrid w:val="0"/>
          <w:lang w:eastAsia="ko-KR"/>
        </w:rPr>
      </w:pPr>
      <w:r w:rsidRPr="00371FAE">
        <w:rPr>
          <w:rFonts w:eastAsia="바탕체"/>
          <w:b/>
          <w:bCs/>
          <w:snapToGrid w:val="0"/>
          <w:lang w:eastAsia="ko-KR"/>
        </w:rPr>
        <w:t>청와대</w:t>
      </w:r>
      <w:r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Pr="00371FAE">
        <w:rPr>
          <w:rFonts w:eastAsia="바탕체"/>
          <w:b/>
          <w:bCs/>
          <w:snapToGrid w:val="0"/>
          <w:lang w:eastAsia="ko-KR"/>
        </w:rPr>
        <w:t>국민청원은</w:t>
      </w:r>
      <w:r w:rsidRPr="00371FAE">
        <w:rPr>
          <w:rFonts w:eastAsia="바탕체"/>
          <w:b/>
          <w:bCs/>
          <w:snapToGrid w:val="0"/>
          <w:lang w:eastAsia="ko-KR"/>
        </w:rPr>
        <w:t xml:space="preserve"> “</w:t>
      </w:r>
      <w:r w:rsidRPr="00371FAE">
        <w:rPr>
          <w:rFonts w:eastAsia="바탕체"/>
          <w:b/>
          <w:bCs/>
          <w:snapToGrid w:val="0"/>
          <w:lang w:eastAsia="ko-KR"/>
        </w:rPr>
        <w:t>국민이</w:t>
      </w:r>
      <w:r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Pr="00371FAE">
        <w:rPr>
          <w:rFonts w:eastAsia="바탕체"/>
          <w:b/>
          <w:bCs/>
          <w:snapToGrid w:val="0"/>
          <w:lang w:eastAsia="ko-KR"/>
        </w:rPr>
        <w:t>물으면</w:t>
      </w:r>
      <w:r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Pr="00371FAE">
        <w:rPr>
          <w:rFonts w:eastAsia="바탕체"/>
          <w:b/>
          <w:bCs/>
          <w:snapToGrid w:val="0"/>
          <w:lang w:eastAsia="ko-KR"/>
        </w:rPr>
        <w:t>정부가</w:t>
      </w:r>
      <w:r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Pr="00371FAE">
        <w:rPr>
          <w:rFonts w:eastAsia="바탕체"/>
          <w:b/>
          <w:bCs/>
          <w:snapToGrid w:val="0"/>
          <w:lang w:eastAsia="ko-KR"/>
        </w:rPr>
        <w:t>답한다</w:t>
      </w:r>
      <w:r w:rsidRPr="00371FAE">
        <w:rPr>
          <w:rFonts w:eastAsia="바탕체"/>
          <w:b/>
          <w:bCs/>
          <w:snapToGrid w:val="0"/>
          <w:lang w:eastAsia="ko-KR"/>
        </w:rPr>
        <w:t>”</w:t>
      </w:r>
      <w:r w:rsidRPr="00371FAE">
        <w:rPr>
          <w:rFonts w:eastAsia="바탕체"/>
          <w:b/>
          <w:bCs/>
          <w:snapToGrid w:val="0"/>
          <w:lang w:eastAsia="ko-KR"/>
        </w:rPr>
        <w:t>는</w:t>
      </w:r>
      <w:r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Pr="00371FAE">
        <w:rPr>
          <w:rFonts w:eastAsia="바탕체"/>
          <w:b/>
          <w:bCs/>
          <w:snapToGrid w:val="0"/>
          <w:lang w:eastAsia="ko-KR"/>
        </w:rPr>
        <w:t>국정</w:t>
      </w:r>
      <w:r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Pr="00371FAE">
        <w:rPr>
          <w:rFonts w:eastAsia="바탕체"/>
          <w:b/>
          <w:bCs/>
          <w:snapToGrid w:val="0"/>
          <w:lang w:eastAsia="ko-KR"/>
        </w:rPr>
        <w:t>철학</w:t>
      </w:r>
      <w:r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Pr="00371FAE">
        <w:rPr>
          <w:rFonts w:eastAsia="바탕체"/>
          <w:b/>
          <w:bCs/>
          <w:snapToGrid w:val="0"/>
          <w:lang w:eastAsia="ko-KR"/>
        </w:rPr>
        <w:t>하에</w:t>
      </w:r>
      <w:r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Pr="00371FAE">
        <w:rPr>
          <w:rFonts w:eastAsia="바탕체"/>
          <w:b/>
          <w:bCs/>
          <w:snapToGrid w:val="0"/>
          <w:lang w:eastAsia="ko-KR"/>
        </w:rPr>
        <w:t>실시된</w:t>
      </w:r>
      <w:r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Pr="00371FAE">
        <w:rPr>
          <w:rFonts w:eastAsia="바탕체"/>
          <w:b/>
          <w:bCs/>
          <w:snapToGrid w:val="0"/>
          <w:lang w:eastAsia="ko-KR"/>
        </w:rPr>
        <w:t>대국민</w:t>
      </w:r>
      <w:r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Pr="00371FAE">
        <w:rPr>
          <w:rFonts w:eastAsia="바탕체"/>
          <w:b/>
          <w:bCs/>
          <w:snapToGrid w:val="0"/>
          <w:lang w:eastAsia="ko-KR"/>
        </w:rPr>
        <w:t>소통의</w:t>
      </w:r>
      <w:r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Pr="00371FAE">
        <w:rPr>
          <w:rFonts w:eastAsia="바탕체"/>
          <w:b/>
          <w:bCs/>
          <w:snapToGrid w:val="0"/>
          <w:lang w:eastAsia="ko-KR"/>
        </w:rPr>
        <w:t>장이다</w:t>
      </w:r>
      <w:r w:rsidRPr="00371FAE">
        <w:rPr>
          <w:rFonts w:eastAsia="바탕체"/>
          <w:b/>
          <w:bCs/>
          <w:snapToGrid w:val="0"/>
          <w:lang w:eastAsia="ko-KR"/>
        </w:rPr>
        <w:t>. SNS</w:t>
      </w:r>
      <w:r w:rsidRPr="00371FAE">
        <w:rPr>
          <w:rFonts w:eastAsia="바탕체"/>
          <w:b/>
          <w:bCs/>
          <w:snapToGrid w:val="0"/>
          <w:lang w:eastAsia="ko-KR"/>
        </w:rPr>
        <w:t>로</w:t>
      </w:r>
      <w:r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Pr="00371FAE">
        <w:rPr>
          <w:rFonts w:eastAsia="바탕체"/>
          <w:b/>
          <w:bCs/>
          <w:snapToGrid w:val="0"/>
          <w:lang w:eastAsia="ko-KR"/>
        </w:rPr>
        <w:t>로그인만</w:t>
      </w:r>
      <w:r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Pr="00371FAE">
        <w:rPr>
          <w:rFonts w:eastAsia="바탕체"/>
          <w:b/>
          <w:bCs/>
          <w:snapToGrid w:val="0"/>
          <w:lang w:eastAsia="ko-KR"/>
        </w:rPr>
        <w:t>하면</w:t>
      </w:r>
      <w:r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Pr="00371FAE">
        <w:rPr>
          <w:rFonts w:eastAsia="바탕체"/>
          <w:b/>
          <w:bCs/>
          <w:snapToGrid w:val="0"/>
          <w:lang w:eastAsia="ko-KR"/>
        </w:rPr>
        <w:t>누구나</w:t>
      </w:r>
      <w:r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Pr="00371FAE">
        <w:rPr>
          <w:rFonts w:eastAsia="바탕체"/>
          <w:b/>
          <w:bCs/>
          <w:snapToGrid w:val="0"/>
          <w:lang w:eastAsia="ko-KR"/>
        </w:rPr>
        <w:t>청원을</w:t>
      </w:r>
      <w:r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Pr="00371FAE">
        <w:rPr>
          <w:rFonts w:eastAsia="바탕체"/>
          <w:b/>
          <w:bCs/>
          <w:snapToGrid w:val="0"/>
          <w:lang w:eastAsia="ko-KR"/>
        </w:rPr>
        <w:t>등록할</w:t>
      </w:r>
      <w:r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Pr="00371FAE">
        <w:rPr>
          <w:rFonts w:eastAsia="바탕체"/>
          <w:b/>
          <w:bCs/>
          <w:snapToGrid w:val="0"/>
          <w:lang w:eastAsia="ko-KR"/>
        </w:rPr>
        <w:t>수</w:t>
      </w:r>
      <w:r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Pr="00371FAE">
        <w:rPr>
          <w:rFonts w:eastAsia="바탕체"/>
          <w:b/>
          <w:bCs/>
          <w:snapToGrid w:val="0"/>
          <w:lang w:eastAsia="ko-KR"/>
        </w:rPr>
        <w:t>있고</w:t>
      </w:r>
      <w:r w:rsidRPr="00371FAE">
        <w:rPr>
          <w:rFonts w:eastAsia="바탕체"/>
          <w:b/>
          <w:bCs/>
          <w:snapToGrid w:val="0"/>
          <w:lang w:eastAsia="ko-KR"/>
        </w:rPr>
        <w:t xml:space="preserve">, </w:t>
      </w:r>
      <w:r w:rsidRPr="00371FAE">
        <w:rPr>
          <w:rFonts w:eastAsia="바탕체"/>
          <w:b/>
          <w:bCs/>
          <w:snapToGrid w:val="0"/>
          <w:lang w:eastAsia="ko-KR"/>
        </w:rPr>
        <w:t>청원</w:t>
      </w:r>
      <w:r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Pr="00371FAE">
        <w:rPr>
          <w:rFonts w:eastAsia="바탕체"/>
          <w:b/>
          <w:bCs/>
          <w:snapToGrid w:val="0"/>
          <w:lang w:eastAsia="ko-KR"/>
        </w:rPr>
        <w:t>분야에는</w:t>
      </w:r>
      <w:r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Pr="00371FAE">
        <w:rPr>
          <w:rFonts w:eastAsia="바탕체"/>
          <w:b/>
          <w:bCs/>
          <w:snapToGrid w:val="0"/>
          <w:lang w:eastAsia="ko-KR"/>
        </w:rPr>
        <w:t>제한이</w:t>
      </w:r>
      <w:r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Pr="00371FAE">
        <w:rPr>
          <w:rFonts w:eastAsia="바탕체"/>
          <w:b/>
          <w:bCs/>
          <w:snapToGrid w:val="0"/>
          <w:lang w:eastAsia="ko-KR"/>
        </w:rPr>
        <w:t>없다</w:t>
      </w:r>
      <w:r w:rsidRPr="00371FAE">
        <w:rPr>
          <w:rFonts w:eastAsia="바탕체"/>
          <w:b/>
          <w:bCs/>
          <w:snapToGrid w:val="0"/>
          <w:lang w:eastAsia="ko-KR"/>
        </w:rPr>
        <w:t xml:space="preserve">. </w:t>
      </w:r>
      <w:r w:rsidRPr="00371FAE">
        <w:rPr>
          <w:rFonts w:eastAsia="바탕체"/>
          <w:b/>
          <w:bCs/>
          <w:snapToGrid w:val="0"/>
          <w:lang w:eastAsia="ko-KR"/>
        </w:rPr>
        <w:t>여기에는</w:t>
      </w:r>
      <w:r w:rsidRPr="00371FAE">
        <w:rPr>
          <w:rFonts w:eastAsia="바탕체"/>
          <w:b/>
          <w:bCs/>
          <w:snapToGrid w:val="0"/>
          <w:lang w:eastAsia="ko-KR"/>
        </w:rPr>
        <w:t xml:space="preserve"> ‘</w:t>
      </w:r>
      <w:r w:rsidRPr="00371FAE">
        <w:rPr>
          <w:rFonts w:eastAsia="바탕체"/>
          <w:b/>
          <w:bCs/>
          <w:snapToGrid w:val="0"/>
          <w:lang w:eastAsia="ko-KR"/>
        </w:rPr>
        <w:t>국정</w:t>
      </w:r>
      <w:r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Pr="00371FAE">
        <w:rPr>
          <w:rFonts w:eastAsia="바탕체"/>
          <w:b/>
          <w:bCs/>
          <w:snapToGrid w:val="0"/>
          <w:lang w:eastAsia="ko-KR"/>
        </w:rPr>
        <w:t>현안에</w:t>
      </w:r>
      <w:r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Pr="00371FAE">
        <w:rPr>
          <w:rFonts w:eastAsia="바탕체"/>
          <w:b/>
          <w:bCs/>
          <w:snapToGrid w:val="0"/>
          <w:lang w:eastAsia="ko-KR"/>
        </w:rPr>
        <w:t>국민</w:t>
      </w:r>
      <w:r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Pr="00371FAE">
        <w:rPr>
          <w:rFonts w:eastAsia="바탕체"/>
          <w:b/>
          <w:bCs/>
          <w:snapToGrid w:val="0"/>
          <w:lang w:eastAsia="ko-KR"/>
        </w:rPr>
        <w:t>여론을</w:t>
      </w:r>
      <w:r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Pr="00371FAE">
        <w:rPr>
          <w:rFonts w:eastAsia="바탕체"/>
          <w:b/>
          <w:bCs/>
          <w:snapToGrid w:val="0"/>
          <w:lang w:eastAsia="ko-KR"/>
        </w:rPr>
        <w:t>반영한다</w:t>
      </w:r>
      <w:r w:rsidRPr="00371FAE">
        <w:rPr>
          <w:rFonts w:eastAsia="바탕체"/>
          <w:b/>
          <w:bCs/>
          <w:snapToGrid w:val="0"/>
          <w:lang w:eastAsia="ko-KR"/>
        </w:rPr>
        <w:t>’</w:t>
      </w:r>
      <w:r w:rsidRPr="00371FAE">
        <w:rPr>
          <w:rFonts w:eastAsia="바탕체"/>
          <w:b/>
          <w:bCs/>
          <w:snapToGrid w:val="0"/>
          <w:lang w:eastAsia="ko-KR"/>
        </w:rPr>
        <w:t>는</w:t>
      </w:r>
      <w:r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Pr="00371FAE">
        <w:rPr>
          <w:rFonts w:eastAsia="바탕체"/>
          <w:b/>
          <w:bCs/>
          <w:snapToGrid w:val="0"/>
          <w:lang w:eastAsia="ko-KR"/>
        </w:rPr>
        <w:t>현</w:t>
      </w:r>
      <w:r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Pr="00371FAE">
        <w:rPr>
          <w:rFonts w:eastAsia="바탕체"/>
          <w:b/>
          <w:bCs/>
          <w:snapToGrid w:val="0"/>
          <w:lang w:eastAsia="ko-KR"/>
        </w:rPr>
        <w:t>정부의</w:t>
      </w:r>
      <w:r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Pr="00371FAE">
        <w:rPr>
          <w:rFonts w:eastAsia="바탕체"/>
          <w:b/>
          <w:bCs/>
          <w:snapToGrid w:val="0"/>
          <w:lang w:eastAsia="ko-KR"/>
        </w:rPr>
        <w:t>취지가</w:t>
      </w:r>
      <w:r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Pr="00371FAE">
        <w:rPr>
          <w:rFonts w:eastAsia="바탕체"/>
          <w:b/>
          <w:bCs/>
          <w:snapToGrid w:val="0"/>
          <w:lang w:eastAsia="ko-KR"/>
        </w:rPr>
        <w:t>담겨있으며</w:t>
      </w:r>
      <w:r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="00A2380A" w:rsidRPr="00371FAE">
        <w:rPr>
          <w:rFonts w:eastAsia="바탕체"/>
          <w:b/>
          <w:bCs/>
          <w:snapToGrid w:val="0"/>
          <w:lang w:eastAsia="ko-KR"/>
        </w:rPr>
        <w:t>누구나</w:t>
      </w:r>
      <w:r w:rsidR="00A2380A"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="00A2380A" w:rsidRPr="00371FAE">
        <w:rPr>
          <w:rFonts w:eastAsia="바탕체"/>
          <w:b/>
          <w:bCs/>
          <w:snapToGrid w:val="0"/>
          <w:lang w:eastAsia="ko-KR"/>
        </w:rPr>
        <w:t>청원을</w:t>
      </w:r>
      <w:r w:rsidR="00A2380A"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="00A2380A" w:rsidRPr="00371FAE">
        <w:rPr>
          <w:rFonts w:eastAsia="바탕체"/>
          <w:b/>
          <w:bCs/>
          <w:snapToGrid w:val="0"/>
          <w:lang w:eastAsia="ko-KR"/>
        </w:rPr>
        <w:t>올릴</w:t>
      </w:r>
      <w:r w:rsidR="00A2380A"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="00A2380A" w:rsidRPr="00371FAE">
        <w:rPr>
          <w:rFonts w:eastAsia="바탕체"/>
          <w:b/>
          <w:bCs/>
          <w:snapToGrid w:val="0"/>
          <w:lang w:eastAsia="ko-KR"/>
        </w:rPr>
        <w:t>수</w:t>
      </w:r>
      <w:r w:rsidR="00A2380A"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="00A2380A" w:rsidRPr="00371FAE">
        <w:rPr>
          <w:rFonts w:eastAsia="바탕체"/>
          <w:b/>
          <w:bCs/>
          <w:snapToGrid w:val="0"/>
          <w:lang w:eastAsia="ko-KR"/>
        </w:rPr>
        <w:t>있고</w:t>
      </w:r>
      <w:r w:rsidR="00A2380A" w:rsidRPr="00371FAE">
        <w:rPr>
          <w:rFonts w:eastAsia="바탕체"/>
          <w:b/>
          <w:bCs/>
          <w:snapToGrid w:val="0"/>
          <w:lang w:eastAsia="ko-KR"/>
        </w:rPr>
        <w:t xml:space="preserve">, </w:t>
      </w:r>
      <w:r w:rsidR="00A2380A" w:rsidRPr="00371FAE">
        <w:rPr>
          <w:rFonts w:eastAsia="바탕체"/>
          <w:b/>
          <w:bCs/>
          <w:snapToGrid w:val="0"/>
          <w:lang w:eastAsia="ko-KR"/>
        </w:rPr>
        <w:t>청원</w:t>
      </w:r>
      <w:r w:rsidR="00A2380A"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="00A2380A" w:rsidRPr="00371FAE">
        <w:rPr>
          <w:rFonts w:eastAsia="바탕체"/>
          <w:b/>
          <w:bCs/>
          <w:snapToGrid w:val="0"/>
          <w:lang w:eastAsia="ko-KR"/>
        </w:rPr>
        <w:t>분야에는</w:t>
      </w:r>
      <w:r w:rsidR="00A2380A"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="00A2380A" w:rsidRPr="00371FAE">
        <w:rPr>
          <w:rFonts w:eastAsia="바탕체"/>
          <w:b/>
          <w:bCs/>
          <w:snapToGrid w:val="0"/>
          <w:lang w:eastAsia="ko-KR"/>
        </w:rPr>
        <w:t>제한이</w:t>
      </w:r>
      <w:r w:rsidR="00A2380A"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="00A2380A" w:rsidRPr="00371FAE">
        <w:rPr>
          <w:rFonts w:eastAsia="바탕체"/>
          <w:b/>
          <w:bCs/>
          <w:snapToGrid w:val="0"/>
          <w:lang w:eastAsia="ko-KR"/>
        </w:rPr>
        <w:t>없다</w:t>
      </w:r>
      <w:r w:rsidR="00A2380A" w:rsidRPr="00371FAE">
        <w:rPr>
          <w:rFonts w:eastAsia="바탕체"/>
          <w:b/>
          <w:bCs/>
          <w:snapToGrid w:val="0"/>
          <w:lang w:eastAsia="ko-KR"/>
        </w:rPr>
        <w:t xml:space="preserve">. </w:t>
      </w:r>
      <w:r w:rsidR="00A2380A" w:rsidRPr="00371FAE">
        <w:rPr>
          <w:rFonts w:eastAsia="바탕체"/>
          <w:b/>
          <w:bCs/>
          <w:snapToGrid w:val="0"/>
          <w:lang w:eastAsia="ko-KR"/>
        </w:rPr>
        <w:t>등록된</w:t>
      </w:r>
      <w:r w:rsidR="00A2380A"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="00A2380A" w:rsidRPr="00371FAE">
        <w:rPr>
          <w:rFonts w:eastAsia="바탕체"/>
          <w:b/>
          <w:bCs/>
          <w:snapToGrid w:val="0"/>
          <w:lang w:eastAsia="ko-KR"/>
        </w:rPr>
        <w:t>청원이</w:t>
      </w:r>
      <w:r w:rsidR="00A2380A" w:rsidRPr="00371FAE">
        <w:rPr>
          <w:rFonts w:eastAsia="바탕체"/>
          <w:b/>
          <w:bCs/>
          <w:snapToGrid w:val="0"/>
          <w:lang w:eastAsia="ko-KR"/>
        </w:rPr>
        <w:t xml:space="preserve"> 30</w:t>
      </w:r>
      <w:r w:rsidR="00A2380A" w:rsidRPr="00371FAE">
        <w:rPr>
          <w:rFonts w:eastAsia="바탕체"/>
          <w:b/>
          <w:bCs/>
          <w:snapToGrid w:val="0"/>
          <w:lang w:eastAsia="ko-KR"/>
        </w:rPr>
        <w:t>일</w:t>
      </w:r>
      <w:r w:rsidR="00A2380A"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="00A2380A" w:rsidRPr="00371FAE">
        <w:rPr>
          <w:rFonts w:eastAsia="바탕체"/>
          <w:b/>
          <w:bCs/>
          <w:snapToGrid w:val="0"/>
          <w:lang w:eastAsia="ko-KR"/>
        </w:rPr>
        <w:t>이내에</w:t>
      </w:r>
      <w:r w:rsidR="00A2380A" w:rsidRPr="00371FAE">
        <w:rPr>
          <w:rFonts w:eastAsia="바탕체"/>
          <w:b/>
          <w:bCs/>
          <w:snapToGrid w:val="0"/>
          <w:lang w:eastAsia="ko-KR"/>
        </w:rPr>
        <w:t xml:space="preserve"> 20</w:t>
      </w:r>
      <w:r w:rsidR="00A2380A" w:rsidRPr="00371FAE">
        <w:rPr>
          <w:rFonts w:eastAsia="바탕체"/>
          <w:b/>
          <w:bCs/>
          <w:snapToGrid w:val="0"/>
          <w:lang w:eastAsia="ko-KR"/>
        </w:rPr>
        <w:t>만</w:t>
      </w:r>
      <w:r w:rsidR="00A2380A"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="00A2380A" w:rsidRPr="00371FAE">
        <w:rPr>
          <w:rFonts w:eastAsia="바탕체"/>
          <w:b/>
          <w:bCs/>
          <w:snapToGrid w:val="0"/>
          <w:lang w:eastAsia="ko-KR"/>
        </w:rPr>
        <w:t>명</w:t>
      </w:r>
      <w:r w:rsidR="00A2380A"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="00A2380A" w:rsidRPr="00371FAE">
        <w:rPr>
          <w:rFonts w:eastAsia="바탕체"/>
          <w:b/>
          <w:bCs/>
          <w:snapToGrid w:val="0"/>
          <w:lang w:eastAsia="ko-KR"/>
        </w:rPr>
        <w:t>이상의</w:t>
      </w:r>
      <w:r w:rsidR="00A2380A"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="00A2380A" w:rsidRPr="00371FAE">
        <w:rPr>
          <w:rFonts w:eastAsia="바탕체"/>
          <w:b/>
          <w:bCs/>
          <w:snapToGrid w:val="0"/>
          <w:lang w:eastAsia="ko-KR"/>
        </w:rPr>
        <w:t>동의를</w:t>
      </w:r>
      <w:r w:rsidR="00A2380A"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="00A2380A" w:rsidRPr="00371FAE">
        <w:rPr>
          <w:rFonts w:eastAsia="바탕체"/>
          <w:b/>
          <w:bCs/>
          <w:snapToGrid w:val="0"/>
          <w:lang w:eastAsia="ko-KR"/>
        </w:rPr>
        <w:t>얻을</w:t>
      </w:r>
      <w:r w:rsidR="00A2380A"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="00A2380A" w:rsidRPr="00371FAE">
        <w:rPr>
          <w:rFonts w:eastAsia="바탕체"/>
          <w:b/>
          <w:bCs/>
          <w:snapToGrid w:val="0"/>
          <w:lang w:eastAsia="ko-KR"/>
        </w:rPr>
        <w:t>시</w:t>
      </w:r>
      <w:r w:rsidR="00A2380A"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="00A2380A" w:rsidRPr="00371FAE">
        <w:rPr>
          <w:rFonts w:eastAsia="바탕체"/>
          <w:b/>
          <w:bCs/>
          <w:snapToGrid w:val="0"/>
          <w:lang w:eastAsia="ko-KR"/>
        </w:rPr>
        <w:t>정부</w:t>
      </w:r>
      <w:r w:rsidR="00A2380A"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="00A2380A" w:rsidRPr="00371FAE">
        <w:rPr>
          <w:rFonts w:eastAsia="바탕체"/>
          <w:b/>
          <w:bCs/>
          <w:snapToGrid w:val="0"/>
          <w:lang w:eastAsia="ko-KR"/>
        </w:rPr>
        <w:t>또는</w:t>
      </w:r>
      <w:r w:rsidR="00A2380A"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="00A2380A" w:rsidRPr="00371FAE">
        <w:rPr>
          <w:rFonts w:eastAsia="바탕체"/>
          <w:b/>
          <w:bCs/>
          <w:snapToGrid w:val="0"/>
          <w:lang w:eastAsia="ko-KR"/>
        </w:rPr>
        <w:t>청와대</w:t>
      </w:r>
      <w:r w:rsidR="00A2380A"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="00A2380A" w:rsidRPr="00371FAE">
        <w:rPr>
          <w:rFonts w:eastAsia="바탕체"/>
          <w:b/>
          <w:bCs/>
          <w:snapToGrid w:val="0"/>
          <w:lang w:eastAsia="ko-KR"/>
        </w:rPr>
        <w:t>관계자가</w:t>
      </w:r>
      <w:r w:rsidR="00A2380A"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="00A2380A" w:rsidRPr="00371FAE">
        <w:rPr>
          <w:rFonts w:eastAsia="바탕체"/>
          <w:b/>
          <w:bCs/>
          <w:snapToGrid w:val="0"/>
          <w:lang w:eastAsia="ko-KR"/>
        </w:rPr>
        <w:t>영상으로</w:t>
      </w:r>
      <w:r w:rsidR="00A2380A"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="00A2380A" w:rsidRPr="00371FAE">
        <w:rPr>
          <w:rFonts w:eastAsia="바탕체"/>
          <w:b/>
          <w:bCs/>
          <w:snapToGrid w:val="0"/>
          <w:lang w:eastAsia="ko-KR"/>
        </w:rPr>
        <w:t>답하는</w:t>
      </w:r>
      <w:r w:rsidR="00A2380A"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="00A2380A" w:rsidRPr="00371FAE">
        <w:rPr>
          <w:rFonts w:eastAsia="바탕체"/>
          <w:b/>
          <w:bCs/>
          <w:snapToGrid w:val="0"/>
          <w:lang w:eastAsia="ko-KR"/>
        </w:rPr>
        <w:t>방식으로</w:t>
      </w:r>
      <w:r w:rsidR="00A2380A"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="00A2380A" w:rsidRPr="00371FAE">
        <w:rPr>
          <w:rFonts w:eastAsia="바탕체"/>
          <w:b/>
          <w:bCs/>
          <w:snapToGrid w:val="0"/>
          <w:lang w:eastAsia="ko-KR"/>
        </w:rPr>
        <w:t>진행되고</w:t>
      </w:r>
      <w:r w:rsidR="00A2380A"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="00A2380A" w:rsidRPr="00371FAE">
        <w:rPr>
          <w:rFonts w:eastAsia="바탕체"/>
          <w:b/>
          <w:bCs/>
          <w:snapToGrid w:val="0"/>
          <w:lang w:eastAsia="ko-KR"/>
        </w:rPr>
        <w:t>있다</w:t>
      </w:r>
      <w:r w:rsidR="00A2380A" w:rsidRPr="00371FAE">
        <w:rPr>
          <w:rFonts w:eastAsia="바탕체"/>
          <w:b/>
          <w:bCs/>
          <w:snapToGrid w:val="0"/>
          <w:lang w:eastAsia="ko-KR"/>
        </w:rPr>
        <w:t xml:space="preserve">. </w:t>
      </w:r>
      <w:r w:rsidR="002A7EB4" w:rsidRPr="00371FAE">
        <w:rPr>
          <w:rFonts w:eastAsia="바탕체"/>
          <w:b/>
          <w:bCs/>
          <w:snapToGrid w:val="0"/>
          <w:lang w:eastAsia="ko-KR"/>
        </w:rPr>
        <w:t>국민이</w:t>
      </w:r>
      <w:r w:rsidR="002A7EB4"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="002A7EB4" w:rsidRPr="00371FAE">
        <w:rPr>
          <w:rFonts w:eastAsia="바탕체"/>
          <w:b/>
          <w:bCs/>
          <w:snapToGrid w:val="0"/>
          <w:lang w:eastAsia="ko-KR"/>
        </w:rPr>
        <w:t>정책을</w:t>
      </w:r>
      <w:r w:rsidR="002A7EB4"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="002A7EB4" w:rsidRPr="00371FAE">
        <w:rPr>
          <w:rFonts w:eastAsia="바탕체"/>
          <w:b/>
          <w:bCs/>
          <w:snapToGrid w:val="0"/>
          <w:lang w:eastAsia="ko-KR"/>
        </w:rPr>
        <w:t>제안하고</w:t>
      </w:r>
      <w:r w:rsidR="002A7EB4"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="002A7EB4" w:rsidRPr="00371FAE">
        <w:rPr>
          <w:rFonts w:eastAsia="바탕체"/>
          <w:b/>
          <w:bCs/>
          <w:snapToGrid w:val="0"/>
          <w:lang w:eastAsia="ko-KR"/>
        </w:rPr>
        <w:t>의견을</w:t>
      </w:r>
      <w:r w:rsidR="002A7EB4"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="002A7EB4" w:rsidRPr="00371FAE">
        <w:rPr>
          <w:rFonts w:eastAsia="바탕체"/>
          <w:b/>
          <w:bCs/>
          <w:snapToGrid w:val="0"/>
          <w:lang w:eastAsia="ko-KR"/>
        </w:rPr>
        <w:t>내는</w:t>
      </w:r>
      <w:r w:rsidR="002A7EB4"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="002A7EB4" w:rsidRPr="00371FAE">
        <w:rPr>
          <w:rFonts w:eastAsia="바탕체"/>
          <w:b/>
          <w:bCs/>
          <w:snapToGrid w:val="0"/>
          <w:lang w:eastAsia="ko-KR"/>
        </w:rPr>
        <w:t>직접민주주의의</w:t>
      </w:r>
      <w:r w:rsidR="002A7EB4"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="002A7EB4" w:rsidRPr="00371FAE">
        <w:rPr>
          <w:rFonts w:eastAsia="바탕체"/>
          <w:b/>
          <w:bCs/>
          <w:snapToGrid w:val="0"/>
          <w:lang w:eastAsia="ko-KR"/>
        </w:rPr>
        <w:t>의의에는</w:t>
      </w:r>
      <w:r w:rsidR="002A7EB4"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="002A7EB4" w:rsidRPr="00371FAE">
        <w:rPr>
          <w:rFonts w:eastAsia="바탕체"/>
          <w:b/>
          <w:bCs/>
          <w:snapToGrid w:val="0"/>
          <w:lang w:eastAsia="ko-KR"/>
        </w:rPr>
        <w:t>의심의</w:t>
      </w:r>
      <w:r w:rsidR="002A7EB4"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="002A7EB4" w:rsidRPr="00371FAE">
        <w:rPr>
          <w:rFonts w:eastAsia="바탕체"/>
          <w:b/>
          <w:bCs/>
          <w:snapToGrid w:val="0"/>
          <w:lang w:eastAsia="ko-KR"/>
        </w:rPr>
        <w:t>여지가</w:t>
      </w:r>
      <w:r w:rsidR="002A7EB4"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="002A7EB4" w:rsidRPr="00371FAE">
        <w:rPr>
          <w:rFonts w:eastAsia="바탕체"/>
          <w:b/>
          <w:bCs/>
          <w:snapToGrid w:val="0"/>
          <w:lang w:eastAsia="ko-KR"/>
        </w:rPr>
        <w:t>없으나</w:t>
      </w:r>
      <w:r w:rsidR="002A7EB4" w:rsidRPr="00371FAE">
        <w:rPr>
          <w:rFonts w:eastAsia="바탕체"/>
          <w:b/>
          <w:bCs/>
          <w:snapToGrid w:val="0"/>
          <w:lang w:eastAsia="ko-KR"/>
        </w:rPr>
        <w:t xml:space="preserve">, </w:t>
      </w:r>
      <w:r w:rsidR="002A7EB4" w:rsidRPr="00371FAE">
        <w:rPr>
          <w:rFonts w:eastAsia="바탕체"/>
          <w:b/>
          <w:bCs/>
          <w:snapToGrid w:val="0"/>
          <w:lang w:eastAsia="ko-KR"/>
        </w:rPr>
        <w:t>표면적인</w:t>
      </w:r>
      <w:r w:rsidR="002A7EB4"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="002A7EB4" w:rsidRPr="00371FAE">
        <w:rPr>
          <w:rFonts w:eastAsia="바탕체"/>
          <w:b/>
          <w:bCs/>
          <w:snapToGrid w:val="0"/>
          <w:lang w:eastAsia="ko-KR"/>
        </w:rPr>
        <w:t>동의자수가</w:t>
      </w:r>
      <w:r w:rsidR="002A7EB4" w:rsidRPr="00371FAE">
        <w:rPr>
          <w:rFonts w:eastAsia="바탕체"/>
          <w:b/>
          <w:bCs/>
          <w:snapToGrid w:val="0"/>
          <w:lang w:eastAsia="ko-KR"/>
        </w:rPr>
        <w:t xml:space="preserve"> 20</w:t>
      </w:r>
      <w:r w:rsidR="002A7EB4" w:rsidRPr="00371FAE">
        <w:rPr>
          <w:rFonts w:eastAsia="바탕체"/>
          <w:b/>
          <w:bCs/>
          <w:snapToGrid w:val="0"/>
          <w:lang w:eastAsia="ko-KR"/>
        </w:rPr>
        <w:t>만</w:t>
      </w:r>
      <w:r w:rsidR="002A7EB4"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="002A7EB4" w:rsidRPr="00371FAE">
        <w:rPr>
          <w:rFonts w:eastAsia="바탕체"/>
          <w:b/>
          <w:bCs/>
          <w:snapToGrid w:val="0"/>
          <w:lang w:eastAsia="ko-KR"/>
        </w:rPr>
        <w:t>명만</w:t>
      </w:r>
      <w:r w:rsidR="002A7EB4"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="002A7EB4" w:rsidRPr="00371FAE">
        <w:rPr>
          <w:rFonts w:eastAsia="바탕체"/>
          <w:b/>
          <w:bCs/>
          <w:snapToGrid w:val="0"/>
          <w:lang w:eastAsia="ko-KR"/>
        </w:rPr>
        <w:t>넘으면</w:t>
      </w:r>
      <w:r w:rsidR="002A7EB4"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="002A7EB4" w:rsidRPr="00371FAE">
        <w:rPr>
          <w:rFonts w:eastAsia="바탕체"/>
          <w:b/>
          <w:bCs/>
          <w:snapToGrid w:val="0"/>
          <w:lang w:eastAsia="ko-KR"/>
        </w:rPr>
        <w:t>청원이</w:t>
      </w:r>
      <w:r w:rsidR="002A7EB4"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="002A7EB4" w:rsidRPr="00371FAE">
        <w:rPr>
          <w:rFonts w:eastAsia="바탕체"/>
          <w:b/>
          <w:bCs/>
          <w:snapToGrid w:val="0"/>
          <w:lang w:eastAsia="ko-KR"/>
        </w:rPr>
        <w:t>채택된다는</w:t>
      </w:r>
      <w:r w:rsidR="002A7EB4"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="002A7EB4" w:rsidRPr="00371FAE">
        <w:rPr>
          <w:rFonts w:eastAsia="바탕체"/>
          <w:b/>
          <w:bCs/>
          <w:snapToGrid w:val="0"/>
          <w:lang w:eastAsia="ko-KR"/>
        </w:rPr>
        <w:t>점에서</w:t>
      </w:r>
      <w:r w:rsidR="002A7EB4"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="002A7EB4" w:rsidRPr="00371FAE">
        <w:rPr>
          <w:rFonts w:eastAsia="바탕체"/>
          <w:b/>
          <w:bCs/>
          <w:snapToGrid w:val="0"/>
          <w:lang w:eastAsia="ko-KR"/>
        </w:rPr>
        <w:t>여론</w:t>
      </w:r>
      <w:r w:rsidR="002A7EB4"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="002A7EB4" w:rsidRPr="00371FAE">
        <w:rPr>
          <w:rFonts w:eastAsia="바탕체"/>
          <w:b/>
          <w:bCs/>
          <w:snapToGrid w:val="0"/>
          <w:lang w:eastAsia="ko-KR"/>
        </w:rPr>
        <w:t>반영에</w:t>
      </w:r>
      <w:r w:rsidR="002A7EB4"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="002A7EB4" w:rsidRPr="00371FAE">
        <w:rPr>
          <w:rFonts w:eastAsia="바탕체"/>
          <w:b/>
          <w:bCs/>
          <w:snapToGrid w:val="0"/>
          <w:lang w:eastAsia="ko-KR"/>
        </w:rPr>
        <w:t>대한</w:t>
      </w:r>
      <w:r w:rsidR="002A7EB4"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="002A7EB4" w:rsidRPr="00371FAE">
        <w:rPr>
          <w:rFonts w:eastAsia="바탕체"/>
          <w:b/>
          <w:bCs/>
          <w:snapToGrid w:val="0"/>
          <w:lang w:eastAsia="ko-KR"/>
        </w:rPr>
        <w:t>객관적인</w:t>
      </w:r>
      <w:r w:rsidR="002A7EB4"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="002A7EB4" w:rsidRPr="00371FAE">
        <w:rPr>
          <w:rFonts w:eastAsia="바탕체"/>
          <w:b/>
          <w:bCs/>
          <w:snapToGrid w:val="0"/>
          <w:lang w:eastAsia="ko-KR"/>
        </w:rPr>
        <w:t>연구가</w:t>
      </w:r>
      <w:r w:rsidR="002A7EB4"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="002A7EB4" w:rsidRPr="00371FAE">
        <w:rPr>
          <w:rFonts w:eastAsia="바탕체"/>
          <w:b/>
          <w:bCs/>
          <w:snapToGrid w:val="0"/>
          <w:lang w:eastAsia="ko-KR"/>
        </w:rPr>
        <w:t>필요함을</w:t>
      </w:r>
      <w:r w:rsidR="002A7EB4" w:rsidRPr="00371FAE">
        <w:rPr>
          <w:rFonts w:eastAsia="바탕체"/>
          <w:b/>
          <w:bCs/>
          <w:snapToGrid w:val="0"/>
          <w:lang w:eastAsia="ko-KR"/>
        </w:rPr>
        <w:t xml:space="preserve"> </w:t>
      </w:r>
      <w:r w:rsidR="002A7EB4" w:rsidRPr="00371FAE">
        <w:rPr>
          <w:rFonts w:eastAsia="바탕체"/>
          <w:b/>
          <w:bCs/>
          <w:snapToGrid w:val="0"/>
          <w:lang w:eastAsia="ko-KR"/>
        </w:rPr>
        <w:t>느꼈다</w:t>
      </w:r>
      <w:r w:rsidR="002A7EB4" w:rsidRPr="00371FAE">
        <w:rPr>
          <w:rFonts w:eastAsia="바탕체"/>
          <w:b/>
          <w:bCs/>
          <w:snapToGrid w:val="0"/>
          <w:lang w:eastAsia="ko-KR"/>
        </w:rPr>
        <w:t xml:space="preserve">. 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>이에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 xml:space="preserve"> 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>현재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 xml:space="preserve"> 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>청원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 xml:space="preserve"> 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>시스템과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 xml:space="preserve"> 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>미디어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 xml:space="preserve"> 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>사이의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 xml:space="preserve"> 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>관계를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 xml:space="preserve"> 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>파악하였다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>.</w:t>
      </w:r>
      <w:r w:rsidR="002A7EB4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 xml:space="preserve"> </w:t>
      </w:r>
      <w:r w:rsidR="002A7EB4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>미디어와의</w:t>
      </w:r>
      <w:r w:rsidR="002A7EB4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 xml:space="preserve"> </w:t>
      </w:r>
      <w:r w:rsidR="002A7EB4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>관계를</w:t>
      </w:r>
      <w:r w:rsidR="002A7EB4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 xml:space="preserve"> </w:t>
      </w:r>
      <w:r w:rsidR="002A7EB4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>통해</w:t>
      </w:r>
      <w:r w:rsidR="002A7EB4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 xml:space="preserve"> </w:t>
      </w:r>
      <w:r w:rsidR="002A7EB4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>청와대</w:t>
      </w:r>
      <w:r w:rsidR="002A7EB4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 xml:space="preserve"> </w:t>
      </w:r>
      <w:r w:rsidR="002A7EB4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>청원이</w:t>
      </w:r>
      <w:r w:rsidR="002A7EB4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 xml:space="preserve"> </w:t>
      </w:r>
      <w:r w:rsidR="002A7EB4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>여론을</w:t>
      </w:r>
      <w:r w:rsidR="002A7EB4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 xml:space="preserve"> </w:t>
      </w:r>
      <w:r w:rsidR="002A7EB4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>반영</w:t>
      </w:r>
      <w:r w:rsidR="002A7EB4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 xml:space="preserve"> </w:t>
      </w:r>
      <w:r w:rsidR="002A7EB4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>할</w:t>
      </w:r>
      <w:r w:rsidR="002A7EB4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 xml:space="preserve"> </w:t>
      </w:r>
      <w:r w:rsidR="002A7EB4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>수</w:t>
      </w:r>
      <w:r w:rsidR="002A7EB4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 xml:space="preserve"> </w:t>
      </w:r>
      <w:r w:rsidR="002A7EB4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>있는지</w:t>
      </w:r>
      <w:r w:rsidR="002A7EB4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 xml:space="preserve"> </w:t>
      </w:r>
      <w:r w:rsidR="002A7EB4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>분석하였다</w:t>
      </w:r>
      <w:r w:rsidR="002A7EB4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>.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 xml:space="preserve"> 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>연구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 xml:space="preserve"> 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>결과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 xml:space="preserve">, 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>청와대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 xml:space="preserve"> 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>청원은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 xml:space="preserve"> 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>저널리즘적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 xml:space="preserve"> 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>성격을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 xml:space="preserve"> 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>지니고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 xml:space="preserve"> 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>있어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 xml:space="preserve"> 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>여론을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 xml:space="preserve"> </w:t>
      </w:r>
      <w:r w:rsidR="00772704">
        <w:rPr>
          <w:rFonts w:eastAsia="바탕체"/>
          <w:b/>
          <w:bCs/>
          <w:snapToGrid w:val="0"/>
          <w:color w:val="000000" w:themeColor="text1"/>
          <w:lang w:eastAsia="ko-KR"/>
        </w:rPr>
        <w:t>형성하</w:t>
      </w:r>
      <w:r w:rsidR="00772704">
        <w:rPr>
          <w:rFonts w:eastAsia="바탕체" w:hint="eastAsia"/>
          <w:b/>
          <w:bCs/>
          <w:snapToGrid w:val="0"/>
          <w:color w:val="000000" w:themeColor="text1"/>
          <w:lang w:eastAsia="ko-KR"/>
        </w:rPr>
        <w:t>여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 xml:space="preserve"> 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>모든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 xml:space="preserve"> 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>청원이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 xml:space="preserve"> 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>여론을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 xml:space="preserve"> 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>반영한다고는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 xml:space="preserve"> 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>할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 xml:space="preserve"> 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>수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 xml:space="preserve"> 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>없다는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 xml:space="preserve"> 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>것을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 xml:space="preserve"> 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>확인하였다</w:t>
      </w:r>
      <w:r w:rsidR="00A2380A" w:rsidRPr="00371FAE">
        <w:rPr>
          <w:rFonts w:eastAsia="바탕체"/>
          <w:b/>
          <w:bCs/>
          <w:snapToGrid w:val="0"/>
          <w:color w:val="000000" w:themeColor="text1"/>
          <w:lang w:eastAsia="ko-KR"/>
        </w:rPr>
        <w:t>.</w:t>
      </w:r>
    </w:p>
    <w:p w:rsidR="00F91259" w:rsidRDefault="00F91259" w:rsidP="005D5158">
      <w:pPr>
        <w:framePr w:w="10191" w:hSpace="187" w:vSpace="187" w:wrap="notBeside" w:vAnchor="text" w:hAnchor="page" w:x="849" w:y="16"/>
        <w:wordWrap w:val="0"/>
        <w:rPr>
          <w:rFonts w:eastAsia="바탕체"/>
          <w:b/>
          <w:bCs/>
          <w:snapToGrid w:val="0"/>
          <w:lang w:eastAsia="ko-KR"/>
        </w:rPr>
      </w:pPr>
    </w:p>
    <w:p w:rsidR="004A2AAE" w:rsidRPr="00371FAE" w:rsidRDefault="004A2AAE" w:rsidP="005D5158">
      <w:pPr>
        <w:framePr w:w="10191" w:hSpace="187" w:vSpace="187" w:wrap="notBeside" w:vAnchor="text" w:hAnchor="page" w:x="849" w:y="16"/>
        <w:wordWrap w:val="0"/>
        <w:rPr>
          <w:rFonts w:eastAsia="바탕체"/>
          <w:b/>
          <w:bCs/>
          <w:snapToGrid w:val="0"/>
          <w:lang w:eastAsia="ko-KR"/>
        </w:rPr>
      </w:pPr>
    </w:p>
    <w:p w:rsidR="00014507" w:rsidRPr="00371FAE" w:rsidRDefault="00410FB5" w:rsidP="005D5158">
      <w:pPr>
        <w:wordWrap w:val="0"/>
        <w:rPr>
          <w:rFonts w:eastAsia="바탕체"/>
          <w:b/>
          <w:smallCaps/>
          <w:kern w:val="28"/>
          <w:sz w:val="22"/>
          <w:szCs w:val="22"/>
          <w:lang w:eastAsia="ko-KR"/>
        </w:rPr>
      </w:pPr>
      <w:r w:rsidRPr="00371FAE">
        <w:rPr>
          <w:rFonts w:eastAsia="바탕체"/>
          <w:b/>
          <w:smallCaps/>
          <w:noProof/>
          <w:kern w:val="28"/>
          <w:sz w:val="22"/>
          <w:szCs w:val="22"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4F3176" wp14:editId="4E2965E4">
                <wp:simplePos x="0" y="0"/>
                <wp:positionH relativeFrom="column">
                  <wp:posOffset>-292735</wp:posOffset>
                </wp:positionH>
                <wp:positionV relativeFrom="paragraph">
                  <wp:posOffset>-887730</wp:posOffset>
                </wp:positionV>
                <wp:extent cx="5781675" cy="428625"/>
                <wp:effectExtent l="0" t="0" r="0" b="0"/>
                <wp:wrapNone/>
                <wp:docPr id="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1675" cy="428625"/>
                        </a:xfrm>
                        <a:prstGeom prst="rect">
                          <a:avLst/>
                        </a:prstGeom>
                        <a:solidFill>
                          <a:scrgbClr r="0" g="0" b="0">
                            <a:alpha val="0"/>
                          </a:scrgbClr>
                        </a:solidFill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E98" w:rsidRPr="00654DF5" w:rsidRDefault="004E4E98" w:rsidP="00811A90">
                            <w:pPr>
                              <w:widowControl w:val="0"/>
                              <w:adjustRightInd w:val="0"/>
                              <w:rPr>
                                <w:rFonts w:ascii="바탕체" w:eastAsia="바탕체" w:hAnsiTheme="minorHAnsi" w:cs="바탕체"/>
                                <w:color w:val="C00000"/>
                                <w:sz w:val="18"/>
                                <w:lang w:val="ko-KR" w:eastAsia="ko-KR"/>
                              </w:rPr>
                            </w:pPr>
                            <w:r w:rsidRPr="00654DF5">
                              <w:rPr>
                                <w:rFonts w:ascii="바탕체" w:eastAsia="바탕체" w:hAnsiTheme="minorHAnsi" w:cs="바탕체" w:hint="eastAsia"/>
                                <w:color w:val="C00000"/>
                                <w:sz w:val="18"/>
                                <w:lang w:val="ko-KR" w:eastAsia="ko-KR"/>
                              </w:rPr>
                              <w:t xml:space="preserve">- </w:t>
                            </w:r>
                            <w:r>
                              <w:rPr>
                                <w:rFonts w:ascii="바탕체" w:eastAsia="바탕체" w:hAnsiTheme="minorHAnsi" w:cs="바탕체" w:hint="eastAsia"/>
                                <w:color w:val="C00000"/>
                                <w:sz w:val="18"/>
                                <w:lang w:val="ko-KR" w:eastAsia="ko-KR"/>
                              </w:rPr>
                              <w:t>논문</w:t>
                            </w:r>
                            <w:r w:rsidRPr="00654DF5">
                              <w:rPr>
                                <w:rFonts w:ascii="바탕체" w:eastAsia="바탕체" w:hAnsiTheme="minorHAnsi" w:cs="바탕체" w:hint="eastAsia"/>
                                <w:color w:val="C00000"/>
                                <w:sz w:val="18"/>
                                <w:lang w:val="ko-KR" w:eastAsia="ko-KR"/>
                              </w:rPr>
                              <w:t>(</w:t>
                            </w:r>
                            <w:r>
                              <w:rPr>
                                <w:rFonts w:ascii="바탕체" w:eastAsia="바탕체" w:hAnsiTheme="minorHAnsi" w:cs="바탕체" w:hint="eastAsia"/>
                                <w:color w:val="C00000"/>
                                <w:sz w:val="18"/>
                                <w:lang w:val="ko-KR" w:eastAsia="ko-KR"/>
                              </w:rPr>
                              <w:t>Full paper</w:t>
                            </w:r>
                            <w:r w:rsidRPr="00654DF5">
                              <w:rPr>
                                <w:rFonts w:ascii="바탕체" w:eastAsia="바탕체" w:hAnsiTheme="minorHAnsi" w:cs="바탕체" w:hint="eastAsia"/>
                                <w:color w:val="C00000"/>
                                <w:sz w:val="18"/>
                                <w:lang w:val="ko-KR" w:eastAsia="ko-KR"/>
                              </w:rPr>
                              <w:t xml:space="preserve">) </w:t>
                            </w:r>
                            <w:r w:rsidRPr="00CF11B2">
                              <w:rPr>
                                <w:rFonts w:ascii="바탕체" w:eastAsia="바탕체" w:hAnsiTheme="minorHAnsi" w:cs="바탕체" w:hint="eastAsia"/>
                                <w:color w:val="C00000"/>
                                <w:sz w:val="18"/>
                                <w:szCs w:val="18"/>
                                <w:lang w:val="ko-KR" w:eastAsia="ko-KR"/>
                              </w:rPr>
                              <w:t>12</w:t>
                            </w:r>
                            <w:r w:rsidRPr="00CF11B2">
                              <w:rPr>
                                <w:rFonts w:ascii="바탕체" w:eastAsia="바탕체" w:hAnsi="바탕체" w:hint="eastAsia"/>
                                <w:bCs/>
                                <w:snapToGrid w:val="0"/>
                                <w:color w:val="C00000"/>
                                <w:sz w:val="18"/>
                                <w:szCs w:val="18"/>
                                <w:lang w:eastAsia="ko-KR"/>
                              </w:rPr>
                              <w:t>페이지</w:t>
                            </w:r>
                            <w:r w:rsidRPr="00960333">
                              <w:rPr>
                                <w:rFonts w:ascii="바탕체" w:eastAsia="바탕체" w:hAnsiTheme="minorHAnsi" w:cs="바탕체" w:hint="eastAsia"/>
                                <w:color w:val="C00000"/>
                                <w:sz w:val="18"/>
                                <w:lang w:val="ko-KR" w:eastAsia="ko-KR"/>
                              </w:rPr>
                              <w:t xml:space="preserve"> 초과</w:t>
                            </w:r>
                            <w:r>
                              <w:rPr>
                                <w:rFonts w:ascii="바탕체" w:eastAsia="바탕체" w:hAnsiTheme="minorHAnsi" w:cs="바탕체" w:hint="eastAsia"/>
                                <w:color w:val="C00000"/>
                                <w:sz w:val="18"/>
                                <w:lang w:val="ko-KR" w:eastAsia="ko-KR"/>
                              </w:rPr>
                              <w:t xml:space="preserve"> </w:t>
                            </w:r>
                            <w:r w:rsidRPr="00960333">
                              <w:rPr>
                                <w:rFonts w:ascii="바탕체" w:eastAsia="바탕체" w:hAnsiTheme="minorHAnsi" w:cs="바탕체" w:hint="eastAsia"/>
                                <w:color w:val="C00000"/>
                                <w:sz w:val="18"/>
                                <w:lang w:val="ko-KR" w:eastAsia="ko-KR"/>
                              </w:rPr>
                              <w:t>시 탈락</w:t>
                            </w:r>
                          </w:p>
                          <w:p w:rsidR="004E4E98" w:rsidRDefault="004E4E98" w:rsidP="00811A90">
                            <w:pPr>
                              <w:rPr>
                                <w:rFonts w:ascii="바탕체" w:eastAsia="바탕체" w:hAnsi="바탕체"/>
                                <w:color w:val="C00000"/>
                                <w:sz w:val="18"/>
                                <w:u w:val="single"/>
                                <w:lang w:eastAsia="ko-KR"/>
                              </w:rPr>
                            </w:pPr>
                            <w:r w:rsidRPr="00654DF5">
                              <w:rPr>
                                <w:rFonts w:ascii="바탕체" w:eastAsia="바탕체" w:hAnsi="바탕체" w:hint="eastAsia"/>
                                <w:color w:val="C00000"/>
                                <w:sz w:val="18"/>
                                <w:lang w:eastAsia="ko-KR"/>
                              </w:rPr>
                              <w:t xml:space="preserve">- </w:t>
                            </w:r>
                            <w:r w:rsidRPr="004F280F">
                              <w:rPr>
                                <w:rFonts w:ascii="바탕체" w:eastAsia="바탕체" w:hAnsi="바탕체" w:hint="eastAsia"/>
                                <w:color w:val="C00000"/>
                                <w:sz w:val="18"/>
                                <w:lang w:eastAsia="ko-KR"/>
                              </w:rPr>
                              <w:t xml:space="preserve">영문과 국문 양식 중에 </w:t>
                            </w:r>
                            <w:r w:rsidRPr="00960333">
                              <w:rPr>
                                <w:rFonts w:ascii="바탕체" w:eastAsia="바탕체" w:hAnsi="바탕체" w:hint="eastAsia"/>
                                <w:color w:val="C00000"/>
                                <w:sz w:val="18"/>
                                <w:lang w:eastAsia="ko-KR"/>
                              </w:rPr>
                              <w:t>선택하여 작성</w:t>
                            </w:r>
                          </w:p>
                          <w:p w:rsidR="004E4E98" w:rsidRPr="00EE3A5F" w:rsidRDefault="004E4E98" w:rsidP="00811A90">
                            <w:pPr>
                              <w:rPr>
                                <w:rFonts w:ascii="바탕체" w:eastAsia="바탕체" w:hAnsi="바탕체"/>
                                <w:color w:val="C00000"/>
                                <w:sz w:val="18"/>
                                <w:lang w:eastAsia="ko-KR"/>
                              </w:rPr>
                            </w:pPr>
                            <w:r w:rsidRPr="00EE3A5F">
                              <w:rPr>
                                <w:rFonts w:ascii="바탕체" w:eastAsia="바탕체" w:hAnsi="바탕체" w:hint="eastAsia"/>
                                <w:color w:val="C00000"/>
                                <w:sz w:val="18"/>
                                <w:lang w:eastAsia="ko-KR"/>
                              </w:rPr>
                              <w:t>- 홈페이지 內 응모요강 &gt; 작성가이드</w:t>
                            </w:r>
                            <w:r>
                              <w:rPr>
                                <w:rFonts w:ascii="바탕체" w:eastAsia="바탕체" w:hAnsi="바탕체" w:hint="eastAsia"/>
                                <w:color w:val="C00000"/>
                                <w:sz w:val="18"/>
                                <w:lang w:eastAsia="ko-KR"/>
                              </w:rPr>
                              <w:t>도</w:t>
                            </w:r>
                            <w:r w:rsidRPr="00EE3A5F">
                              <w:rPr>
                                <w:rFonts w:ascii="바탕체" w:eastAsia="바탕체" w:hAnsi="바탕체" w:hint="eastAsia"/>
                                <w:color w:val="C00000"/>
                                <w:sz w:val="18"/>
                                <w:lang w:eastAsia="ko-KR"/>
                              </w:rPr>
                              <w:t xml:space="preserve"> 참조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3.05pt;margin-top:-69.9pt;width:455.25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" fillcolor="black" stroked="f" strokeweight=".5pt">
                <v:fill opacity="0"/>
                <v:path arrowok="t"/>
                <v:textbox inset="0,0,0,0">
                  <w:txbxContent>
                    <w:p w:rsidR="004E4E98" w:rsidRPr="00654DF5" w:rsidRDefault="004E4E98" w:rsidP="00811A90">
                      <w:pPr>
                        <w:widowControl w:val="0"/>
                        <w:adjustRightInd w:val="0"/>
                        <w:rPr>
                          <w:rFonts w:ascii="바탕체" w:eastAsia="바탕체" w:hAnsiTheme="minorHAnsi" w:cs="바탕체"/>
                          <w:color w:val="C00000"/>
                          <w:sz w:val="18"/>
                          <w:lang w:val="ko-KR" w:eastAsia="ko-KR"/>
                        </w:rPr>
                      </w:pPr>
                      <w:r w:rsidRPr="00654DF5">
                        <w:rPr>
                          <w:rFonts w:ascii="바탕체" w:eastAsia="바탕체" w:hAnsiTheme="minorHAnsi" w:cs="바탕체" w:hint="eastAsia"/>
                          <w:color w:val="C00000"/>
                          <w:sz w:val="18"/>
                          <w:lang w:val="ko-KR" w:eastAsia="ko-KR"/>
                        </w:rPr>
                        <w:t xml:space="preserve">- </w:t>
                      </w:r>
                      <w:r>
                        <w:rPr>
                          <w:rFonts w:ascii="바탕체" w:eastAsia="바탕체" w:hAnsiTheme="minorHAnsi" w:cs="바탕체" w:hint="eastAsia"/>
                          <w:color w:val="C00000"/>
                          <w:sz w:val="18"/>
                          <w:lang w:val="ko-KR" w:eastAsia="ko-KR"/>
                        </w:rPr>
                        <w:t>논문</w:t>
                      </w:r>
                      <w:r w:rsidRPr="00654DF5">
                        <w:rPr>
                          <w:rFonts w:ascii="바탕체" w:eastAsia="바탕체" w:hAnsiTheme="minorHAnsi" w:cs="바탕체" w:hint="eastAsia"/>
                          <w:color w:val="C00000"/>
                          <w:sz w:val="18"/>
                          <w:lang w:val="ko-KR" w:eastAsia="ko-KR"/>
                        </w:rPr>
                        <w:t>(</w:t>
                      </w:r>
                      <w:r>
                        <w:rPr>
                          <w:rFonts w:ascii="바탕체" w:eastAsia="바탕체" w:hAnsiTheme="minorHAnsi" w:cs="바탕체" w:hint="eastAsia"/>
                          <w:color w:val="C00000"/>
                          <w:sz w:val="18"/>
                          <w:lang w:val="ko-KR" w:eastAsia="ko-KR"/>
                        </w:rPr>
                        <w:t>Full paper</w:t>
                      </w:r>
                      <w:r w:rsidRPr="00654DF5">
                        <w:rPr>
                          <w:rFonts w:ascii="바탕체" w:eastAsia="바탕체" w:hAnsiTheme="minorHAnsi" w:cs="바탕체" w:hint="eastAsia"/>
                          <w:color w:val="C00000"/>
                          <w:sz w:val="18"/>
                          <w:lang w:val="ko-KR" w:eastAsia="ko-KR"/>
                        </w:rPr>
                        <w:t xml:space="preserve">) </w:t>
                      </w:r>
                      <w:r w:rsidRPr="00CF11B2">
                        <w:rPr>
                          <w:rFonts w:ascii="바탕체" w:eastAsia="바탕체" w:hAnsiTheme="minorHAnsi" w:cs="바탕체" w:hint="eastAsia"/>
                          <w:color w:val="C00000"/>
                          <w:sz w:val="18"/>
                          <w:szCs w:val="18"/>
                          <w:lang w:val="ko-KR" w:eastAsia="ko-KR"/>
                        </w:rPr>
                        <w:t>12</w:t>
                      </w:r>
                      <w:r w:rsidRPr="00CF11B2">
                        <w:rPr>
                          <w:rFonts w:ascii="바탕체" w:eastAsia="바탕체" w:hAnsi="바탕체" w:hint="eastAsia"/>
                          <w:bCs/>
                          <w:snapToGrid w:val="0"/>
                          <w:color w:val="C00000"/>
                          <w:sz w:val="18"/>
                          <w:szCs w:val="18"/>
                          <w:lang w:eastAsia="ko-KR"/>
                        </w:rPr>
                        <w:t>페이지</w:t>
                      </w:r>
                      <w:r w:rsidRPr="00960333">
                        <w:rPr>
                          <w:rFonts w:ascii="바탕체" w:eastAsia="바탕체" w:hAnsiTheme="minorHAnsi" w:cs="바탕체" w:hint="eastAsia"/>
                          <w:color w:val="C00000"/>
                          <w:sz w:val="18"/>
                          <w:lang w:val="ko-KR" w:eastAsia="ko-KR"/>
                        </w:rPr>
                        <w:t xml:space="preserve"> 초과</w:t>
                      </w:r>
                      <w:r>
                        <w:rPr>
                          <w:rFonts w:ascii="바탕체" w:eastAsia="바탕체" w:hAnsiTheme="minorHAnsi" w:cs="바탕체" w:hint="eastAsia"/>
                          <w:color w:val="C00000"/>
                          <w:sz w:val="18"/>
                          <w:lang w:val="ko-KR" w:eastAsia="ko-KR"/>
                        </w:rPr>
                        <w:t xml:space="preserve"> </w:t>
                      </w:r>
                      <w:r w:rsidRPr="00960333">
                        <w:rPr>
                          <w:rFonts w:ascii="바탕체" w:eastAsia="바탕체" w:hAnsiTheme="minorHAnsi" w:cs="바탕체" w:hint="eastAsia"/>
                          <w:color w:val="C00000"/>
                          <w:sz w:val="18"/>
                          <w:lang w:val="ko-KR" w:eastAsia="ko-KR"/>
                        </w:rPr>
                        <w:t>시 탈락</w:t>
                      </w:r>
                    </w:p>
                    <w:p w:rsidR="004E4E98" w:rsidRDefault="004E4E98" w:rsidP="00811A90">
                      <w:pPr>
                        <w:rPr>
                          <w:rFonts w:ascii="바탕체" w:eastAsia="바탕체" w:hAnsi="바탕체"/>
                          <w:color w:val="C00000"/>
                          <w:sz w:val="18"/>
                          <w:u w:val="single"/>
                          <w:lang w:eastAsia="ko-KR"/>
                        </w:rPr>
                      </w:pPr>
                      <w:r w:rsidRPr="00654DF5">
                        <w:rPr>
                          <w:rFonts w:ascii="바탕체" w:eastAsia="바탕체" w:hAnsi="바탕체" w:hint="eastAsia"/>
                          <w:color w:val="C00000"/>
                          <w:sz w:val="18"/>
                          <w:lang w:eastAsia="ko-KR"/>
                        </w:rPr>
                        <w:t xml:space="preserve">- </w:t>
                      </w:r>
                      <w:r w:rsidRPr="004F280F">
                        <w:rPr>
                          <w:rFonts w:ascii="바탕체" w:eastAsia="바탕체" w:hAnsi="바탕체" w:hint="eastAsia"/>
                          <w:color w:val="C00000"/>
                          <w:sz w:val="18"/>
                          <w:lang w:eastAsia="ko-KR"/>
                        </w:rPr>
                        <w:t xml:space="preserve">영문과 국문 양식 중에 </w:t>
                      </w:r>
                      <w:r w:rsidRPr="00960333">
                        <w:rPr>
                          <w:rFonts w:ascii="바탕체" w:eastAsia="바탕체" w:hAnsi="바탕체" w:hint="eastAsia"/>
                          <w:color w:val="C00000"/>
                          <w:sz w:val="18"/>
                          <w:lang w:eastAsia="ko-KR"/>
                        </w:rPr>
                        <w:t>선택하여 작성</w:t>
                      </w:r>
                    </w:p>
                    <w:p w:rsidR="004E4E98" w:rsidRPr="00EE3A5F" w:rsidRDefault="004E4E98" w:rsidP="00811A90">
                      <w:pPr>
                        <w:rPr>
                          <w:rFonts w:ascii="바탕체" w:eastAsia="바탕체" w:hAnsi="바탕체"/>
                          <w:color w:val="C00000"/>
                          <w:sz w:val="18"/>
                          <w:lang w:eastAsia="ko-KR"/>
                        </w:rPr>
                      </w:pPr>
                      <w:r w:rsidRPr="00EE3A5F">
                        <w:rPr>
                          <w:rFonts w:ascii="바탕체" w:eastAsia="바탕체" w:hAnsi="바탕체" w:hint="eastAsia"/>
                          <w:color w:val="C00000"/>
                          <w:sz w:val="18"/>
                          <w:lang w:eastAsia="ko-KR"/>
                        </w:rPr>
                        <w:t>- 홈페이지 內 응모요강 &gt; 작성가이드</w:t>
                      </w:r>
                      <w:r>
                        <w:rPr>
                          <w:rFonts w:ascii="바탕체" w:eastAsia="바탕체" w:hAnsi="바탕체" w:hint="eastAsia"/>
                          <w:color w:val="C00000"/>
                          <w:sz w:val="18"/>
                          <w:lang w:eastAsia="ko-KR"/>
                        </w:rPr>
                        <w:t>도</w:t>
                      </w:r>
                      <w:r w:rsidRPr="00EE3A5F">
                        <w:rPr>
                          <w:rFonts w:ascii="바탕체" w:eastAsia="바탕체" w:hAnsi="바탕체" w:hint="eastAsia"/>
                          <w:color w:val="C00000"/>
                          <w:sz w:val="18"/>
                          <w:lang w:eastAsia="ko-KR"/>
                        </w:rPr>
                        <w:t xml:space="preserve"> 참조</w:t>
                      </w:r>
                    </w:p>
                  </w:txbxContent>
                </v:textbox>
              </v:shape>
            </w:pict>
          </mc:Fallback>
        </mc:AlternateContent>
      </w:r>
      <w:r w:rsidR="00014507" w:rsidRPr="00371FAE">
        <w:rPr>
          <w:rFonts w:eastAsia="바탕체"/>
          <w:b/>
          <w:smallCaps/>
          <w:kern w:val="28"/>
          <w:sz w:val="22"/>
          <w:szCs w:val="22"/>
          <w:lang w:eastAsia="ko-KR"/>
        </w:rPr>
        <w:t xml:space="preserve">1. </w:t>
      </w:r>
      <w:r w:rsidR="0004771E" w:rsidRPr="00371FAE">
        <w:rPr>
          <w:rFonts w:eastAsia="바탕체"/>
          <w:b/>
          <w:smallCaps/>
          <w:kern w:val="28"/>
          <w:sz w:val="22"/>
          <w:szCs w:val="22"/>
          <w:lang w:eastAsia="ko-KR"/>
        </w:rPr>
        <w:t>서론</w:t>
      </w:r>
    </w:p>
    <w:p w:rsidR="00A2380A" w:rsidRPr="00371FAE" w:rsidRDefault="00A2380A" w:rsidP="005D5158">
      <w:pPr>
        <w:wordWrap w:val="0"/>
        <w:jc w:val="both"/>
        <w:rPr>
          <w:rFonts w:eastAsia="바탕체"/>
          <w:lang w:eastAsia="ko-KR"/>
        </w:rPr>
      </w:pPr>
    </w:p>
    <w:p w:rsidR="00A2380A" w:rsidRPr="00371FAE" w:rsidRDefault="00A2380A" w:rsidP="004C1844">
      <w:pPr>
        <w:wordWrap w:val="0"/>
        <w:ind w:firstLine="200"/>
        <w:jc w:val="both"/>
        <w:rPr>
          <w:rFonts w:eastAsia="바탕체"/>
          <w:lang w:eastAsia="ko-KR"/>
        </w:rPr>
      </w:pPr>
      <w:r w:rsidRPr="00371FAE">
        <w:rPr>
          <w:rFonts w:eastAsia="바탕체"/>
          <w:lang w:eastAsia="ko-KR"/>
        </w:rPr>
        <w:t>1.1</w:t>
      </w:r>
      <w:r w:rsidR="00DC1AAA" w:rsidRPr="00371FAE">
        <w:rPr>
          <w:rFonts w:eastAsia="바탕체"/>
          <w:lang w:eastAsia="ko-KR"/>
        </w:rPr>
        <w:t>.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연구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동기</w:t>
      </w:r>
    </w:p>
    <w:p w:rsidR="00A2380A" w:rsidRPr="00371FAE" w:rsidRDefault="00A2380A" w:rsidP="005D5158">
      <w:pPr>
        <w:wordWrap w:val="0"/>
        <w:ind w:firstLineChars="100" w:firstLine="200"/>
        <w:jc w:val="both"/>
        <w:rPr>
          <w:rFonts w:eastAsia="바탕체"/>
          <w:lang w:eastAsia="ko-KR"/>
        </w:rPr>
      </w:pPr>
      <w:r w:rsidRPr="00371FAE">
        <w:rPr>
          <w:rFonts w:eastAsia="바탕체"/>
          <w:lang w:eastAsia="ko-KR"/>
        </w:rPr>
        <w:t>청와대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국민청원은</w:t>
      </w:r>
      <w:r w:rsidR="005D5158">
        <w:rPr>
          <w:rFonts w:eastAsia="바탕체"/>
          <w:lang w:eastAsia="ko-KR"/>
        </w:rPr>
        <w:t xml:space="preserve"> “</w:t>
      </w:r>
      <w:r w:rsidRPr="00371FAE">
        <w:rPr>
          <w:rFonts w:eastAsia="바탕체"/>
          <w:lang w:eastAsia="ko-KR"/>
        </w:rPr>
        <w:t>국민이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물으면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정부가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답한다</w:t>
      </w:r>
      <w:r w:rsidRPr="00371FAE">
        <w:rPr>
          <w:rFonts w:eastAsia="바탕체"/>
          <w:lang w:eastAsia="ko-KR"/>
        </w:rPr>
        <w:t>.”</w:t>
      </w:r>
      <w:r w:rsidRPr="00371FAE">
        <w:rPr>
          <w:rFonts w:eastAsia="바탕체"/>
          <w:lang w:eastAsia="ko-KR"/>
        </w:rPr>
        <w:t>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국정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철학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하에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실시된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대국민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소통의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장이다</w:t>
      </w:r>
      <w:r w:rsidRPr="00371FAE">
        <w:rPr>
          <w:rFonts w:eastAsia="바탕체"/>
          <w:lang w:eastAsia="ko-KR"/>
        </w:rPr>
        <w:t>. 2017</w:t>
      </w:r>
      <w:r w:rsidRPr="00371FAE">
        <w:rPr>
          <w:rFonts w:eastAsia="바탕체"/>
          <w:lang w:eastAsia="ko-KR"/>
        </w:rPr>
        <w:t>년</w:t>
      </w:r>
      <w:r w:rsidRPr="00371FAE">
        <w:rPr>
          <w:rFonts w:eastAsia="바탕체"/>
          <w:lang w:eastAsia="ko-KR"/>
        </w:rPr>
        <w:t xml:space="preserve"> 8</w:t>
      </w:r>
      <w:r w:rsidRPr="00371FAE">
        <w:rPr>
          <w:rFonts w:eastAsia="바탕체"/>
          <w:lang w:eastAsia="ko-KR"/>
        </w:rPr>
        <w:t>월</w:t>
      </w:r>
      <w:r w:rsidRPr="00371FAE">
        <w:rPr>
          <w:rFonts w:eastAsia="바탕체"/>
          <w:lang w:eastAsia="ko-KR"/>
        </w:rPr>
        <w:t xml:space="preserve"> 17</w:t>
      </w:r>
      <w:r w:rsidRPr="00371FAE">
        <w:rPr>
          <w:rFonts w:eastAsia="바탕체"/>
          <w:lang w:eastAsia="ko-KR"/>
        </w:rPr>
        <w:t>일부터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시행되고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있으며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전체적인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시스템은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백악관의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국민청원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사이트인</w:t>
      </w:r>
      <w:r w:rsidR="005D5158">
        <w:rPr>
          <w:rFonts w:eastAsia="바탕체"/>
          <w:lang w:eastAsia="ko-KR"/>
        </w:rPr>
        <w:t xml:space="preserve"> ‘We The People’</w:t>
      </w:r>
      <w:r w:rsidRPr="00371FAE">
        <w:rPr>
          <w:rFonts w:eastAsia="바탕체"/>
          <w:lang w:eastAsia="ko-KR"/>
        </w:rPr>
        <w:t>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유사하다</w:t>
      </w:r>
      <w:r w:rsidRPr="00371FAE">
        <w:rPr>
          <w:rFonts w:eastAsia="바탕체"/>
          <w:lang w:eastAsia="ko-KR"/>
        </w:rPr>
        <w:t>. SNS</w:t>
      </w:r>
      <w:r w:rsidRPr="00371FAE">
        <w:rPr>
          <w:rFonts w:eastAsia="바탕체"/>
          <w:lang w:eastAsia="ko-KR"/>
        </w:rPr>
        <w:t>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로그인만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하면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누구나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등록할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있고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청원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분야에는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제한이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없다</w:t>
      </w:r>
      <w:r w:rsidRPr="00371FAE">
        <w:rPr>
          <w:rFonts w:eastAsia="바탕체"/>
          <w:lang w:eastAsia="ko-KR"/>
        </w:rPr>
        <w:t xml:space="preserve">. </w:t>
      </w:r>
      <w:r w:rsidRPr="00371FAE">
        <w:rPr>
          <w:rFonts w:eastAsia="바탕체"/>
          <w:lang w:eastAsia="ko-KR"/>
        </w:rPr>
        <w:t>등록된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청원이</w:t>
      </w:r>
      <w:r w:rsidRPr="00371FAE">
        <w:rPr>
          <w:rFonts w:eastAsia="바탕체"/>
          <w:lang w:eastAsia="ko-KR"/>
        </w:rPr>
        <w:t xml:space="preserve"> 30</w:t>
      </w:r>
      <w:r w:rsidRPr="00371FAE">
        <w:rPr>
          <w:rFonts w:eastAsia="바탕체"/>
          <w:lang w:eastAsia="ko-KR"/>
        </w:rPr>
        <w:t>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이내에</w:t>
      </w:r>
      <w:r w:rsidRPr="00371FAE">
        <w:rPr>
          <w:rFonts w:eastAsia="바탕체"/>
          <w:lang w:eastAsia="ko-KR"/>
        </w:rPr>
        <w:t xml:space="preserve"> 20</w:t>
      </w:r>
      <w:r w:rsidRPr="00371FAE">
        <w:rPr>
          <w:rFonts w:eastAsia="바탕체"/>
          <w:lang w:eastAsia="ko-KR"/>
        </w:rPr>
        <w:t>만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명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이상의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추천을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얻을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정부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및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청와대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관계자가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영상으로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답하게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된다</w:t>
      </w:r>
      <w:r w:rsidRPr="00371FAE">
        <w:rPr>
          <w:rFonts w:eastAsia="바탕체"/>
          <w:lang w:eastAsia="ko-KR"/>
        </w:rPr>
        <w:t xml:space="preserve">. </w:t>
      </w:r>
      <w:r w:rsidRPr="00371FAE">
        <w:rPr>
          <w:rFonts w:eastAsia="바탕체"/>
          <w:lang w:eastAsia="ko-KR"/>
        </w:rPr>
        <w:t>현재까지</w:t>
      </w:r>
      <w:r w:rsidRPr="00371FAE">
        <w:rPr>
          <w:rFonts w:eastAsia="바탕체"/>
          <w:lang w:eastAsia="ko-KR"/>
        </w:rPr>
        <w:t xml:space="preserve"> 53</w:t>
      </w:r>
      <w:r w:rsidRPr="00371FAE">
        <w:rPr>
          <w:rFonts w:eastAsia="바탕체"/>
          <w:lang w:eastAsia="ko-KR"/>
        </w:rPr>
        <w:t>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대한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답변이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청와대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국민청원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홈페이지에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올라와있고</w:t>
      </w:r>
      <w:r w:rsidRPr="00371FAE">
        <w:rPr>
          <w:rFonts w:eastAsia="바탕체"/>
          <w:lang w:eastAsia="ko-KR"/>
        </w:rPr>
        <w:t>, 3</w:t>
      </w:r>
      <w:r w:rsidRPr="00371FAE">
        <w:rPr>
          <w:rFonts w:eastAsia="바탕체"/>
          <w:lang w:eastAsia="ko-KR"/>
        </w:rPr>
        <w:t>개의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답변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대기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중에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있다</w:t>
      </w:r>
      <w:r w:rsidRPr="00371FAE">
        <w:rPr>
          <w:rFonts w:eastAsia="바탕체"/>
          <w:lang w:eastAsia="ko-KR"/>
        </w:rPr>
        <w:t xml:space="preserve"> (2018</w:t>
      </w:r>
      <w:r w:rsidRPr="00371FAE">
        <w:rPr>
          <w:rFonts w:eastAsia="바탕체"/>
          <w:lang w:eastAsia="ko-KR"/>
        </w:rPr>
        <w:t>년</w:t>
      </w:r>
      <w:r w:rsidRPr="00371FAE">
        <w:rPr>
          <w:rFonts w:eastAsia="바탕체"/>
          <w:lang w:eastAsia="ko-KR"/>
        </w:rPr>
        <w:t xml:space="preserve"> 10</w:t>
      </w:r>
      <w:r w:rsidRPr="00371FAE">
        <w:rPr>
          <w:rFonts w:eastAsia="바탕체"/>
          <w:lang w:eastAsia="ko-KR"/>
        </w:rPr>
        <w:t>월</w:t>
      </w:r>
      <w:r w:rsidRPr="00371FAE">
        <w:rPr>
          <w:rFonts w:eastAsia="바탕체"/>
          <w:lang w:eastAsia="ko-KR"/>
        </w:rPr>
        <w:t xml:space="preserve"> 23</w:t>
      </w:r>
      <w:r w:rsidRPr="00371FAE">
        <w:rPr>
          <w:rFonts w:eastAsia="바탕체"/>
          <w:lang w:eastAsia="ko-KR"/>
        </w:rPr>
        <w:t>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기준</w:t>
      </w:r>
      <w:r w:rsidR="004E4E98">
        <w:rPr>
          <w:rFonts w:eastAsia="바탕체"/>
          <w:lang w:eastAsia="ko-KR"/>
        </w:rPr>
        <w:t>).</w:t>
      </w:r>
    </w:p>
    <w:p w:rsidR="00A2380A" w:rsidRPr="00371FAE" w:rsidRDefault="00A2380A" w:rsidP="005D5158">
      <w:pPr>
        <w:wordWrap w:val="0"/>
        <w:ind w:firstLineChars="100" w:firstLine="200"/>
        <w:jc w:val="both"/>
        <w:rPr>
          <w:rFonts w:eastAsia="바탕체"/>
          <w:lang w:eastAsia="ko-KR"/>
        </w:rPr>
      </w:pPr>
      <w:r w:rsidRPr="00371FAE">
        <w:rPr>
          <w:rFonts w:eastAsia="바탕체"/>
          <w:lang w:eastAsia="ko-KR"/>
        </w:rPr>
        <w:t xml:space="preserve"> 2008</w:t>
      </w:r>
      <w:r w:rsidRPr="00371FAE">
        <w:rPr>
          <w:rFonts w:eastAsia="바탕체"/>
          <w:lang w:eastAsia="ko-KR"/>
        </w:rPr>
        <w:t>년부터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운영되고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있는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국민신문고에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비해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처리가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빠르게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이루어지고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있어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활발히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이용되고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있다</w:t>
      </w:r>
      <w:r w:rsidRPr="00371FAE">
        <w:rPr>
          <w:rFonts w:eastAsia="바탕체"/>
          <w:lang w:eastAsia="ko-KR"/>
        </w:rPr>
        <w:t xml:space="preserve">. </w:t>
      </w:r>
      <w:r w:rsidR="00BA1DD0" w:rsidRPr="00371FAE">
        <w:rPr>
          <w:rFonts w:eastAsia="바탕체"/>
          <w:lang w:eastAsia="ko-KR"/>
        </w:rPr>
        <w:t>국민이</w:t>
      </w:r>
      <w:r w:rsidR="00BA1DD0" w:rsidRPr="00371FAE">
        <w:rPr>
          <w:rFonts w:eastAsia="바탕체"/>
          <w:lang w:eastAsia="ko-KR"/>
        </w:rPr>
        <w:t xml:space="preserve"> </w:t>
      </w:r>
      <w:r w:rsidR="00BA1DD0" w:rsidRPr="00371FAE">
        <w:rPr>
          <w:rFonts w:eastAsia="바탕체"/>
          <w:lang w:eastAsia="ko-KR"/>
        </w:rPr>
        <w:t>정책을</w:t>
      </w:r>
      <w:r w:rsidR="00BA1DD0" w:rsidRPr="00371FAE">
        <w:rPr>
          <w:rFonts w:eastAsia="바탕체"/>
          <w:lang w:eastAsia="ko-KR"/>
        </w:rPr>
        <w:t xml:space="preserve"> </w:t>
      </w:r>
      <w:r w:rsidR="00BA1DD0" w:rsidRPr="00371FAE">
        <w:rPr>
          <w:rFonts w:eastAsia="바탕체"/>
          <w:lang w:eastAsia="ko-KR"/>
        </w:rPr>
        <w:t>제안하고</w:t>
      </w:r>
      <w:r w:rsidR="00BA1DD0" w:rsidRPr="00371FAE">
        <w:rPr>
          <w:rFonts w:eastAsia="바탕체"/>
          <w:lang w:eastAsia="ko-KR"/>
        </w:rPr>
        <w:t xml:space="preserve"> </w:t>
      </w:r>
      <w:r w:rsidR="00BA1DD0" w:rsidRPr="00371FAE">
        <w:rPr>
          <w:rFonts w:eastAsia="바탕체"/>
          <w:lang w:eastAsia="ko-KR"/>
        </w:rPr>
        <w:t>의견을</w:t>
      </w:r>
      <w:r w:rsidR="00BA1DD0" w:rsidRPr="00371FAE">
        <w:rPr>
          <w:rFonts w:eastAsia="바탕체"/>
          <w:lang w:eastAsia="ko-KR"/>
        </w:rPr>
        <w:t xml:space="preserve"> </w:t>
      </w:r>
      <w:r w:rsidR="00BA1DD0" w:rsidRPr="00371FAE">
        <w:rPr>
          <w:rFonts w:eastAsia="바탕체"/>
          <w:lang w:eastAsia="ko-KR"/>
        </w:rPr>
        <w:t>내는</w:t>
      </w:r>
      <w:r w:rsidR="00BA1DD0" w:rsidRPr="00371FAE">
        <w:rPr>
          <w:rFonts w:eastAsia="바탕체"/>
          <w:lang w:eastAsia="ko-KR"/>
        </w:rPr>
        <w:t xml:space="preserve"> </w:t>
      </w:r>
      <w:r w:rsidR="00BA1DD0" w:rsidRPr="00371FAE">
        <w:rPr>
          <w:rFonts w:eastAsia="바탕체"/>
          <w:lang w:eastAsia="ko-KR"/>
        </w:rPr>
        <w:t>직접민주주의의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새로운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가치를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창출해내고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있다는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점에서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주목할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만하다</w:t>
      </w:r>
      <w:r w:rsidRPr="00371FAE">
        <w:rPr>
          <w:rFonts w:eastAsia="바탕체"/>
          <w:lang w:eastAsia="ko-KR"/>
        </w:rPr>
        <w:t>.</w:t>
      </w:r>
    </w:p>
    <w:p w:rsidR="00A2380A" w:rsidRPr="00371FAE" w:rsidRDefault="00A2380A" w:rsidP="005D5158">
      <w:pPr>
        <w:wordWrap w:val="0"/>
        <w:ind w:firstLineChars="100" w:firstLine="200"/>
        <w:jc w:val="both"/>
        <w:rPr>
          <w:rFonts w:eastAsia="바탕체"/>
          <w:lang w:eastAsia="ko-KR"/>
        </w:rPr>
      </w:pPr>
      <w:r w:rsidRPr="00371FAE">
        <w:rPr>
          <w:rFonts w:eastAsia="바탕체"/>
          <w:lang w:eastAsia="ko-KR"/>
        </w:rPr>
        <w:t>본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연구는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동의자수가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여론을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얼마나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반영하는지에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대한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물음에서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출발하였다</w:t>
      </w:r>
      <w:r w:rsidRPr="00371FAE">
        <w:rPr>
          <w:rFonts w:eastAsia="바탕체"/>
          <w:lang w:eastAsia="ko-KR"/>
        </w:rPr>
        <w:t xml:space="preserve">. </w:t>
      </w:r>
      <w:r w:rsidRPr="00371FAE">
        <w:rPr>
          <w:rFonts w:eastAsia="바탕체"/>
          <w:lang w:eastAsia="ko-KR"/>
        </w:rPr>
        <w:t>현재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시스템에서는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오로지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동의한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사람의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수만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표시되며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청원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반대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여론의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규모와는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상관없이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표면적인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동의자수가</w:t>
      </w:r>
      <w:r w:rsidRPr="00371FAE">
        <w:rPr>
          <w:rFonts w:eastAsia="바탕체"/>
          <w:lang w:eastAsia="ko-KR"/>
        </w:rPr>
        <w:t xml:space="preserve"> 20</w:t>
      </w:r>
      <w:r w:rsidRPr="00371FAE">
        <w:rPr>
          <w:rFonts w:eastAsia="바탕체"/>
          <w:lang w:eastAsia="ko-KR"/>
        </w:rPr>
        <w:t>만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명만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넘으면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채택된다</w:t>
      </w:r>
      <w:r w:rsidRPr="00371FAE">
        <w:rPr>
          <w:rFonts w:eastAsia="바탕체"/>
          <w:lang w:eastAsia="ko-KR"/>
        </w:rPr>
        <w:t xml:space="preserve">. </w:t>
      </w:r>
      <w:r w:rsidRPr="00371FAE">
        <w:rPr>
          <w:rFonts w:eastAsia="바탕체"/>
          <w:lang w:eastAsia="ko-KR"/>
        </w:rPr>
        <w:t>다시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말해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아무리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반대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여론의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규모가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크다고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할지라도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이들은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채택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여부에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영향을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주지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못한다</w:t>
      </w:r>
      <w:r w:rsidRPr="00371FAE">
        <w:rPr>
          <w:rFonts w:eastAsia="바탕체"/>
          <w:lang w:eastAsia="ko-KR"/>
        </w:rPr>
        <w:t xml:space="preserve">. </w:t>
      </w:r>
      <w:r w:rsidRPr="00371FAE">
        <w:rPr>
          <w:rFonts w:eastAsia="바탕체"/>
          <w:lang w:eastAsia="ko-KR"/>
        </w:rPr>
        <w:t>현재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시스템으로는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잠재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여론을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포함한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모든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여론을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정확하게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대변한다고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없다</w:t>
      </w:r>
      <w:r w:rsidRPr="00371FAE">
        <w:rPr>
          <w:rFonts w:eastAsia="바탕체"/>
          <w:lang w:eastAsia="ko-KR"/>
        </w:rPr>
        <w:t xml:space="preserve">. </w:t>
      </w:r>
      <w:r w:rsidRPr="00371FAE">
        <w:rPr>
          <w:rFonts w:eastAsia="바탕체"/>
          <w:lang w:eastAsia="ko-KR"/>
        </w:rPr>
        <w:t>국내외의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선행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연구를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조사해본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결과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청와대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국민청원</w:t>
      </w:r>
      <w:r w:rsidRPr="00371FAE">
        <w:rPr>
          <w:rFonts w:eastAsia="바탕체"/>
          <w:lang w:eastAsia="ko-KR"/>
        </w:rPr>
        <w:t xml:space="preserve">, We The People </w:t>
      </w:r>
      <w:r w:rsidRPr="00371FAE">
        <w:rPr>
          <w:rFonts w:eastAsia="바탕체"/>
          <w:lang w:eastAsia="ko-KR"/>
        </w:rPr>
        <w:t>등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사이트의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여론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반영을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분석한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연구는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없었다</w:t>
      </w:r>
      <w:r w:rsidRPr="00371FAE">
        <w:rPr>
          <w:rFonts w:eastAsia="바탕체"/>
          <w:lang w:eastAsia="ko-KR"/>
        </w:rPr>
        <w:t>. ‘</w:t>
      </w:r>
      <w:r w:rsidRPr="00371FAE">
        <w:rPr>
          <w:rFonts w:eastAsia="바탕체"/>
          <w:lang w:eastAsia="ko-KR"/>
        </w:rPr>
        <w:t>국정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현안에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국민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여론을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반영한다</w:t>
      </w:r>
      <w:r w:rsidRPr="00371FAE">
        <w:rPr>
          <w:rFonts w:eastAsia="바탕체"/>
          <w:lang w:eastAsia="ko-KR"/>
        </w:rPr>
        <w:t>.’</w:t>
      </w:r>
      <w:r w:rsidRPr="00371FAE">
        <w:rPr>
          <w:rFonts w:eastAsia="바탕체"/>
          <w:lang w:eastAsia="ko-KR"/>
        </w:rPr>
        <w:t>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청와대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국민청원의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취지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달성을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위해서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여론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반영에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대한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객관적인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연구가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필요하다고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생각하였고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본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연구를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진행하게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되었다</w:t>
      </w:r>
      <w:r w:rsidRPr="00371FAE">
        <w:rPr>
          <w:rFonts w:eastAsia="바탕체"/>
          <w:lang w:eastAsia="ko-KR"/>
        </w:rPr>
        <w:t>.</w:t>
      </w:r>
    </w:p>
    <w:p w:rsidR="00A2380A" w:rsidRPr="00371FAE" w:rsidRDefault="00A2380A" w:rsidP="005D5158">
      <w:pPr>
        <w:wordWrap w:val="0"/>
        <w:ind w:firstLineChars="100" w:firstLine="200"/>
        <w:jc w:val="both"/>
        <w:rPr>
          <w:rFonts w:eastAsia="바탕체"/>
          <w:lang w:eastAsia="ko-KR"/>
        </w:rPr>
      </w:pPr>
      <w:r w:rsidRPr="00371FAE">
        <w:rPr>
          <w:rFonts w:eastAsia="바탕체"/>
          <w:lang w:eastAsia="ko-KR"/>
        </w:rPr>
        <w:t>본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연구의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목적은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시스템이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여론을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반영할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있는가를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확인하는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것이다</w:t>
      </w:r>
      <w:r w:rsidRPr="00371FAE">
        <w:rPr>
          <w:rFonts w:eastAsia="바탕체"/>
          <w:lang w:eastAsia="ko-KR"/>
        </w:rPr>
        <w:t xml:space="preserve">. </w:t>
      </w:r>
      <w:r w:rsidRPr="00371FAE">
        <w:rPr>
          <w:rFonts w:eastAsia="바탕체"/>
          <w:lang w:eastAsia="ko-KR"/>
        </w:rPr>
        <w:t>미디어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및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소셜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빅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데이터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분석에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관한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많은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선행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연구에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따르면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인터넷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특정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키워드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언급량과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기사에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달린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댓글</w:t>
      </w:r>
      <w:r w:rsidRPr="00371FAE">
        <w:rPr>
          <w:rFonts w:eastAsia="바탕체"/>
          <w:lang w:eastAsia="ko-KR"/>
        </w:rPr>
        <w:t xml:space="preserve">, SNS </w:t>
      </w:r>
      <w:r w:rsidRPr="00371FAE">
        <w:rPr>
          <w:rFonts w:eastAsia="바탕체"/>
          <w:lang w:eastAsia="ko-KR"/>
        </w:rPr>
        <w:t>게시물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등의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데이터를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분석한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결과가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실질적인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여론과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유사한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경향을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보인다</w:t>
      </w:r>
      <w:r w:rsidRPr="00371FAE">
        <w:rPr>
          <w:rFonts w:eastAsia="바탕체"/>
          <w:lang w:eastAsia="ko-KR"/>
        </w:rPr>
        <w:t>.</w:t>
      </w:r>
      <w:r w:rsidR="005D5158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 xml:space="preserve">[7] </w:t>
      </w:r>
      <w:r w:rsidR="00804AE5">
        <w:rPr>
          <w:rFonts w:eastAsia="바탕체" w:hint="eastAsia"/>
          <w:lang w:eastAsia="ko-KR"/>
        </w:rPr>
        <w:t>따라서</w:t>
      </w:r>
      <w:r w:rsidR="00804AE5">
        <w:rPr>
          <w:rFonts w:eastAsia="바탕체" w:hint="eastAsia"/>
          <w:lang w:eastAsia="ko-KR"/>
        </w:rPr>
        <w:t xml:space="preserve"> </w:t>
      </w:r>
      <w:r w:rsidRPr="00371FAE">
        <w:rPr>
          <w:rFonts w:eastAsia="바탕체"/>
          <w:lang w:eastAsia="ko-KR"/>
        </w:rPr>
        <w:t>잠재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여론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분석을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위해서는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먼저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시스템과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미디어의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관계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파악이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필요하다고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생각하였다</w:t>
      </w:r>
      <w:r w:rsidRPr="00371FAE">
        <w:rPr>
          <w:rFonts w:eastAsia="바탕체"/>
          <w:lang w:eastAsia="ko-KR"/>
        </w:rPr>
        <w:t xml:space="preserve">. </w:t>
      </w:r>
      <w:r w:rsidR="00804AE5">
        <w:rPr>
          <w:rFonts w:eastAsia="바탕체" w:hint="eastAsia"/>
          <w:lang w:eastAsia="ko-KR"/>
        </w:rPr>
        <w:t>이에</w:t>
      </w:r>
      <w:r w:rsidRPr="00371FAE">
        <w:rPr>
          <w:rFonts w:eastAsia="바탕체"/>
          <w:lang w:eastAsia="ko-KR"/>
        </w:rPr>
        <w:t xml:space="preserve"> </w:t>
      </w:r>
      <w:r w:rsidR="00631BCD">
        <w:rPr>
          <w:rFonts w:eastAsia="바탕체" w:hint="eastAsia"/>
          <w:lang w:eastAsia="ko-KR"/>
        </w:rPr>
        <w:t>Python</w:t>
      </w:r>
      <w:r w:rsidRPr="00371FAE">
        <w:rPr>
          <w:rFonts w:eastAsia="바탕체"/>
          <w:lang w:eastAsia="ko-KR"/>
        </w:rPr>
        <w:t>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통해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인터넷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기사와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관련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트윗을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스크레이핑하여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특정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키워드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언급량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데이터를</w:t>
      </w:r>
      <w:r w:rsidRPr="00371FAE">
        <w:rPr>
          <w:rFonts w:eastAsia="바탕체"/>
          <w:lang w:eastAsia="ko-KR"/>
        </w:rPr>
        <w:t xml:space="preserve"> </w:t>
      </w:r>
      <w:r w:rsidR="00804AE5">
        <w:rPr>
          <w:rFonts w:eastAsia="바탕체"/>
          <w:lang w:eastAsia="ko-KR"/>
        </w:rPr>
        <w:t>얻</w:t>
      </w:r>
      <w:r w:rsidR="00804AE5">
        <w:rPr>
          <w:rFonts w:eastAsia="바탕체" w:hint="eastAsia"/>
          <w:lang w:eastAsia="ko-KR"/>
        </w:rPr>
        <w:t>었</w:t>
      </w:r>
      <w:r w:rsidRPr="00371FAE">
        <w:rPr>
          <w:rFonts w:eastAsia="바탕체"/>
          <w:lang w:eastAsia="ko-KR"/>
        </w:rPr>
        <w:t>다</w:t>
      </w:r>
      <w:r w:rsidRPr="00371FAE">
        <w:rPr>
          <w:rFonts w:eastAsia="바탕체"/>
          <w:lang w:eastAsia="ko-KR"/>
        </w:rPr>
        <w:t xml:space="preserve">. </w:t>
      </w:r>
      <w:r w:rsidRPr="00371FAE">
        <w:rPr>
          <w:rFonts w:eastAsia="바탕체"/>
          <w:lang w:eastAsia="ko-KR"/>
        </w:rPr>
        <w:t>또한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댓글을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감성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분석하여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대한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국민의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감정을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객관적으로</w:t>
      </w:r>
      <w:r w:rsidRPr="00371FAE">
        <w:rPr>
          <w:rFonts w:eastAsia="바탕체"/>
          <w:lang w:eastAsia="ko-KR"/>
        </w:rPr>
        <w:t xml:space="preserve"> </w:t>
      </w:r>
      <w:r w:rsidR="00804AE5">
        <w:rPr>
          <w:rFonts w:eastAsia="바탕체"/>
          <w:lang w:eastAsia="ko-KR"/>
        </w:rPr>
        <w:t>파악</w:t>
      </w:r>
      <w:r w:rsidR="00804AE5">
        <w:rPr>
          <w:rFonts w:eastAsia="바탕체" w:hint="eastAsia"/>
          <w:lang w:eastAsia="ko-KR"/>
        </w:rPr>
        <w:t>하였</w:t>
      </w:r>
      <w:r w:rsidRPr="00371FAE">
        <w:rPr>
          <w:rFonts w:eastAsia="바탕체"/>
          <w:lang w:eastAsia="ko-KR"/>
        </w:rPr>
        <w:t>다</w:t>
      </w:r>
      <w:r w:rsidRPr="00371FAE">
        <w:rPr>
          <w:rFonts w:eastAsia="바탕체"/>
          <w:lang w:eastAsia="ko-KR"/>
        </w:rPr>
        <w:t xml:space="preserve">. </w:t>
      </w:r>
      <w:r w:rsidR="00804AE5">
        <w:rPr>
          <w:rFonts w:eastAsia="바탕체" w:hint="eastAsia"/>
          <w:lang w:eastAsia="ko-KR"/>
        </w:rPr>
        <w:t>본</w:t>
      </w:r>
      <w:r w:rsidR="00804AE5">
        <w:rPr>
          <w:rFonts w:eastAsia="바탕체" w:hint="eastAsia"/>
          <w:lang w:eastAsia="ko-KR"/>
        </w:rPr>
        <w:t xml:space="preserve"> </w:t>
      </w:r>
      <w:r w:rsidR="00804AE5">
        <w:rPr>
          <w:rFonts w:eastAsia="바탕체" w:hint="eastAsia"/>
          <w:lang w:eastAsia="ko-KR"/>
        </w:rPr>
        <w:t>연구에서는</w:t>
      </w:r>
      <w:r w:rsidR="00804AE5">
        <w:rPr>
          <w:rFonts w:eastAsia="바탕체" w:hint="eastAsia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이를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청와대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동의자수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변화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추이와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비교하여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현재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시스템과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미디어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사이의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관계를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파악하고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최종적으로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시스템이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여론을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반영할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있는가를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확인</w:t>
      </w:r>
      <w:r w:rsidR="00804AE5">
        <w:rPr>
          <w:rFonts w:eastAsia="바탕체" w:hint="eastAsia"/>
          <w:lang w:eastAsia="ko-KR"/>
        </w:rPr>
        <w:t>하고자</w:t>
      </w:r>
      <w:r w:rsidR="00804AE5">
        <w:rPr>
          <w:rFonts w:eastAsia="바탕체" w:hint="eastAsia"/>
          <w:lang w:eastAsia="ko-KR"/>
        </w:rPr>
        <w:t xml:space="preserve"> </w:t>
      </w:r>
      <w:r w:rsidR="00804AE5">
        <w:rPr>
          <w:rFonts w:eastAsia="바탕체" w:hint="eastAsia"/>
          <w:lang w:eastAsia="ko-KR"/>
        </w:rPr>
        <w:t>한다</w:t>
      </w:r>
      <w:r w:rsidRPr="00371FAE">
        <w:rPr>
          <w:rFonts w:eastAsia="바탕체"/>
          <w:lang w:eastAsia="ko-KR"/>
        </w:rPr>
        <w:t>.</w:t>
      </w:r>
    </w:p>
    <w:p w:rsidR="00A2380A" w:rsidRPr="00371FAE" w:rsidRDefault="00A2380A" w:rsidP="005D5158">
      <w:pPr>
        <w:wordWrap w:val="0"/>
        <w:rPr>
          <w:rFonts w:eastAsia="바탕체"/>
          <w:lang w:eastAsia="ko-KR"/>
        </w:rPr>
      </w:pPr>
    </w:p>
    <w:p w:rsidR="00DC1AAA" w:rsidRDefault="00A2380A" w:rsidP="004C1844">
      <w:pPr>
        <w:wordWrap w:val="0"/>
        <w:ind w:firstLine="200"/>
        <w:rPr>
          <w:rFonts w:eastAsia="바탕체"/>
          <w:lang w:eastAsia="ko-KR"/>
        </w:rPr>
      </w:pPr>
      <w:r w:rsidRPr="00371FAE">
        <w:rPr>
          <w:rFonts w:eastAsia="바탕체"/>
          <w:lang w:eastAsia="ko-KR"/>
        </w:rPr>
        <w:t>1.2</w:t>
      </w:r>
      <w:r w:rsidR="00DC1AAA" w:rsidRPr="00371FAE">
        <w:rPr>
          <w:rFonts w:eastAsia="바탕체"/>
          <w:lang w:eastAsia="ko-KR"/>
        </w:rPr>
        <w:t>.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이론적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배경</w:t>
      </w:r>
    </w:p>
    <w:p w:rsidR="004C1844" w:rsidRPr="00371FAE" w:rsidRDefault="004C1844" w:rsidP="005D5158">
      <w:pPr>
        <w:wordWrap w:val="0"/>
        <w:rPr>
          <w:rFonts w:eastAsia="바탕체"/>
          <w:lang w:eastAsia="ko-KR"/>
        </w:rPr>
      </w:pPr>
    </w:p>
    <w:p w:rsidR="00A2380A" w:rsidRPr="00371FAE" w:rsidRDefault="00DC1AAA" w:rsidP="005D5158">
      <w:pPr>
        <w:wordWrap w:val="0"/>
        <w:ind w:firstLineChars="100" w:firstLine="200"/>
        <w:rPr>
          <w:rFonts w:eastAsia="바탕체"/>
          <w:lang w:eastAsia="ko-KR"/>
        </w:rPr>
      </w:pPr>
      <w:r w:rsidRPr="00371FAE">
        <w:rPr>
          <w:rFonts w:eastAsia="바탕체"/>
          <w:lang w:eastAsia="ko-KR"/>
        </w:rPr>
        <w:t xml:space="preserve">1.2.1. </w:t>
      </w:r>
      <w:r w:rsidRPr="00371FAE">
        <w:rPr>
          <w:rFonts w:eastAsia="바탕체"/>
          <w:lang w:eastAsia="ko-KR"/>
        </w:rPr>
        <w:t>오피니언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마이닝</w:t>
      </w:r>
      <w:r w:rsidRPr="00371FAE">
        <w:rPr>
          <w:rFonts w:eastAsia="바탕체"/>
          <w:lang w:eastAsia="ko-KR"/>
        </w:rPr>
        <w:t>(Opinion Mining)</w:t>
      </w:r>
    </w:p>
    <w:p w:rsidR="00DC1AAA" w:rsidRDefault="00DC1AAA" w:rsidP="005D5158">
      <w:pPr>
        <w:wordWrap w:val="0"/>
        <w:ind w:firstLineChars="100" w:firstLine="200"/>
        <w:jc w:val="both"/>
        <w:rPr>
          <w:rFonts w:eastAsia="바탕체"/>
          <w:lang w:eastAsia="ko-KR"/>
        </w:rPr>
      </w:pPr>
      <w:r w:rsidRPr="00371FAE">
        <w:rPr>
          <w:rFonts w:eastAsia="바탕체"/>
          <w:lang w:eastAsia="ko-KR"/>
        </w:rPr>
        <w:t>오피니언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마이닝은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소비자의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감성과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관련된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텍스트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마이닝</w:t>
      </w:r>
      <w:r w:rsidRPr="00371FAE">
        <w:rPr>
          <w:rFonts w:eastAsia="바탕체"/>
          <w:lang w:eastAsia="ko-KR"/>
        </w:rPr>
        <w:t>(Text Mining)</w:t>
      </w:r>
      <w:r w:rsidRPr="00371FAE">
        <w:rPr>
          <w:rFonts w:eastAsia="바탕체"/>
          <w:lang w:eastAsia="ko-KR"/>
        </w:rPr>
        <w:t>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기술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중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하나로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텍스트에서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사람들의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주관적인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성향과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의견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등을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추출해내는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기술이다</w:t>
      </w:r>
      <w:r w:rsidRPr="00371FAE">
        <w:rPr>
          <w:rFonts w:eastAsia="바탕체"/>
          <w:lang w:eastAsia="ko-KR"/>
        </w:rPr>
        <w:t xml:space="preserve">.[6] </w:t>
      </w:r>
      <w:r w:rsidRPr="00371FAE">
        <w:rPr>
          <w:rFonts w:eastAsia="바탕체"/>
          <w:lang w:eastAsia="ko-KR"/>
        </w:rPr>
        <w:t>오피니언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마이닝에는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감성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분석</w:t>
      </w:r>
      <w:r w:rsidRPr="00371FAE">
        <w:rPr>
          <w:rFonts w:eastAsia="바탕체"/>
          <w:lang w:eastAsia="ko-KR"/>
        </w:rPr>
        <w:t>(Sentiment Analysis)</w:t>
      </w:r>
      <w:r w:rsidRPr="00371FAE">
        <w:rPr>
          <w:rFonts w:eastAsia="바탕체"/>
          <w:lang w:eastAsia="ko-KR"/>
        </w:rPr>
        <w:t>라는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기술이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사용되는데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빅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데이터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기술의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발전에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따라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핵심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기술로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자리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잡으면서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현재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상품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도서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영화평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등의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다양한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의견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텍스트의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감성을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분석하는데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사용되고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있다</w:t>
      </w:r>
      <w:r w:rsidRPr="00371FAE">
        <w:rPr>
          <w:rFonts w:eastAsia="바탕체"/>
          <w:lang w:eastAsia="ko-KR"/>
        </w:rPr>
        <w:t xml:space="preserve">. </w:t>
      </w:r>
      <w:r w:rsidRPr="00371FAE">
        <w:rPr>
          <w:rFonts w:eastAsia="바탕체"/>
          <w:lang w:eastAsia="ko-KR"/>
        </w:rPr>
        <w:t>이러한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감성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분석은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데이터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수집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주관성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탐지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극성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탐지의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순서로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이루어진다</w:t>
      </w:r>
      <w:r w:rsidRPr="00371FAE">
        <w:rPr>
          <w:rFonts w:eastAsia="바탕체"/>
          <w:lang w:eastAsia="ko-KR"/>
        </w:rPr>
        <w:t xml:space="preserve">. </w:t>
      </w:r>
      <w:r w:rsidRPr="00371FAE">
        <w:rPr>
          <w:rFonts w:eastAsia="바탕체"/>
          <w:lang w:eastAsia="ko-KR"/>
        </w:rPr>
        <w:t>트위터와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페이스북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등의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소셜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미디어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매체에서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정보를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수집하고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수집한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텍스트에서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주관성이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없다고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판단되는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부분</w:t>
      </w:r>
      <w:r w:rsidRPr="00371FAE">
        <w:rPr>
          <w:rFonts w:eastAsia="바탕체"/>
          <w:lang w:eastAsia="ko-KR"/>
        </w:rPr>
        <w:t>(</w:t>
      </w:r>
      <w:r w:rsidRPr="00371FAE">
        <w:rPr>
          <w:rFonts w:eastAsia="바탕체"/>
          <w:lang w:eastAsia="ko-KR"/>
        </w:rPr>
        <w:t>성별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나이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텍스트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저자</w:t>
      </w:r>
      <w:r w:rsidRPr="00371FAE">
        <w:rPr>
          <w:rFonts w:eastAsia="바탕체"/>
          <w:lang w:eastAsia="ko-KR"/>
        </w:rPr>
        <w:t>)</w:t>
      </w:r>
      <w:r w:rsidRPr="00371FAE">
        <w:rPr>
          <w:rFonts w:eastAsia="바탕체"/>
          <w:lang w:eastAsia="ko-KR"/>
        </w:rPr>
        <w:t>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제외시킨다</w:t>
      </w:r>
      <w:r w:rsidRPr="00371FAE">
        <w:rPr>
          <w:rFonts w:eastAsia="바탕체"/>
          <w:lang w:eastAsia="ko-KR"/>
        </w:rPr>
        <w:t xml:space="preserve">.[4] </w:t>
      </w:r>
      <w:r w:rsidRPr="00371FAE">
        <w:rPr>
          <w:rFonts w:eastAsia="바탕체"/>
          <w:lang w:eastAsia="ko-KR"/>
        </w:rPr>
        <w:t>극성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탐지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단계에서는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각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단어가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나타나는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빈도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또는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긍정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부정과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같은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감성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속성에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따라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점수를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부여하여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텍스트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전체의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감성을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분석한다</w:t>
      </w:r>
      <w:r w:rsidRPr="00371FAE">
        <w:rPr>
          <w:rFonts w:eastAsia="바탕체"/>
          <w:lang w:eastAsia="ko-KR"/>
        </w:rPr>
        <w:t xml:space="preserve">. </w:t>
      </w:r>
      <w:r w:rsidRPr="00371FAE">
        <w:rPr>
          <w:rFonts w:eastAsia="바탕체"/>
          <w:lang w:eastAsia="ko-KR"/>
        </w:rPr>
        <w:t>감성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분석</w:t>
      </w:r>
      <w:r w:rsidRPr="00371FAE">
        <w:rPr>
          <w:rFonts w:eastAsia="바탕체"/>
          <w:lang w:eastAsia="ko-KR"/>
        </w:rPr>
        <w:lastRenderedPageBreak/>
        <w:t>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대표적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기법으로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머신러닝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기반의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문서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단위의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극성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분석과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감성어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사전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기반의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속성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단위의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분석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방법이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있다</w:t>
      </w:r>
      <w:r w:rsidRPr="00371FAE">
        <w:rPr>
          <w:rFonts w:eastAsia="바탕체"/>
          <w:lang w:eastAsia="ko-KR"/>
        </w:rPr>
        <w:t xml:space="preserve">. </w:t>
      </w:r>
      <w:r w:rsidRPr="00371FAE">
        <w:rPr>
          <w:rFonts w:eastAsia="바탕체"/>
          <w:lang w:eastAsia="ko-KR"/>
        </w:rPr>
        <w:t>머신러닝의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경우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수작업으로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감성이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판단된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데이터를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제작하는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과정이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필요하다</w:t>
      </w:r>
      <w:r w:rsidRPr="00371FAE">
        <w:rPr>
          <w:rFonts w:eastAsia="바탕체"/>
          <w:lang w:eastAsia="ko-KR"/>
        </w:rPr>
        <w:t xml:space="preserve">. </w:t>
      </w:r>
      <w:r w:rsidRPr="00371FAE">
        <w:rPr>
          <w:rFonts w:eastAsia="바탕체"/>
          <w:lang w:eastAsia="ko-KR"/>
        </w:rPr>
        <w:t>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때문에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본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연구에서는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연구자의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주관적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판단이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들어갈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것을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고려하여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감성어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사전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기반의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감성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분석을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진행한다</w:t>
      </w:r>
      <w:r w:rsidRPr="00371FAE">
        <w:rPr>
          <w:rFonts w:eastAsia="바탕체"/>
          <w:lang w:eastAsia="ko-KR"/>
        </w:rPr>
        <w:t xml:space="preserve">. </w:t>
      </w:r>
      <w:r w:rsidR="00BA1DD0" w:rsidRPr="00371FAE">
        <w:rPr>
          <w:rFonts w:eastAsia="바탕체"/>
          <w:lang w:eastAsia="ko-KR"/>
        </w:rPr>
        <w:t>Naïve Bayes</w:t>
      </w:r>
      <w:r w:rsidRPr="00371FAE">
        <w:rPr>
          <w:rFonts w:eastAsia="바탕체"/>
          <w:lang w:eastAsia="ko-KR"/>
        </w:rPr>
        <w:t>와</w:t>
      </w:r>
      <w:r w:rsidRPr="00371FAE">
        <w:rPr>
          <w:rFonts w:eastAsia="바탕체"/>
          <w:lang w:eastAsia="ko-KR"/>
        </w:rPr>
        <w:t xml:space="preserve"> </w:t>
      </w:r>
      <w:r w:rsidR="00BA1DD0" w:rsidRPr="00371FAE">
        <w:rPr>
          <w:rFonts w:eastAsia="바탕체"/>
          <w:lang w:eastAsia="ko-KR"/>
        </w:rPr>
        <w:t>SVM(Support Vector Machine)</w:t>
      </w:r>
      <w:r w:rsidRPr="00371FAE">
        <w:rPr>
          <w:rFonts w:eastAsia="바탕체"/>
          <w:lang w:eastAsia="ko-KR"/>
        </w:rPr>
        <w:t>등의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알고리즘을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사용하면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감성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사전을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통해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감성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분석이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가능하다</w:t>
      </w:r>
      <w:r w:rsidRPr="00371FAE">
        <w:rPr>
          <w:rFonts w:eastAsia="바탕체"/>
          <w:lang w:eastAsia="ko-KR"/>
        </w:rPr>
        <w:t xml:space="preserve">. </w:t>
      </w:r>
      <w:r w:rsidRPr="00371FAE">
        <w:rPr>
          <w:rFonts w:eastAsia="바탕체"/>
          <w:lang w:eastAsia="ko-KR"/>
        </w:rPr>
        <w:t>감성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분석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전에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감성어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사전의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구축이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선행되어야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하지만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이미</w:t>
      </w:r>
      <w:r w:rsidRPr="00371FAE">
        <w:rPr>
          <w:rFonts w:eastAsia="바탕체"/>
          <w:lang w:eastAsia="ko-KR"/>
        </w:rPr>
        <w:t xml:space="preserve"> KOSAC(Korean Sentiment Anaylysis Corpus), Korean Twitter Emotion Analysis </w:t>
      </w:r>
      <w:r w:rsidRPr="00371FAE">
        <w:rPr>
          <w:rFonts w:eastAsia="바탕체"/>
          <w:lang w:eastAsia="ko-KR"/>
        </w:rPr>
        <w:t>등의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한글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감성어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사전이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구축되어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있다</w:t>
      </w:r>
      <w:r w:rsidRPr="00371FAE">
        <w:rPr>
          <w:rFonts w:eastAsia="바탕체"/>
          <w:lang w:eastAsia="ko-KR"/>
        </w:rPr>
        <w:t xml:space="preserve">. </w:t>
      </w:r>
      <w:r w:rsidRPr="00371FAE">
        <w:rPr>
          <w:rFonts w:eastAsia="바탕체"/>
          <w:lang w:eastAsia="ko-KR"/>
        </w:rPr>
        <w:t>이러한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감성어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사전에는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기본형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단어들만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존재하기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때문에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형태소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분석과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같은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전처리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작업이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필요하다</w:t>
      </w:r>
      <w:r w:rsidRPr="00371FAE">
        <w:rPr>
          <w:rFonts w:eastAsia="바탕체"/>
          <w:lang w:eastAsia="ko-KR"/>
        </w:rPr>
        <w:t xml:space="preserve">. </w:t>
      </w:r>
      <w:r w:rsidR="009919B8" w:rsidRPr="00371FAE">
        <w:rPr>
          <w:rFonts w:eastAsia="바탕체"/>
          <w:lang w:eastAsia="ko-KR"/>
        </w:rPr>
        <w:t>Korean Twitter Emotion Analysis</w:t>
      </w:r>
      <w:r w:rsidR="009919B8">
        <w:rPr>
          <w:rFonts w:eastAsia="바탕체" w:hint="eastAsia"/>
          <w:lang w:eastAsia="ko-KR"/>
        </w:rPr>
        <w:t>는</w:t>
      </w:r>
      <w:r w:rsidR="009919B8">
        <w:rPr>
          <w:rFonts w:eastAsia="바탕체" w:hint="eastAsia"/>
          <w:lang w:eastAsia="ko-KR"/>
        </w:rPr>
        <w:t xml:space="preserve"> </w:t>
      </w:r>
      <w:r w:rsidR="004A2AAE">
        <w:rPr>
          <w:rFonts w:eastAsia="바탕체" w:hint="eastAsia"/>
          <w:lang w:eastAsia="ko-KR"/>
        </w:rPr>
        <w:t>요즘</w:t>
      </w:r>
      <w:r w:rsidR="004A2AAE">
        <w:rPr>
          <w:rFonts w:eastAsia="바탕체" w:hint="eastAsia"/>
          <w:lang w:eastAsia="ko-KR"/>
        </w:rPr>
        <w:t xml:space="preserve"> </w:t>
      </w:r>
      <w:r w:rsidR="004A2AAE">
        <w:rPr>
          <w:rFonts w:eastAsia="바탕체" w:hint="eastAsia"/>
          <w:lang w:eastAsia="ko-KR"/>
        </w:rPr>
        <w:t>인터넷</w:t>
      </w:r>
      <w:r w:rsidR="004A2AAE">
        <w:rPr>
          <w:rFonts w:eastAsia="바탕체" w:hint="eastAsia"/>
          <w:lang w:eastAsia="ko-KR"/>
        </w:rPr>
        <w:t xml:space="preserve"> </w:t>
      </w:r>
      <w:r w:rsidR="004A2AAE">
        <w:rPr>
          <w:rFonts w:eastAsia="바탕체" w:hint="eastAsia"/>
          <w:lang w:eastAsia="ko-KR"/>
        </w:rPr>
        <w:t>사회에서</w:t>
      </w:r>
      <w:r w:rsidR="009919B8">
        <w:rPr>
          <w:rFonts w:eastAsia="바탕체" w:hint="eastAsia"/>
          <w:lang w:eastAsia="ko-KR"/>
        </w:rPr>
        <w:t xml:space="preserve"> </w:t>
      </w:r>
      <w:r w:rsidR="009919B8">
        <w:rPr>
          <w:rFonts w:eastAsia="바탕체" w:hint="eastAsia"/>
          <w:lang w:eastAsia="ko-KR"/>
        </w:rPr>
        <w:t>등장하는</w:t>
      </w:r>
      <w:r w:rsidR="009919B8">
        <w:rPr>
          <w:rFonts w:eastAsia="바탕체" w:hint="eastAsia"/>
          <w:lang w:eastAsia="ko-KR"/>
        </w:rPr>
        <w:t xml:space="preserve"> </w:t>
      </w:r>
      <w:r w:rsidR="009919B8">
        <w:rPr>
          <w:rFonts w:eastAsia="바탕체" w:hint="eastAsia"/>
          <w:lang w:eastAsia="ko-KR"/>
        </w:rPr>
        <w:t>욕설이나</w:t>
      </w:r>
      <w:r w:rsidR="009919B8">
        <w:rPr>
          <w:rFonts w:eastAsia="바탕체" w:hint="eastAsia"/>
          <w:lang w:eastAsia="ko-KR"/>
        </w:rPr>
        <w:t xml:space="preserve"> </w:t>
      </w:r>
      <w:r w:rsidR="009919B8">
        <w:rPr>
          <w:rFonts w:eastAsia="바탕체" w:hint="eastAsia"/>
          <w:lang w:eastAsia="ko-KR"/>
        </w:rPr>
        <w:t>신조어까지</w:t>
      </w:r>
      <w:r w:rsidR="009919B8">
        <w:rPr>
          <w:rFonts w:eastAsia="바탕체" w:hint="eastAsia"/>
          <w:lang w:eastAsia="ko-KR"/>
        </w:rPr>
        <w:t xml:space="preserve"> </w:t>
      </w:r>
      <w:proofErr w:type="spellStart"/>
      <w:r w:rsidR="009919B8">
        <w:rPr>
          <w:rFonts w:eastAsia="바탕체" w:hint="eastAsia"/>
          <w:lang w:eastAsia="ko-KR"/>
        </w:rPr>
        <w:t>감성어</w:t>
      </w:r>
      <w:proofErr w:type="spellEnd"/>
      <w:r w:rsidR="009919B8">
        <w:rPr>
          <w:rFonts w:eastAsia="바탕체" w:hint="eastAsia"/>
          <w:lang w:eastAsia="ko-KR"/>
        </w:rPr>
        <w:t xml:space="preserve"> </w:t>
      </w:r>
      <w:r w:rsidR="009919B8">
        <w:rPr>
          <w:rFonts w:eastAsia="바탕체" w:hint="eastAsia"/>
          <w:lang w:eastAsia="ko-KR"/>
        </w:rPr>
        <w:t>사전이</w:t>
      </w:r>
      <w:r w:rsidR="009919B8">
        <w:rPr>
          <w:rFonts w:eastAsia="바탕체" w:hint="eastAsia"/>
          <w:lang w:eastAsia="ko-KR"/>
        </w:rPr>
        <w:t xml:space="preserve"> </w:t>
      </w:r>
      <w:r w:rsidR="009919B8">
        <w:rPr>
          <w:rFonts w:eastAsia="바탕체" w:hint="eastAsia"/>
          <w:lang w:eastAsia="ko-KR"/>
        </w:rPr>
        <w:t>구축되어</w:t>
      </w:r>
      <w:r w:rsidR="009919B8">
        <w:rPr>
          <w:rFonts w:eastAsia="바탕체" w:hint="eastAsia"/>
          <w:lang w:eastAsia="ko-KR"/>
        </w:rPr>
        <w:t xml:space="preserve"> </w:t>
      </w:r>
      <w:r w:rsidR="009919B8">
        <w:rPr>
          <w:rFonts w:eastAsia="바탕체" w:hint="eastAsia"/>
          <w:lang w:eastAsia="ko-KR"/>
        </w:rPr>
        <w:t>있지만</w:t>
      </w:r>
      <w:r w:rsidR="009919B8">
        <w:rPr>
          <w:rFonts w:eastAsia="바탕체" w:hint="eastAsia"/>
          <w:lang w:eastAsia="ko-KR"/>
        </w:rPr>
        <w:t xml:space="preserve"> KOSAC</w:t>
      </w:r>
      <w:r w:rsidR="009919B8">
        <w:rPr>
          <w:rFonts w:eastAsia="바탕체" w:hint="eastAsia"/>
          <w:lang w:eastAsia="ko-KR"/>
        </w:rPr>
        <w:t>은</w:t>
      </w:r>
      <w:r w:rsidR="009919B8">
        <w:rPr>
          <w:rFonts w:eastAsia="바탕체" w:hint="eastAsia"/>
          <w:lang w:eastAsia="ko-KR"/>
        </w:rPr>
        <w:t xml:space="preserve"> </w:t>
      </w:r>
      <w:r w:rsidR="009919B8">
        <w:rPr>
          <w:rFonts w:eastAsia="바탕체" w:hint="eastAsia"/>
          <w:lang w:eastAsia="ko-KR"/>
        </w:rPr>
        <w:t>그렇지</w:t>
      </w:r>
      <w:r w:rsidR="009919B8">
        <w:rPr>
          <w:rFonts w:eastAsia="바탕체" w:hint="eastAsia"/>
          <w:lang w:eastAsia="ko-KR"/>
        </w:rPr>
        <w:t xml:space="preserve"> </w:t>
      </w:r>
      <w:r w:rsidR="009919B8">
        <w:rPr>
          <w:rFonts w:eastAsia="바탕체" w:hint="eastAsia"/>
          <w:lang w:eastAsia="ko-KR"/>
        </w:rPr>
        <w:t>않다</w:t>
      </w:r>
      <w:r w:rsidR="009919B8">
        <w:rPr>
          <w:rFonts w:eastAsia="바탕체" w:hint="eastAsia"/>
          <w:lang w:eastAsia="ko-KR"/>
        </w:rPr>
        <w:t xml:space="preserve">. </w:t>
      </w:r>
      <w:r w:rsidR="009919B8">
        <w:rPr>
          <w:rFonts w:eastAsia="바탕체" w:hint="eastAsia"/>
          <w:lang w:eastAsia="ko-KR"/>
        </w:rPr>
        <w:t>따라서</w:t>
      </w:r>
      <w:r w:rsidR="009919B8">
        <w:rPr>
          <w:rFonts w:eastAsia="바탕체" w:hint="eastAsia"/>
          <w:lang w:eastAsia="ko-KR"/>
        </w:rPr>
        <w:t xml:space="preserve"> </w:t>
      </w:r>
      <w:r w:rsidRPr="00371FAE">
        <w:rPr>
          <w:rFonts w:eastAsia="바탕체"/>
          <w:lang w:eastAsia="ko-KR"/>
        </w:rPr>
        <w:t>본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연구에서는</w:t>
      </w:r>
      <w:r w:rsidR="00D351EE">
        <w:rPr>
          <w:rFonts w:eastAsia="바탕체" w:hint="eastAsia"/>
          <w:lang w:eastAsia="ko-KR"/>
        </w:rPr>
        <w:t xml:space="preserve"> </w:t>
      </w:r>
      <w:r w:rsidR="009919B8">
        <w:rPr>
          <w:rFonts w:eastAsia="바탕체" w:hint="eastAsia"/>
          <w:lang w:eastAsia="ko-KR"/>
        </w:rPr>
        <w:t>인터넷</w:t>
      </w:r>
      <w:r w:rsidR="009919B8">
        <w:rPr>
          <w:rFonts w:eastAsia="바탕체" w:hint="eastAsia"/>
          <w:lang w:eastAsia="ko-KR"/>
        </w:rPr>
        <w:t xml:space="preserve"> </w:t>
      </w:r>
      <w:r w:rsidR="009919B8">
        <w:rPr>
          <w:rFonts w:eastAsia="바탕체" w:hint="eastAsia"/>
          <w:lang w:eastAsia="ko-KR"/>
        </w:rPr>
        <w:t>기사</w:t>
      </w:r>
      <w:r w:rsidR="009919B8">
        <w:rPr>
          <w:rFonts w:eastAsia="바탕체" w:hint="eastAsia"/>
          <w:lang w:eastAsia="ko-KR"/>
        </w:rPr>
        <w:t xml:space="preserve"> </w:t>
      </w:r>
      <w:proofErr w:type="spellStart"/>
      <w:r w:rsidR="00D351EE">
        <w:rPr>
          <w:rFonts w:eastAsia="바탕체" w:hint="eastAsia"/>
          <w:lang w:eastAsia="ko-KR"/>
        </w:rPr>
        <w:t>댓글에서</w:t>
      </w:r>
      <w:proofErr w:type="spellEnd"/>
      <w:r w:rsidR="00D351EE">
        <w:rPr>
          <w:rFonts w:eastAsia="바탕체" w:hint="eastAsia"/>
          <w:lang w:eastAsia="ko-KR"/>
        </w:rPr>
        <w:t xml:space="preserve"> </w:t>
      </w:r>
      <w:r w:rsidR="00D351EE">
        <w:rPr>
          <w:rFonts w:eastAsia="바탕체" w:hint="eastAsia"/>
          <w:lang w:eastAsia="ko-KR"/>
        </w:rPr>
        <w:t>등장하는</w:t>
      </w:r>
      <w:r w:rsidR="00D351EE">
        <w:rPr>
          <w:rFonts w:eastAsia="바탕체" w:hint="eastAsia"/>
          <w:lang w:eastAsia="ko-KR"/>
        </w:rPr>
        <w:t xml:space="preserve"> </w:t>
      </w:r>
      <w:r w:rsidR="00D351EE">
        <w:rPr>
          <w:rFonts w:eastAsia="바탕체" w:hint="eastAsia"/>
          <w:lang w:eastAsia="ko-KR"/>
        </w:rPr>
        <w:t>신조어와</w:t>
      </w:r>
      <w:r w:rsidR="00D351EE">
        <w:rPr>
          <w:rFonts w:eastAsia="바탕체" w:hint="eastAsia"/>
          <w:lang w:eastAsia="ko-KR"/>
        </w:rPr>
        <w:t xml:space="preserve"> </w:t>
      </w:r>
      <w:r w:rsidR="00D351EE">
        <w:rPr>
          <w:rFonts w:eastAsia="바탕체" w:hint="eastAsia"/>
          <w:lang w:eastAsia="ko-KR"/>
        </w:rPr>
        <w:t>욕설에</w:t>
      </w:r>
      <w:r w:rsidR="00D351EE">
        <w:rPr>
          <w:rFonts w:eastAsia="바탕체" w:hint="eastAsia"/>
          <w:lang w:eastAsia="ko-KR"/>
        </w:rPr>
        <w:t xml:space="preserve"> </w:t>
      </w:r>
      <w:r w:rsidR="00D351EE">
        <w:rPr>
          <w:rFonts w:eastAsia="바탕체" w:hint="eastAsia"/>
          <w:lang w:eastAsia="ko-KR"/>
        </w:rPr>
        <w:t>대한</w:t>
      </w:r>
      <w:r w:rsidR="00D351EE">
        <w:rPr>
          <w:rFonts w:eastAsia="바탕체" w:hint="eastAsia"/>
          <w:lang w:eastAsia="ko-KR"/>
        </w:rPr>
        <w:t xml:space="preserve"> </w:t>
      </w:r>
      <w:r w:rsidR="00D351EE">
        <w:rPr>
          <w:rFonts w:eastAsia="바탕체" w:hint="eastAsia"/>
          <w:lang w:eastAsia="ko-KR"/>
        </w:rPr>
        <w:t>감성</w:t>
      </w:r>
      <w:r w:rsidR="00D351EE">
        <w:rPr>
          <w:rFonts w:eastAsia="바탕체" w:hint="eastAsia"/>
          <w:lang w:eastAsia="ko-KR"/>
        </w:rPr>
        <w:t xml:space="preserve"> </w:t>
      </w:r>
      <w:r w:rsidR="00D351EE">
        <w:rPr>
          <w:rFonts w:eastAsia="바탕체" w:hint="eastAsia"/>
          <w:lang w:eastAsia="ko-KR"/>
        </w:rPr>
        <w:t>분석을</w:t>
      </w:r>
      <w:r w:rsidR="00D351EE">
        <w:rPr>
          <w:rFonts w:eastAsia="바탕체" w:hint="eastAsia"/>
          <w:lang w:eastAsia="ko-KR"/>
        </w:rPr>
        <w:t xml:space="preserve"> </w:t>
      </w:r>
      <w:r w:rsidR="00D351EE">
        <w:rPr>
          <w:rFonts w:eastAsia="바탕체" w:hint="eastAsia"/>
          <w:lang w:eastAsia="ko-KR"/>
        </w:rPr>
        <w:t>진행할</w:t>
      </w:r>
      <w:r w:rsidR="00D351EE">
        <w:rPr>
          <w:rFonts w:eastAsia="바탕체" w:hint="eastAsia"/>
          <w:lang w:eastAsia="ko-KR"/>
        </w:rPr>
        <w:t xml:space="preserve"> </w:t>
      </w:r>
      <w:r w:rsidR="00D351EE">
        <w:rPr>
          <w:rFonts w:eastAsia="바탕체" w:hint="eastAsia"/>
          <w:lang w:eastAsia="ko-KR"/>
        </w:rPr>
        <w:t>수</w:t>
      </w:r>
      <w:r w:rsidR="00D351EE">
        <w:rPr>
          <w:rFonts w:eastAsia="바탕체" w:hint="eastAsia"/>
          <w:lang w:eastAsia="ko-KR"/>
        </w:rPr>
        <w:t xml:space="preserve"> </w:t>
      </w:r>
      <w:r w:rsidR="00D351EE">
        <w:rPr>
          <w:rFonts w:eastAsia="바탕체" w:hint="eastAsia"/>
          <w:lang w:eastAsia="ko-KR"/>
        </w:rPr>
        <w:t>있는</w:t>
      </w:r>
      <w:r w:rsidRPr="00371FAE">
        <w:rPr>
          <w:rFonts w:eastAsia="바탕체"/>
          <w:lang w:eastAsia="ko-KR"/>
        </w:rPr>
        <w:t xml:space="preserve"> Korean Twitter Emotion Analysis</w:t>
      </w:r>
      <w:r w:rsidRPr="00371FAE">
        <w:rPr>
          <w:rFonts w:eastAsia="바탕체"/>
          <w:lang w:eastAsia="ko-KR"/>
        </w:rPr>
        <w:t>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사용하</w:t>
      </w:r>
      <w:r w:rsidR="00D351EE">
        <w:rPr>
          <w:rFonts w:eastAsia="바탕체" w:hint="eastAsia"/>
          <w:lang w:eastAsia="ko-KR"/>
        </w:rPr>
        <w:t>였</w:t>
      </w:r>
      <w:r w:rsidRPr="00371FAE">
        <w:rPr>
          <w:rFonts w:eastAsia="바탕체"/>
          <w:lang w:eastAsia="ko-KR"/>
        </w:rPr>
        <w:t>다</w:t>
      </w:r>
      <w:r w:rsidRPr="00371FAE">
        <w:rPr>
          <w:rFonts w:eastAsia="바탕체"/>
          <w:lang w:eastAsia="ko-KR"/>
        </w:rPr>
        <w:t>.</w:t>
      </w:r>
      <w:r w:rsidR="00D351E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[12]</w:t>
      </w:r>
    </w:p>
    <w:p w:rsidR="00D351EE" w:rsidRPr="00D351EE" w:rsidRDefault="00D351EE" w:rsidP="005D5158">
      <w:pPr>
        <w:wordWrap w:val="0"/>
        <w:ind w:firstLineChars="100" w:firstLine="200"/>
        <w:jc w:val="both"/>
        <w:rPr>
          <w:rFonts w:eastAsia="바탕체"/>
          <w:lang w:eastAsia="ko-KR"/>
        </w:rPr>
      </w:pPr>
    </w:p>
    <w:p w:rsidR="00DC1AAA" w:rsidRPr="00371FAE" w:rsidRDefault="00DC1AAA" w:rsidP="005D5158">
      <w:pPr>
        <w:wordWrap w:val="0"/>
        <w:ind w:firstLineChars="100" w:firstLine="200"/>
        <w:jc w:val="both"/>
        <w:rPr>
          <w:rFonts w:eastAsia="바탕체"/>
          <w:lang w:eastAsia="ko-KR"/>
        </w:rPr>
      </w:pPr>
      <w:r w:rsidRPr="00371FAE">
        <w:rPr>
          <w:rFonts w:eastAsia="바탕체"/>
          <w:lang w:eastAsia="ko-KR"/>
        </w:rPr>
        <w:t xml:space="preserve">1.2.2. </w:t>
      </w:r>
      <w:r w:rsidRPr="00371FAE">
        <w:rPr>
          <w:rFonts w:eastAsia="바탕체"/>
          <w:lang w:eastAsia="ko-KR"/>
        </w:rPr>
        <w:t>여론</w:t>
      </w:r>
      <w:r w:rsidRPr="00371FAE">
        <w:rPr>
          <w:rFonts w:eastAsia="바탕체"/>
          <w:lang w:eastAsia="ko-KR"/>
        </w:rPr>
        <w:t>(Public Opinion)</w:t>
      </w:r>
    </w:p>
    <w:p w:rsidR="00DC1AAA" w:rsidRPr="00371FAE" w:rsidRDefault="00DC1AAA" w:rsidP="005D5158">
      <w:pPr>
        <w:wordWrap w:val="0"/>
        <w:ind w:firstLineChars="100" w:firstLine="200"/>
        <w:jc w:val="both"/>
        <w:rPr>
          <w:rFonts w:eastAsia="바탕체"/>
          <w:lang w:eastAsia="ko-KR"/>
        </w:rPr>
      </w:pPr>
      <w:r w:rsidRPr="00371FAE">
        <w:rPr>
          <w:rFonts w:eastAsia="바탕체"/>
          <w:lang w:eastAsia="ko-KR"/>
        </w:rPr>
        <w:t>‘</w:t>
      </w:r>
      <w:r w:rsidRPr="00371FAE">
        <w:rPr>
          <w:rFonts w:eastAsia="바탕체"/>
          <w:lang w:eastAsia="ko-KR"/>
        </w:rPr>
        <w:t>여론</w:t>
      </w:r>
      <w:r w:rsidRPr="00371FAE">
        <w:rPr>
          <w:rFonts w:eastAsia="바탕체"/>
          <w:lang w:eastAsia="ko-KR"/>
        </w:rPr>
        <w:t>(Public Opinion)’</w:t>
      </w:r>
      <w:r w:rsidRPr="00371FAE">
        <w:rPr>
          <w:rFonts w:eastAsia="바탕체"/>
          <w:lang w:eastAsia="ko-KR"/>
        </w:rPr>
        <w:t>이라는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단어는</w:t>
      </w:r>
      <w:r w:rsidRPr="00371FAE">
        <w:rPr>
          <w:rFonts w:eastAsia="바탕체"/>
          <w:lang w:eastAsia="ko-KR"/>
        </w:rPr>
        <w:t xml:space="preserve"> 1588</w:t>
      </w:r>
      <w:r w:rsidRPr="00371FAE">
        <w:rPr>
          <w:rFonts w:eastAsia="바탕체"/>
          <w:lang w:eastAsia="ko-KR"/>
        </w:rPr>
        <w:t>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미셸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몽테뉴에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의해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처음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사용되었다</w:t>
      </w:r>
      <w:r w:rsidRPr="00371FAE">
        <w:rPr>
          <w:rFonts w:eastAsia="바탕체"/>
          <w:lang w:eastAsia="ko-KR"/>
        </w:rPr>
        <w:t>.</w:t>
      </w:r>
      <w:r w:rsidR="005D5158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 xml:space="preserve">[10] </w:t>
      </w:r>
      <w:r w:rsidRPr="00371FAE">
        <w:rPr>
          <w:rFonts w:eastAsia="바탕체"/>
          <w:lang w:eastAsia="ko-KR"/>
        </w:rPr>
        <w:t>그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이후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여론에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대한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여러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정의가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등장하였다</w:t>
      </w:r>
      <w:r w:rsidRPr="00371FAE">
        <w:rPr>
          <w:rFonts w:eastAsia="바탕체"/>
          <w:lang w:eastAsia="ko-KR"/>
        </w:rPr>
        <w:t xml:space="preserve">. </w:t>
      </w:r>
      <w:r w:rsidRPr="00371FAE">
        <w:rPr>
          <w:rFonts w:eastAsia="바탕체"/>
          <w:lang w:eastAsia="ko-KR"/>
        </w:rPr>
        <w:t>다만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여론은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추상적인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개념이고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주관적인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특성과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대상이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모호</w:t>
      </w:r>
      <w:r w:rsidR="00804AE5">
        <w:rPr>
          <w:rFonts w:eastAsia="바탕체" w:hint="eastAsia"/>
          <w:lang w:eastAsia="ko-KR"/>
        </w:rPr>
        <w:t>하다는</w:t>
      </w:r>
      <w:r w:rsidR="00804AE5">
        <w:rPr>
          <w:rFonts w:eastAsia="바탕체" w:hint="eastAsia"/>
          <w:lang w:eastAsia="ko-KR"/>
        </w:rPr>
        <w:t xml:space="preserve"> </w:t>
      </w:r>
      <w:r w:rsidR="00804AE5">
        <w:rPr>
          <w:rFonts w:eastAsia="바탕체" w:hint="eastAsia"/>
          <w:lang w:eastAsia="ko-KR"/>
        </w:rPr>
        <w:t>특성</w:t>
      </w:r>
      <w:r w:rsidR="00804AE5">
        <w:rPr>
          <w:rFonts w:eastAsia="바탕체" w:hint="eastAsia"/>
          <w:lang w:eastAsia="ko-KR"/>
        </w:rPr>
        <w:t xml:space="preserve"> </w:t>
      </w:r>
      <w:r w:rsidR="00804AE5">
        <w:rPr>
          <w:rFonts w:eastAsia="바탕체" w:hint="eastAsia"/>
          <w:lang w:eastAsia="ko-KR"/>
        </w:rPr>
        <w:t>때문에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정의하기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어려운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점이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있다</w:t>
      </w:r>
      <w:r w:rsidRPr="00371FAE">
        <w:rPr>
          <w:rFonts w:eastAsia="바탕체"/>
          <w:lang w:eastAsia="ko-KR"/>
        </w:rPr>
        <w:t xml:space="preserve">. </w:t>
      </w:r>
      <w:r w:rsidRPr="00371FAE">
        <w:rPr>
          <w:rFonts w:eastAsia="바탕체"/>
          <w:lang w:eastAsia="ko-KR"/>
        </w:rPr>
        <w:t>본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연구에서는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브루머와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헤네시가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정의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내린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여론의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개념을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이용하였다</w:t>
      </w:r>
      <w:r w:rsidR="00804AE5">
        <w:rPr>
          <w:rFonts w:eastAsia="바탕체"/>
          <w:lang w:eastAsia="ko-KR"/>
        </w:rPr>
        <w:t xml:space="preserve">. </w:t>
      </w:r>
      <w:proofErr w:type="spellStart"/>
      <w:r w:rsidRPr="00371FAE">
        <w:rPr>
          <w:rFonts w:eastAsia="바탕체"/>
          <w:lang w:eastAsia="ko-KR"/>
        </w:rPr>
        <w:t>브루머에</w:t>
      </w:r>
      <w:proofErr w:type="spellEnd"/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따르면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여론이란</w:t>
      </w:r>
      <w:r w:rsidRPr="00371FAE">
        <w:rPr>
          <w:rFonts w:eastAsia="바탕체"/>
          <w:lang w:eastAsia="ko-KR"/>
        </w:rPr>
        <w:t xml:space="preserve"> “</w:t>
      </w:r>
      <w:r w:rsidRPr="00371FAE">
        <w:rPr>
          <w:rFonts w:eastAsia="바탕체"/>
          <w:lang w:eastAsia="ko-KR"/>
        </w:rPr>
        <w:t>이슈를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가진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공중들에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의해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형성된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공중의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의견</w:t>
      </w:r>
      <w:r w:rsidRPr="00371FAE">
        <w:rPr>
          <w:rFonts w:eastAsia="바탕체"/>
          <w:lang w:eastAsia="ko-KR"/>
        </w:rPr>
        <w:t>”</w:t>
      </w:r>
      <w:r w:rsidRPr="00371FAE">
        <w:rPr>
          <w:rFonts w:eastAsia="바탕체"/>
          <w:lang w:eastAsia="ko-KR"/>
        </w:rPr>
        <w:t>이다</w:t>
      </w:r>
      <w:r w:rsidRPr="00371FAE">
        <w:rPr>
          <w:rFonts w:eastAsia="바탕체"/>
          <w:lang w:eastAsia="ko-KR"/>
        </w:rPr>
        <w:t>.</w:t>
      </w:r>
      <w:r w:rsidR="005D5158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 xml:space="preserve">[9] </w:t>
      </w:r>
      <w:r w:rsidRPr="00371FAE">
        <w:rPr>
          <w:rFonts w:eastAsia="바탕체"/>
          <w:lang w:eastAsia="ko-KR"/>
        </w:rPr>
        <w:t>또한</w:t>
      </w:r>
      <w:r w:rsidR="004E4E98">
        <w:rPr>
          <w:rFonts w:eastAsia="바탕체" w:hint="eastAsia"/>
          <w:lang w:eastAsia="ko-KR"/>
        </w:rPr>
        <w:t>,</w:t>
      </w:r>
      <w:r w:rsidRPr="00371FAE">
        <w:rPr>
          <w:rFonts w:eastAsia="바탕체"/>
          <w:lang w:eastAsia="ko-KR"/>
        </w:rPr>
        <w:t xml:space="preserve"> </w:t>
      </w:r>
      <w:proofErr w:type="spellStart"/>
      <w:r w:rsidRPr="00371FAE">
        <w:rPr>
          <w:rFonts w:eastAsia="바탕체"/>
          <w:lang w:eastAsia="ko-KR"/>
        </w:rPr>
        <w:t>헤네시는</w:t>
      </w:r>
      <w:proofErr w:type="spellEnd"/>
      <w:r w:rsidRPr="00371FAE">
        <w:rPr>
          <w:rFonts w:eastAsia="바탕체"/>
          <w:lang w:eastAsia="ko-KR"/>
        </w:rPr>
        <w:t xml:space="preserve"> “</w:t>
      </w:r>
      <w:r w:rsidRPr="00371FAE">
        <w:rPr>
          <w:rFonts w:eastAsia="바탕체"/>
          <w:lang w:eastAsia="ko-KR"/>
        </w:rPr>
        <w:t>중요성을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지닌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쟁점에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대해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상당히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많은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사람들이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표명한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여러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가지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선호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의견들</w:t>
      </w:r>
      <w:r w:rsidRPr="00371FAE">
        <w:rPr>
          <w:rFonts w:eastAsia="바탕체"/>
          <w:lang w:eastAsia="ko-KR"/>
        </w:rPr>
        <w:t>”</w:t>
      </w:r>
      <w:r w:rsidRPr="00371FAE">
        <w:rPr>
          <w:rFonts w:eastAsia="바탕체"/>
          <w:lang w:eastAsia="ko-KR"/>
        </w:rPr>
        <w:t>이라고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여론을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정의하였다</w:t>
      </w:r>
      <w:r w:rsidRPr="00371FAE">
        <w:rPr>
          <w:rFonts w:eastAsia="바탕체"/>
          <w:lang w:eastAsia="ko-KR"/>
        </w:rPr>
        <w:t>.</w:t>
      </w:r>
      <w:r w:rsidR="004E4E98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 xml:space="preserve">[11] </w:t>
      </w:r>
    </w:p>
    <w:p w:rsidR="00804AE5" w:rsidRPr="004B197B" w:rsidRDefault="00DC1AAA" w:rsidP="004B197B">
      <w:pPr>
        <w:wordWrap w:val="0"/>
        <w:ind w:firstLineChars="100" w:firstLine="200"/>
        <w:jc w:val="both"/>
        <w:rPr>
          <w:rFonts w:eastAsia="바탕체"/>
          <w:lang w:eastAsia="ko-KR"/>
        </w:rPr>
      </w:pPr>
      <w:r w:rsidRPr="00371FAE">
        <w:rPr>
          <w:rFonts w:eastAsia="바탕체"/>
          <w:lang w:eastAsia="ko-KR"/>
        </w:rPr>
        <w:t>2012 12</w:t>
      </w:r>
      <w:r w:rsidRPr="00371FAE">
        <w:rPr>
          <w:rFonts w:eastAsia="바탕체"/>
          <w:lang w:eastAsia="ko-KR"/>
        </w:rPr>
        <w:t>월</w:t>
      </w:r>
      <w:r w:rsidRPr="00371FAE">
        <w:rPr>
          <w:rFonts w:eastAsia="바탕체"/>
          <w:lang w:eastAsia="ko-KR"/>
        </w:rPr>
        <w:t xml:space="preserve"> 10</w:t>
      </w:r>
      <w:r w:rsidRPr="00371FAE">
        <w:rPr>
          <w:rFonts w:eastAsia="바탕체"/>
          <w:lang w:eastAsia="ko-KR"/>
        </w:rPr>
        <w:t>일에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있었던</w:t>
      </w:r>
      <w:r w:rsidRPr="00371FAE">
        <w:rPr>
          <w:rFonts w:eastAsia="바탕체"/>
          <w:lang w:eastAsia="ko-KR"/>
        </w:rPr>
        <w:t xml:space="preserve"> 18</w:t>
      </w:r>
      <w:r w:rsidRPr="00371FAE">
        <w:rPr>
          <w:rFonts w:eastAsia="바탕체"/>
          <w:lang w:eastAsia="ko-KR"/>
        </w:rPr>
        <w:t>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대선</w:t>
      </w:r>
      <w:r w:rsidRPr="00371FAE">
        <w:rPr>
          <w:rFonts w:eastAsia="바탕체"/>
          <w:lang w:eastAsia="ko-KR"/>
        </w:rPr>
        <w:t xml:space="preserve"> 2</w:t>
      </w:r>
      <w:r w:rsidRPr="00371FAE">
        <w:rPr>
          <w:rFonts w:eastAsia="바탕체"/>
          <w:lang w:eastAsia="ko-KR"/>
        </w:rPr>
        <w:t>차</w:t>
      </w:r>
      <w:r w:rsidRPr="00371FAE">
        <w:rPr>
          <w:rFonts w:eastAsia="바탕체"/>
          <w:lang w:eastAsia="ko-KR"/>
        </w:rPr>
        <w:t xml:space="preserve"> TV </w:t>
      </w:r>
      <w:r w:rsidRPr="00371FAE">
        <w:rPr>
          <w:rFonts w:eastAsia="바탕체"/>
          <w:lang w:eastAsia="ko-KR"/>
        </w:rPr>
        <w:t>토론회가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방영되는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동안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생성된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트윗을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텍스트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마이닝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하여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분석한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결과</w:t>
      </w:r>
      <w:r w:rsidRPr="00371FAE">
        <w:rPr>
          <w:rFonts w:eastAsia="바탕체"/>
          <w:lang w:eastAsia="ko-KR"/>
        </w:rPr>
        <w:t xml:space="preserve"> ‘</w:t>
      </w:r>
      <w:r w:rsidRPr="00371FAE">
        <w:rPr>
          <w:rFonts w:eastAsia="바탕체"/>
          <w:lang w:eastAsia="ko-KR"/>
        </w:rPr>
        <w:t>고소득층</w:t>
      </w:r>
      <w:r w:rsidRPr="00371FAE">
        <w:rPr>
          <w:rFonts w:eastAsia="바탕체"/>
          <w:lang w:eastAsia="ko-KR"/>
        </w:rPr>
        <w:t>’, ‘</w:t>
      </w:r>
      <w:r w:rsidRPr="00371FAE">
        <w:rPr>
          <w:rFonts w:eastAsia="바탕체"/>
          <w:lang w:eastAsia="ko-KR"/>
        </w:rPr>
        <w:t>지하경제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활성화</w:t>
      </w:r>
      <w:r w:rsidRPr="00371FAE">
        <w:rPr>
          <w:rFonts w:eastAsia="바탕체"/>
          <w:lang w:eastAsia="ko-KR"/>
        </w:rPr>
        <w:t>’, ‘</w:t>
      </w:r>
      <w:r w:rsidRPr="00371FAE">
        <w:rPr>
          <w:rFonts w:eastAsia="바탕체"/>
          <w:lang w:eastAsia="ko-KR"/>
        </w:rPr>
        <w:t>자유토론</w:t>
      </w:r>
      <w:r w:rsidRPr="00371FAE">
        <w:rPr>
          <w:rFonts w:eastAsia="바탕체"/>
          <w:lang w:eastAsia="ko-KR"/>
        </w:rPr>
        <w:t>’, ‘</w:t>
      </w:r>
      <w:r w:rsidRPr="00371FAE">
        <w:rPr>
          <w:rFonts w:eastAsia="바탕체"/>
          <w:lang w:eastAsia="ko-KR"/>
        </w:rPr>
        <w:t>순환출자</w:t>
      </w:r>
      <w:r w:rsidRPr="00371FAE">
        <w:rPr>
          <w:rFonts w:eastAsia="바탕체"/>
          <w:lang w:eastAsia="ko-KR"/>
        </w:rPr>
        <w:t xml:space="preserve">’ </w:t>
      </w:r>
      <w:r w:rsidRPr="00371FAE">
        <w:rPr>
          <w:rFonts w:eastAsia="바탕체"/>
          <w:lang w:eastAsia="ko-KR"/>
        </w:rPr>
        <w:t>등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국민의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관심이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반영된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트윗이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생성되었다고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한다</w:t>
      </w:r>
      <w:r w:rsidRPr="00371FAE">
        <w:rPr>
          <w:rFonts w:eastAsia="바탕체"/>
          <w:lang w:eastAsia="ko-KR"/>
        </w:rPr>
        <w:t xml:space="preserve">. </w:t>
      </w:r>
      <w:r w:rsidRPr="00371FAE">
        <w:rPr>
          <w:rFonts w:eastAsia="바탕체"/>
          <w:lang w:eastAsia="ko-KR"/>
        </w:rPr>
        <w:t>또한</w:t>
      </w:r>
      <w:r w:rsidRPr="00371FAE">
        <w:rPr>
          <w:rFonts w:eastAsia="바탕체"/>
          <w:lang w:eastAsia="ko-KR"/>
        </w:rPr>
        <w:t xml:space="preserve">, SNS </w:t>
      </w:r>
      <w:r w:rsidRPr="00371FAE">
        <w:rPr>
          <w:rFonts w:eastAsia="바탕체"/>
          <w:lang w:eastAsia="ko-KR"/>
        </w:rPr>
        <w:t>여론분석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전문회사인</w:t>
      </w:r>
      <w:r w:rsidRPr="00371FAE">
        <w:rPr>
          <w:rFonts w:eastAsia="바탕체"/>
          <w:lang w:eastAsia="ko-KR"/>
        </w:rPr>
        <w:t xml:space="preserve"> ‘</w:t>
      </w:r>
      <w:proofErr w:type="spellStart"/>
      <w:r w:rsidRPr="00371FAE">
        <w:rPr>
          <w:rFonts w:eastAsia="바탕체"/>
          <w:lang w:eastAsia="ko-KR"/>
        </w:rPr>
        <w:t>PR&amp;Korea</w:t>
      </w:r>
      <w:proofErr w:type="spellEnd"/>
      <w:r w:rsidRPr="00371FAE">
        <w:rPr>
          <w:rFonts w:eastAsia="바탕체"/>
          <w:lang w:eastAsia="ko-KR"/>
        </w:rPr>
        <w:t>’</w:t>
      </w:r>
      <w:r w:rsidRPr="00371FAE">
        <w:rPr>
          <w:rFonts w:eastAsia="바탕체"/>
          <w:lang w:eastAsia="ko-KR"/>
        </w:rPr>
        <w:t>에서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대선공식선거운동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기간인</w:t>
      </w:r>
      <w:r w:rsidRPr="00371FAE">
        <w:rPr>
          <w:rFonts w:eastAsia="바탕체"/>
          <w:lang w:eastAsia="ko-KR"/>
        </w:rPr>
        <w:t xml:space="preserve"> 2012</w:t>
      </w:r>
      <w:r w:rsidRPr="00371FAE">
        <w:rPr>
          <w:rFonts w:eastAsia="바탕체"/>
          <w:lang w:eastAsia="ko-KR"/>
        </w:rPr>
        <w:t>년</w:t>
      </w:r>
      <w:r w:rsidRPr="00371FAE">
        <w:rPr>
          <w:rFonts w:eastAsia="바탕체"/>
          <w:lang w:eastAsia="ko-KR"/>
        </w:rPr>
        <w:t xml:space="preserve"> 11</w:t>
      </w:r>
      <w:r w:rsidRPr="00371FAE">
        <w:rPr>
          <w:rFonts w:eastAsia="바탕체"/>
          <w:lang w:eastAsia="ko-KR"/>
        </w:rPr>
        <w:t>울</w:t>
      </w:r>
      <w:r w:rsidRPr="00371FAE">
        <w:rPr>
          <w:rFonts w:eastAsia="바탕체"/>
          <w:lang w:eastAsia="ko-KR"/>
        </w:rPr>
        <w:t xml:space="preserve"> 27</w:t>
      </w:r>
      <w:r w:rsidRPr="00371FAE">
        <w:rPr>
          <w:rFonts w:eastAsia="바탕체"/>
          <w:lang w:eastAsia="ko-KR"/>
        </w:rPr>
        <w:t>일부터</w:t>
      </w:r>
      <w:r w:rsidRPr="00371FAE">
        <w:rPr>
          <w:rFonts w:eastAsia="바탕체"/>
          <w:lang w:eastAsia="ko-KR"/>
        </w:rPr>
        <w:t xml:space="preserve"> 12</w:t>
      </w:r>
      <w:r w:rsidRPr="00371FAE">
        <w:rPr>
          <w:rFonts w:eastAsia="바탕체"/>
          <w:lang w:eastAsia="ko-KR"/>
        </w:rPr>
        <w:t>월</w:t>
      </w:r>
      <w:r w:rsidRPr="00371FAE">
        <w:rPr>
          <w:rFonts w:eastAsia="바탕체"/>
          <w:lang w:eastAsia="ko-KR"/>
        </w:rPr>
        <w:t xml:space="preserve"> 18</w:t>
      </w:r>
      <w:r w:rsidRPr="00371FAE">
        <w:rPr>
          <w:rFonts w:eastAsia="바탕체"/>
          <w:lang w:eastAsia="ko-KR"/>
        </w:rPr>
        <w:t>일까지</w:t>
      </w:r>
      <w:r w:rsidRPr="00371FAE">
        <w:rPr>
          <w:rFonts w:eastAsia="바탕체"/>
          <w:lang w:eastAsia="ko-KR"/>
        </w:rPr>
        <w:t xml:space="preserve"> </w:t>
      </w:r>
      <w:proofErr w:type="spellStart"/>
      <w:r w:rsidRPr="00371FAE">
        <w:rPr>
          <w:rFonts w:eastAsia="바탕체"/>
          <w:lang w:eastAsia="ko-KR"/>
        </w:rPr>
        <w:t>리트윗을</w:t>
      </w:r>
      <w:proofErr w:type="spellEnd"/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제외하여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각</w:t>
      </w:r>
      <w:r w:rsidRPr="00371FAE">
        <w:rPr>
          <w:rFonts w:eastAsia="바탕체"/>
          <w:lang w:eastAsia="ko-KR"/>
        </w:rPr>
        <w:t xml:space="preserve"> </w:t>
      </w:r>
      <w:proofErr w:type="spellStart"/>
      <w:r w:rsidRPr="00371FAE">
        <w:rPr>
          <w:rFonts w:eastAsia="바탕체"/>
          <w:lang w:eastAsia="ko-KR"/>
        </w:rPr>
        <w:t>후보별</w:t>
      </w:r>
      <w:proofErr w:type="spellEnd"/>
      <w:r w:rsidRPr="00371FAE">
        <w:rPr>
          <w:rFonts w:eastAsia="바탕체"/>
          <w:lang w:eastAsia="ko-KR"/>
        </w:rPr>
        <w:t xml:space="preserve"> </w:t>
      </w:r>
      <w:proofErr w:type="spellStart"/>
      <w:r w:rsidRPr="00371FAE">
        <w:rPr>
          <w:rFonts w:eastAsia="바탕체"/>
          <w:lang w:eastAsia="ko-KR"/>
        </w:rPr>
        <w:t>빅데이터</w:t>
      </w:r>
      <w:proofErr w:type="spellEnd"/>
      <w:r w:rsidRPr="00371FAE">
        <w:rPr>
          <w:rFonts w:eastAsia="바탕체"/>
          <w:lang w:eastAsia="ko-KR"/>
        </w:rPr>
        <w:t xml:space="preserve"> </w:t>
      </w:r>
      <w:proofErr w:type="spellStart"/>
      <w:r w:rsidRPr="00371FAE">
        <w:rPr>
          <w:rFonts w:eastAsia="바탕체"/>
          <w:lang w:eastAsia="ko-KR"/>
        </w:rPr>
        <w:t>버즈량</w:t>
      </w:r>
      <w:proofErr w:type="spellEnd"/>
      <w:r w:rsidRPr="00371FAE">
        <w:rPr>
          <w:rFonts w:eastAsia="바탕체"/>
          <w:lang w:eastAsia="ko-KR"/>
        </w:rPr>
        <w:t>(SNS</w:t>
      </w:r>
      <w:r w:rsidRPr="00371FAE">
        <w:rPr>
          <w:rFonts w:eastAsia="바탕체"/>
          <w:lang w:eastAsia="ko-KR"/>
        </w:rPr>
        <w:t>상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연관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키워드</w:t>
      </w:r>
      <w:r w:rsidRPr="00371FAE">
        <w:rPr>
          <w:rFonts w:eastAsia="바탕체"/>
          <w:lang w:eastAsia="ko-KR"/>
        </w:rPr>
        <w:t xml:space="preserve"> </w:t>
      </w:r>
      <w:proofErr w:type="spellStart"/>
      <w:r w:rsidRPr="00371FAE">
        <w:rPr>
          <w:rFonts w:eastAsia="바탕체"/>
          <w:lang w:eastAsia="ko-KR"/>
        </w:rPr>
        <w:t>언급량</w:t>
      </w:r>
      <w:proofErr w:type="spellEnd"/>
      <w:r w:rsidRPr="00371FAE">
        <w:rPr>
          <w:rFonts w:eastAsia="바탕체"/>
          <w:lang w:eastAsia="ko-KR"/>
        </w:rPr>
        <w:t>)</w:t>
      </w:r>
      <w:r w:rsidRPr="00371FAE">
        <w:rPr>
          <w:rFonts w:eastAsia="바탕체"/>
          <w:lang w:eastAsia="ko-KR"/>
        </w:rPr>
        <w:t>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분석한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결과를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보면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박근혜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후보와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관련된</w:t>
      </w:r>
      <w:r w:rsidRPr="00371FAE">
        <w:rPr>
          <w:rFonts w:eastAsia="바탕체"/>
          <w:lang w:eastAsia="ko-KR"/>
        </w:rPr>
        <w:t xml:space="preserve"> </w:t>
      </w:r>
      <w:proofErr w:type="spellStart"/>
      <w:r w:rsidRPr="00371FAE">
        <w:rPr>
          <w:rFonts w:eastAsia="바탕체"/>
          <w:lang w:eastAsia="ko-KR"/>
        </w:rPr>
        <w:t>버즈량은</w:t>
      </w:r>
      <w:proofErr w:type="spellEnd"/>
      <w:r w:rsidRPr="00371FAE">
        <w:rPr>
          <w:rFonts w:eastAsia="바탕체"/>
          <w:lang w:eastAsia="ko-KR"/>
        </w:rPr>
        <w:t xml:space="preserve"> 164</w:t>
      </w:r>
      <w:r w:rsidRPr="00371FAE">
        <w:rPr>
          <w:rFonts w:eastAsia="바탕체"/>
          <w:lang w:eastAsia="ko-KR"/>
        </w:rPr>
        <w:t>만</w:t>
      </w:r>
      <w:r w:rsidRPr="00371FAE">
        <w:rPr>
          <w:rFonts w:eastAsia="바탕체"/>
          <w:lang w:eastAsia="ko-KR"/>
        </w:rPr>
        <w:t xml:space="preserve"> 8264</w:t>
      </w:r>
      <w:r w:rsidRPr="00371FAE">
        <w:rPr>
          <w:rFonts w:eastAsia="바탕체"/>
          <w:lang w:eastAsia="ko-KR"/>
        </w:rPr>
        <w:t>건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문재인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후보와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관련된</w:t>
      </w:r>
      <w:r w:rsidRPr="00371FAE">
        <w:rPr>
          <w:rFonts w:eastAsia="바탕체"/>
          <w:lang w:eastAsia="ko-KR"/>
        </w:rPr>
        <w:t xml:space="preserve"> </w:t>
      </w:r>
      <w:proofErr w:type="spellStart"/>
      <w:r w:rsidRPr="00371FAE">
        <w:rPr>
          <w:rFonts w:eastAsia="바탕체"/>
          <w:lang w:eastAsia="ko-KR"/>
        </w:rPr>
        <w:t>버즈량은</w:t>
      </w:r>
      <w:proofErr w:type="spellEnd"/>
      <w:r w:rsidRPr="00371FAE">
        <w:rPr>
          <w:rFonts w:eastAsia="바탕체"/>
          <w:lang w:eastAsia="ko-KR"/>
        </w:rPr>
        <w:t xml:space="preserve"> 164</w:t>
      </w:r>
      <w:r w:rsidRPr="00371FAE">
        <w:rPr>
          <w:rFonts w:eastAsia="바탕체"/>
          <w:lang w:eastAsia="ko-KR"/>
        </w:rPr>
        <w:t>만</w:t>
      </w:r>
      <w:r w:rsidRPr="00371FAE">
        <w:rPr>
          <w:rFonts w:eastAsia="바탕체"/>
          <w:lang w:eastAsia="ko-KR"/>
        </w:rPr>
        <w:t xml:space="preserve"> 6717</w:t>
      </w:r>
      <w:r w:rsidRPr="00371FAE">
        <w:rPr>
          <w:rFonts w:eastAsia="바탕체"/>
          <w:lang w:eastAsia="ko-KR"/>
        </w:rPr>
        <w:t>건이었다는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것을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알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있다</w:t>
      </w:r>
      <w:r w:rsidRPr="00371FAE">
        <w:rPr>
          <w:rFonts w:eastAsia="바탕체"/>
          <w:lang w:eastAsia="ko-KR"/>
        </w:rPr>
        <w:t xml:space="preserve">. </w:t>
      </w:r>
      <w:r w:rsidRPr="00371FAE">
        <w:rPr>
          <w:rFonts w:eastAsia="바탕체"/>
          <w:lang w:eastAsia="ko-KR"/>
        </w:rPr>
        <w:t>이는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실제로</w:t>
      </w:r>
      <w:r w:rsidRPr="00371FAE">
        <w:rPr>
          <w:rFonts w:eastAsia="바탕체"/>
          <w:lang w:eastAsia="ko-KR"/>
        </w:rPr>
        <w:t xml:space="preserve"> 18</w:t>
      </w:r>
      <w:r w:rsidRPr="00371FAE">
        <w:rPr>
          <w:rFonts w:eastAsia="바탕체"/>
          <w:lang w:eastAsia="ko-KR"/>
        </w:rPr>
        <w:t>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대통령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대선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결과인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박근혜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후보가</w:t>
      </w:r>
      <w:r w:rsidRPr="00371FAE">
        <w:rPr>
          <w:rFonts w:eastAsia="바탕체"/>
          <w:lang w:eastAsia="ko-KR"/>
        </w:rPr>
        <w:t xml:space="preserve"> 51.6%</w:t>
      </w:r>
      <w:r w:rsidRPr="00371FAE">
        <w:rPr>
          <w:rFonts w:eastAsia="바탕체"/>
          <w:lang w:eastAsia="ko-KR"/>
        </w:rPr>
        <w:t>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지지율로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당선된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결과와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매우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유사함을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알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있다</w:t>
      </w:r>
      <w:r w:rsidRPr="00371FAE">
        <w:rPr>
          <w:rFonts w:eastAsia="바탕체"/>
          <w:lang w:eastAsia="ko-KR"/>
        </w:rPr>
        <w:t xml:space="preserve">. </w:t>
      </w:r>
      <w:r w:rsidRPr="00371FAE">
        <w:rPr>
          <w:rFonts w:eastAsia="바탕체"/>
          <w:lang w:eastAsia="ko-KR"/>
        </w:rPr>
        <w:t>즉</w:t>
      </w:r>
      <w:r w:rsidRPr="00371FAE">
        <w:rPr>
          <w:rFonts w:eastAsia="바탕체"/>
          <w:lang w:eastAsia="ko-KR"/>
        </w:rPr>
        <w:t xml:space="preserve">, </w:t>
      </w:r>
      <w:proofErr w:type="spellStart"/>
      <w:r w:rsidRPr="00371FAE">
        <w:rPr>
          <w:rFonts w:eastAsia="바탕체"/>
          <w:lang w:eastAsia="ko-KR"/>
        </w:rPr>
        <w:t>트위터를</w:t>
      </w:r>
      <w:proofErr w:type="spellEnd"/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통해</w:t>
      </w:r>
      <w:r w:rsidRPr="00371FAE">
        <w:rPr>
          <w:rFonts w:eastAsia="바탕체"/>
          <w:lang w:eastAsia="ko-KR"/>
        </w:rPr>
        <w:t xml:space="preserve"> </w:t>
      </w:r>
      <w:proofErr w:type="spellStart"/>
      <w:r w:rsidRPr="00371FAE">
        <w:rPr>
          <w:rFonts w:eastAsia="바탕체"/>
          <w:lang w:eastAsia="ko-KR"/>
        </w:rPr>
        <w:t>브루머와</w:t>
      </w:r>
      <w:proofErr w:type="spellEnd"/>
      <w:r w:rsidRPr="00371FAE">
        <w:rPr>
          <w:rFonts w:eastAsia="바탕체"/>
          <w:lang w:eastAsia="ko-KR"/>
        </w:rPr>
        <w:t xml:space="preserve"> </w:t>
      </w:r>
      <w:proofErr w:type="spellStart"/>
      <w:r w:rsidRPr="00371FAE">
        <w:rPr>
          <w:rFonts w:eastAsia="바탕체"/>
          <w:lang w:eastAsia="ko-KR"/>
        </w:rPr>
        <w:t>헤네시가</w:t>
      </w:r>
      <w:proofErr w:type="spellEnd"/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정의한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여론을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파악할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있</w:t>
      </w:r>
      <w:r w:rsidR="004A2AAE">
        <w:rPr>
          <w:rFonts w:eastAsia="바탕체" w:hint="eastAsia"/>
          <w:lang w:eastAsia="ko-KR"/>
        </w:rPr>
        <w:t>음을</w:t>
      </w:r>
      <w:r w:rsidR="004A2AAE">
        <w:rPr>
          <w:rFonts w:eastAsia="바탕체" w:hint="eastAsia"/>
          <w:lang w:eastAsia="ko-KR"/>
        </w:rPr>
        <w:t xml:space="preserve"> </w:t>
      </w:r>
      <w:r w:rsidR="004A2AAE">
        <w:rPr>
          <w:rFonts w:eastAsia="바탕체" w:hint="eastAsia"/>
          <w:lang w:eastAsia="ko-KR"/>
        </w:rPr>
        <w:t>알</w:t>
      </w:r>
      <w:r w:rsidR="004A2AAE">
        <w:rPr>
          <w:rFonts w:eastAsia="바탕체" w:hint="eastAsia"/>
          <w:lang w:eastAsia="ko-KR"/>
        </w:rPr>
        <w:t xml:space="preserve"> </w:t>
      </w:r>
      <w:r w:rsidR="004A2AAE">
        <w:rPr>
          <w:rFonts w:eastAsia="바탕체" w:hint="eastAsia"/>
          <w:lang w:eastAsia="ko-KR"/>
        </w:rPr>
        <w:t>수</w:t>
      </w:r>
      <w:r w:rsidR="004A2AAE">
        <w:rPr>
          <w:rFonts w:eastAsia="바탕체" w:hint="eastAsia"/>
          <w:lang w:eastAsia="ko-KR"/>
        </w:rPr>
        <w:t xml:space="preserve"> </w:t>
      </w:r>
      <w:r w:rsidR="004A2AAE">
        <w:rPr>
          <w:rFonts w:eastAsia="바탕체" w:hint="eastAsia"/>
          <w:lang w:eastAsia="ko-KR"/>
        </w:rPr>
        <w:t>있</w:t>
      </w:r>
      <w:r w:rsidRPr="00371FAE">
        <w:rPr>
          <w:rFonts w:eastAsia="바탕체"/>
          <w:lang w:eastAsia="ko-KR"/>
        </w:rPr>
        <w:t>다</w:t>
      </w:r>
      <w:r w:rsidRPr="00371FAE">
        <w:rPr>
          <w:rFonts w:eastAsia="바탕체"/>
          <w:lang w:eastAsia="ko-KR"/>
        </w:rPr>
        <w:t xml:space="preserve">. </w:t>
      </w:r>
      <w:r w:rsidRPr="00371FAE">
        <w:rPr>
          <w:rFonts w:eastAsia="바탕체"/>
          <w:lang w:eastAsia="ko-KR"/>
        </w:rPr>
        <w:t>따라서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본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연구에서는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여론을</w:t>
      </w:r>
      <w:r w:rsidRPr="00371FAE">
        <w:rPr>
          <w:rFonts w:eastAsia="바탕체"/>
          <w:lang w:eastAsia="ko-KR"/>
        </w:rPr>
        <w:t xml:space="preserve"> </w:t>
      </w:r>
      <w:r w:rsidR="004A2AAE">
        <w:rPr>
          <w:rFonts w:eastAsia="바탕체"/>
          <w:lang w:eastAsia="ko-KR"/>
        </w:rPr>
        <w:t>파악</w:t>
      </w:r>
      <w:r w:rsidR="004A2AAE">
        <w:rPr>
          <w:rFonts w:eastAsia="바탕체" w:hint="eastAsia"/>
          <w:lang w:eastAsia="ko-KR"/>
        </w:rPr>
        <w:t>하</w:t>
      </w:r>
      <w:r w:rsidRPr="00371FAE">
        <w:rPr>
          <w:rFonts w:eastAsia="바탕체"/>
          <w:lang w:eastAsia="ko-KR"/>
        </w:rPr>
        <w:t>기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위해</w:t>
      </w:r>
      <w:r w:rsidRPr="00371FAE">
        <w:rPr>
          <w:rFonts w:eastAsia="바탕체"/>
          <w:lang w:eastAsia="ko-KR"/>
        </w:rPr>
        <w:t xml:space="preserve"> </w:t>
      </w:r>
      <w:proofErr w:type="spellStart"/>
      <w:r w:rsidRPr="00371FAE">
        <w:rPr>
          <w:rFonts w:eastAsia="바탕체"/>
          <w:lang w:eastAsia="ko-KR"/>
        </w:rPr>
        <w:t>트위터를</w:t>
      </w:r>
      <w:proofErr w:type="spellEnd"/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표본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집단으로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사용하였다</w:t>
      </w:r>
      <w:r w:rsidRPr="00371FAE">
        <w:rPr>
          <w:rFonts w:eastAsia="바탕체"/>
          <w:lang w:eastAsia="ko-KR"/>
        </w:rPr>
        <w:t>.</w:t>
      </w:r>
      <w:r w:rsidR="005D5158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[8]</w:t>
      </w:r>
    </w:p>
    <w:p w:rsidR="00DC1AAA" w:rsidRPr="00371FAE" w:rsidRDefault="00DC1AAA" w:rsidP="005D5158">
      <w:pPr>
        <w:wordWrap w:val="0"/>
        <w:rPr>
          <w:rFonts w:eastAsia="바탕체"/>
          <w:b/>
          <w:smallCaps/>
          <w:kern w:val="28"/>
          <w:sz w:val="22"/>
          <w:szCs w:val="22"/>
          <w:lang w:eastAsia="ko-KR"/>
        </w:rPr>
      </w:pPr>
    </w:p>
    <w:p w:rsidR="00014507" w:rsidRPr="00371FAE" w:rsidRDefault="00014507" w:rsidP="005D5158">
      <w:pPr>
        <w:wordWrap w:val="0"/>
        <w:rPr>
          <w:rFonts w:eastAsia="바탕체"/>
          <w:b/>
          <w:smallCaps/>
          <w:kern w:val="28"/>
          <w:sz w:val="22"/>
          <w:szCs w:val="22"/>
          <w:lang w:eastAsia="ko-KR"/>
        </w:rPr>
      </w:pPr>
      <w:r w:rsidRPr="00371FAE">
        <w:rPr>
          <w:rFonts w:eastAsia="바탕체"/>
          <w:b/>
          <w:smallCaps/>
          <w:kern w:val="28"/>
          <w:sz w:val="22"/>
          <w:szCs w:val="22"/>
          <w:lang w:eastAsia="ko-KR"/>
        </w:rPr>
        <w:t xml:space="preserve">2. </w:t>
      </w:r>
      <w:r w:rsidR="00EA00F1" w:rsidRPr="00371FAE">
        <w:rPr>
          <w:rFonts w:eastAsia="바탕체"/>
          <w:b/>
          <w:smallCaps/>
          <w:kern w:val="28"/>
          <w:sz w:val="22"/>
          <w:szCs w:val="22"/>
          <w:lang w:eastAsia="ko-KR"/>
        </w:rPr>
        <w:t>연구</w:t>
      </w:r>
      <w:r w:rsidR="00EA00F1" w:rsidRPr="00371FAE">
        <w:rPr>
          <w:rFonts w:eastAsia="바탕체"/>
          <w:b/>
          <w:smallCaps/>
          <w:kern w:val="28"/>
          <w:sz w:val="22"/>
          <w:szCs w:val="22"/>
          <w:lang w:eastAsia="ko-KR"/>
        </w:rPr>
        <w:t xml:space="preserve"> </w:t>
      </w:r>
      <w:r w:rsidR="00EA00F1" w:rsidRPr="00371FAE">
        <w:rPr>
          <w:rFonts w:eastAsia="바탕체"/>
          <w:b/>
          <w:smallCaps/>
          <w:kern w:val="28"/>
          <w:sz w:val="22"/>
          <w:szCs w:val="22"/>
          <w:lang w:eastAsia="ko-KR"/>
        </w:rPr>
        <w:t>방법</w:t>
      </w:r>
      <w:r w:rsidR="00EA00F1" w:rsidRPr="00371FAE">
        <w:rPr>
          <w:rFonts w:eastAsia="바탕체"/>
          <w:b/>
          <w:smallCaps/>
          <w:kern w:val="28"/>
          <w:sz w:val="22"/>
          <w:szCs w:val="22"/>
          <w:lang w:eastAsia="ko-KR"/>
        </w:rPr>
        <w:t xml:space="preserve"> </w:t>
      </w:r>
      <w:r w:rsidR="00EA00F1" w:rsidRPr="00371FAE">
        <w:rPr>
          <w:rFonts w:eastAsia="바탕체"/>
          <w:b/>
          <w:smallCaps/>
          <w:kern w:val="28"/>
          <w:sz w:val="22"/>
          <w:szCs w:val="22"/>
          <w:lang w:eastAsia="ko-KR"/>
        </w:rPr>
        <w:t>및</w:t>
      </w:r>
      <w:r w:rsidR="00EA00F1" w:rsidRPr="00371FAE">
        <w:rPr>
          <w:rFonts w:eastAsia="바탕체"/>
          <w:b/>
          <w:smallCaps/>
          <w:kern w:val="28"/>
          <w:sz w:val="22"/>
          <w:szCs w:val="22"/>
          <w:lang w:eastAsia="ko-KR"/>
        </w:rPr>
        <w:t xml:space="preserve"> </w:t>
      </w:r>
      <w:r w:rsidR="00EA00F1" w:rsidRPr="00371FAE">
        <w:rPr>
          <w:rFonts w:eastAsia="바탕체"/>
          <w:b/>
          <w:smallCaps/>
          <w:kern w:val="28"/>
          <w:sz w:val="22"/>
          <w:szCs w:val="22"/>
          <w:lang w:eastAsia="ko-KR"/>
        </w:rPr>
        <w:t>절차</w:t>
      </w:r>
    </w:p>
    <w:p w:rsidR="00DC1AAA" w:rsidRPr="00371FAE" w:rsidRDefault="00DC1AAA" w:rsidP="005D5158">
      <w:pPr>
        <w:wordWrap w:val="0"/>
        <w:rPr>
          <w:rFonts w:eastAsia="바탕체"/>
          <w:b/>
          <w:smallCaps/>
          <w:kern w:val="28"/>
          <w:sz w:val="22"/>
          <w:szCs w:val="22"/>
          <w:lang w:eastAsia="ko-KR"/>
        </w:rPr>
      </w:pPr>
    </w:p>
    <w:p w:rsidR="00014507" w:rsidRPr="00371FAE" w:rsidRDefault="00DC1AAA" w:rsidP="004C1844">
      <w:pPr>
        <w:wordWrap w:val="0"/>
        <w:ind w:firstLine="200"/>
        <w:rPr>
          <w:rFonts w:eastAsia="바탕체"/>
          <w:lang w:eastAsia="ko-KR"/>
        </w:rPr>
      </w:pPr>
      <w:r w:rsidRPr="00371FAE">
        <w:rPr>
          <w:rFonts w:eastAsia="바탕체"/>
          <w:lang w:eastAsia="ko-KR"/>
        </w:rPr>
        <w:t>2.1</w:t>
      </w:r>
      <w:r w:rsidR="00200917" w:rsidRPr="00371FAE">
        <w:rPr>
          <w:rFonts w:eastAsia="바탕체"/>
          <w:lang w:eastAsia="ko-KR"/>
        </w:rPr>
        <w:t>.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연구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대상</w:t>
      </w:r>
    </w:p>
    <w:p w:rsidR="00DC1AAA" w:rsidRPr="00371FAE" w:rsidRDefault="00DC1AAA" w:rsidP="00804AE5">
      <w:pPr>
        <w:wordWrap w:val="0"/>
        <w:ind w:firstLineChars="100" w:firstLine="200"/>
        <w:jc w:val="both"/>
        <w:rPr>
          <w:rFonts w:eastAsia="바탕체"/>
          <w:lang w:eastAsia="ko-KR"/>
        </w:rPr>
      </w:pPr>
      <w:r w:rsidRPr="00371FAE">
        <w:rPr>
          <w:rFonts w:eastAsia="바탕체"/>
          <w:lang w:eastAsia="ko-KR"/>
        </w:rPr>
        <w:t>2018</w:t>
      </w:r>
      <w:r w:rsidR="00E82919">
        <w:rPr>
          <w:rFonts w:eastAsia="바탕체"/>
          <w:lang w:eastAsia="ko-KR"/>
        </w:rPr>
        <w:t>년</w:t>
      </w:r>
      <w:r w:rsidRPr="00371FAE">
        <w:rPr>
          <w:rFonts w:eastAsia="바탕체"/>
          <w:lang w:eastAsia="ko-KR"/>
        </w:rPr>
        <w:t xml:space="preserve"> 8</w:t>
      </w:r>
      <w:r w:rsidRPr="00371FAE">
        <w:rPr>
          <w:rFonts w:eastAsia="바탕체"/>
          <w:lang w:eastAsia="ko-KR"/>
        </w:rPr>
        <w:t>월</w:t>
      </w:r>
      <w:r w:rsidRPr="00371FAE">
        <w:rPr>
          <w:rFonts w:eastAsia="바탕체"/>
          <w:lang w:eastAsia="ko-KR"/>
        </w:rPr>
        <w:t xml:space="preserve"> 15</w:t>
      </w:r>
      <w:r w:rsidRPr="00371FAE">
        <w:rPr>
          <w:rFonts w:eastAsia="바탕체"/>
          <w:lang w:eastAsia="ko-KR"/>
        </w:rPr>
        <w:t>일부터</w:t>
      </w:r>
      <w:r w:rsidRPr="00371FAE">
        <w:rPr>
          <w:rFonts w:eastAsia="바탕체"/>
          <w:lang w:eastAsia="ko-KR"/>
        </w:rPr>
        <w:t xml:space="preserve"> 9</w:t>
      </w:r>
      <w:r w:rsidRPr="00371FAE">
        <w:rPr>
          <w:rFonts w:eastAsia="바탕체"/>
          <w:lang w:eastAsia="ko-KR"/>
        </w:rPr>
        <w:t>월</w:t>
      </w:r>
      <w:r w:rsidRPr="00371FAE">
        <w:rPr>
          <w:rFonts w:eastAsia="바탕체"/>
          <w:lang w:eastAsia="ko-KR"/>
        </w:rPr>
        <w:t xml:space="preserve"> 14</w:t>
      </w:r>
      <w:r w:rsidRPr="00371FAE">
        <w:rPr>
          <w:rFonts w:eastAsia="바탕체"/>
          <w:lang w:eastAsia="ko-KR"/>
        </w:rPr>
        <w:t>일</w:t>
      </w:r>
      <w:r w:rsidR="00E82919">
        <w:rPr>
          <w:rFonts w:eastAsia="바탕체" w:hint="eastAsia"/>
          <w:lang w:eastAsia="ko-KR"/>
        </w:rPr>
        <w:t>까지</w:t>
      </w:r>
      <w:r w:rsidRPr="00371FAE">
        <w:rPr>
          <w:rFonts w:eastAsia="바탕체"/>
          <w:lang w:eastAsia="ko-KR"/>
        </w:rPr>
        <w:t>, 30</w:t>
      </w:r>
      <w:r w:rsidRPr="00371FAE">
        <w:rPr>
          <w:rFonts w:eastAsia="바탕체"/>
          <w:lang w:eastAsia="ko-KR"/>
        </w:rPr>
        <w:t>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동안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날마다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동의자수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기준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상위</w:t>
      </w:r>
      <w:r w:rsidRPr="00371FAE">
        <w:rPr>
          <w:rFonts w:eastAsia="바탕체"/>
          <w:lang w:eastAsia="ko-KR"/>
        </w:rPr>
        <w:t xml:space="preserve"> 1000</w:t>
      </w:r>
      <w:r w:rsidRPr="00371FAE">
        <w:rPr>
          <w:rFonts w:eastAsia="바탕체"/>
          <w:lang w:eastAsia="ko-KR"/>
        </w:rPr>
        <w:t>개에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해당하는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대상으로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스크레이핑을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진행하였다</w:t>
      </w:r>
      <w:r w:rsidRPr="00371FAE">
        <w:rPr>
          <w:rFonts w:eastAsia="바탕체"/>
          <w:lang w:eastAsia="ko-KR"/>
        </w:rPr>
        <w:t xml:space="preserve">. </w:t>
      </w:r>
      <w:r w:rsidRPr="00371FAE">
        <w:rPr>
          <w:rFonts w:eastAsia="바탕체"/>
          <w:lang w:eastAsia="ko-KR"/>
        </w:rPr>
        <w:t>스크레이핑을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통해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번호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청원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분류</w:t>
      </w:r>
      <w:r w:rsidRPr="00371FAE">
        <w:rPr>
          <w:rFonts w:eastAsia="바탕체"/>
          <w:lang w:eastAsia="ko-KR"/>
        </w:rPr>
        <w:t>(</w:t>
      </w:r>
      <w:r w:rsidRPr="00371FAE">
        <w:rPr>
          <w:rFonts w:eastAsia="바탕체"/>
          <w:lang w:eastAsia="ko-KR"/>
        </w:rPr>
        <w:t>카테고리</w:t>
      </w:r>
      <w:r w:rsidRPr="00371FAE">
        <w:rPr>
          <w:rFonts w:eastAsia="바탕체"/>
          <w:lang w:eastAsia="ko-KR"/>
        </w:rPr>
        <w:t xml:space="preserve">), </w:t>
      </w:r>
      <w:r w:rsidRPr="00371FAE">
        <w:rPr>
          <w:rFonts w:eastAsia="바탕체"/>
          <w:lang w:eastAsia="ko-KR"/>
        </w:rPr>
        <w:t>청원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제목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청원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기간</w:t>
      </w:r>
      <w:r w:rsidRPr="00371FAE">
        <w:rPr>
          <w:rFonts w:eastAsia="바탕체"/>
          <w:lang w:eastAsia="ko-KR"/>
        </w:rPr>
        <w:t>(</w:t>
      </w:r>
      <w:r w:rsidRPr="00371FAE">
        <w:rPr>
          <w:rFonts w:eastAsia="바탕체"/>
          <w:lang w:eastAsia="ko-KR"/>
        </w:rPr>
        <w:t>청원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시작일</w:t>
      </w:r>
      <w:r w:rsidRPr="00371FAE">
        <w:rPr>
          <w:rFonts w:eastAsia="바탕체"/>
          <w:lang w:eastAsia="ko-KR"/>
        </w:rPr>
        <w:t xml:space="preserve">), </w:t>
      </w:r>
      <w:r w:rsidRPr="00371FAE">
        <w:rPr>
          <w:rFonts w:eastAsia="바탕체"/>
          <w:lang w:eastAsia="ko-KR"/>
        </w:rPr>
        <w:t>그리고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동의자수의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정보를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수집하였다</w:t>
      </w:r>
      <w:r w:rsidR="00BA1DD0" w:rsidRPr="00371FAE">
        <w:rPr>
          <w:rFonts w:eastAsia="바탕체"/>
          <w:lang w:eastAsia="ko-KR"/>
        </w:rPr>
        <w:t xml:space="preserve">. </w:t>
      </w:r>
    </w:p>
    <w:p w:rsidR="00200917" w:rsidRPr="00371FAE" w:rsidRDefault="00200917" w:rsidP="005D5158">
      <w:pPr>
        <w:wordWrap w:val="0"/>
        <w:ind w:firstLineChars="100" w:firstLine="200"/>
        <w:jc w:val="both"/>
        <w:rPr>
          <w:rFonts w:eastAsia="바탕체"/>
          <w:lang w:eastAsia="ko-KR"/>
        </w:rPr>
      </w:pPr>
      <w:proofErr w:type="spellStart"/>
      <w:r w:rsidRPr="00371FAE">
        <w:rPr>
          <w:rFonts w:eastAsia="바탕체"/>
          <w:lang w:eastAsia="ko-KR"/>
        </w:rPr>
        <w:t>언급량</w:t>
      </w:r>
      <w:proofErr w:type="spellEnd"/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분석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및</w:t>
      </w:r>
      <w:r w:rsidRPr="00371FAE">
        <w:rPr>
          <w:rFonts w:eastAsia="바탕체"/>
          <w:lang w:eastAsia="ko-KR"/>
        </w:rPr>
        <w:t xml:space="preserve"> </w:t>
      </w:r>
      <w:proofErr w:type="spellStart"/>
      <w:r w:rsidRPr="00371FAE">
        <w:rPr>
          <w:rFonts w:eastAsia="바탕체"/>
          <w:lang w:eastAsia="ko-KR"/>
        </w:rPr>
        <w:t>오피니언</w:t>
      </w:r>
      <w:proofErr w:type="spellEnd"/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마이닝을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위해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관련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인터넷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뉴스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기사와</w:t>
      </w:r>
      <w:r w:rsidRPr="00371FAE">
        <w:rPr>
          <w:rFonts w:eastAsia="바탕체"/>
          <w:lang w:eastAsia="ko-KR"/>
        </w:rPr>
        <w:t xml:space="preserve"> </w:t>
      </w:r>
      <w:proofErr w:type="spellStart"/>
      <w:r w:rsidRPr="00371FAE">
        <w:rPr>
          <w:rFonts w:eastAsia="바탕체"/>
          <w:lang w:eastAsia="ko-KR"/>
        </w:rPr>
        <w:t>트윗을</w:t>
      </w:r>
      <w:proofErr w:type="spellEnd"/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추가로</w:t>
      </w:r>
      <w:r w:rsidRPr="00371FAE">
        <w:rPr>
          <w:rFonts w:eastAsia="바탕체"/>
          <w:lang w:eastAsia="ko-KR"/>
        </w:rPr>
        <w:t xml:space="preserve"> </w:t>
      </w:r>
      <w:proofErr w:type="spellStart"/>
      <w:r w:rsidRPr="00371FAE">
        <w:rPr>
          <w:rFonts w:eastAsia="바탕체"/>
          <w:lang w:eastAsia="ko-KR"/>
        </w:rPr>
        <w:t>스크레이핑하였다</w:t>
      </w:r>
      <w:proofErr w:type="spellEnd"/>
      <w:r w:rsidRPr="00371FAE">
        <w:rPr>
          <w:rFonts w:eastAsia="바탕체"/>
          <w:lang w:eastAsia="ko-KR"/>
        </w:rPr>
        <w:t xml:space="preserve">. </w:t>
      </w:r>
      <w:r w:rsidRPr="00371FAE">
        <w:rPr>
          <w:rFonts w:eastAsia="바탕체"/>
          <w:lang w:eastAsia="ko-KR"/>
        </w:rPr>
        <w:t>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사건이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매체를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통해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알려지고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이것이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청원으로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연결되기까지의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기간을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감안하여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시작일</w:t>
      </w:r>
      <w:r w:rsidRPr="00371FAE">
        <w:rPr>
          <w:rFonts w:eastAsia="바탕체"/>
          <w:lang w:eastAsia="ko-KR"/>
        </w:rPr>
        <w:t xml:space="preserve"> 5</w:t>
      </w:r>
      <w:r w:rsidRPr="00371FAE">
        <w:rPr>
          <w:rFonts w:eastAsia="바탕체"/>
          <w:lang w:eastAsia="ko-KR"/>
        </w:rPr>
        <w:t>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전부터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종료일까지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날마다</w:t>
      </w:r>
      <w:r w:rsidRPr="00371FAE">
        <w:rPr>
          <w:rFonts w:eastAsia="바탕체"/>
          <w:lang w:eastAsia="ko-KR"/>
        </w:rPr>
        <w:t xml:space="preserve"> </w:t>
      </w:r>
      <w:proofErr w:type="spellStart"/>
      <w:r w:rsidRPr="00371FAE">
        <w:rPr>
          <w:rFonts w:eastAsia="바탕체"/>
          <w:lang w:eastAsia="ko-KR"/>
        </w:rPr>
        <w:t>스크레이핑하였다</w:t>
      </w:r>
      <w:proofErr w:type="spellEnd"/>
      <w:r w:rsidRPr="00371FAE">
        <w:rPr>
          <w:rFonts w:eastAsia="바탕체"/>
          <w:lang w:eastAsia="ko-KR"/>
        </w:rPr>
        <w:t>. HTML</w:t>
      </w:r>
      <w:r w:rsidRPr="00371FAE">
        <w:rPr>
          <w:rFonts w:eastAsia="바탕체"/>
          <w:lang w:eastAsia="ko-KR"/>
        </w:rPr>
        <w:t>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통해</w:t>
      </w:r>
      <w:r w:rsidRPr="00371FAE">
        <w:rPr>
          <w:rFonts w:eastAsia="바탕체"/>
          <w:lang w:eastAsia="ko-KR"/>
        </w:rPr>
        <w:t xml:space="preserve"> </w:t>
      </w:r>
      <w:proofErr w:type="spellStart"/>
      <w:r w:rsidRPr="00371FAE">
        <w:rPr>
          <w:rFonts w:eastAsia="바탕체"/>
          <w:lang w:eastAsia="ko-KR"/>
        </w:rPr>
        <w:t>파싱하는</w:t>
      </w:r>
      <w:proofErr w:type="spellEnd"/>
      <w:r w:rsidRPr="00371FAE">
        <w:rPr>
          <w:rFonts w:eastAsia="바탕체"/>
          <w:lang w:eastAsia="ko-KR"/>
        </w:rPr>
        <w:t xml:space="preserve"> </w:t>
      </w:r>
      <w:proofErr w:type="spellStart"/>
      <w:r w:rsidRPr="00371FAE">
        <w:rPr>
          <w:rFonts w:eastAsia="바탕체"/>
          <w:lang w:eastAsia="ko-KR"/>
        </w:rPr>
        <w:t>스크레이핑의</w:t>
      </w:r>
      <w:proofErr w:type="spellEnd"/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원리를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고려하여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네이버를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포맷으로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하는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인터넷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뉴스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기사를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대상으로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하였다</w:t>
      </w:r>
      <w:r w:rsidRPr="00371FAE">
        <w:rPr>
          <w:rFonts w:eastAsia="바탕체"/>
          <w:lang w:eastAsia="ko-KR"/>
        </w:rPr>
        <w:t xml:space="preserve">. </w:t>
      </w:r>
      <w:r w:rsidRPr="00371FAE">
        <w:rPr>
          <w:rFonts w:eastAsia="바탕체"/>
          <w:lang w:eastAsia="ko-KR"/>
        </w:rPr>
        <w:t>인터넷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뉴스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기사에서는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기사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제목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기사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게시일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언론사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기사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본문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그리고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기사에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달린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댓글을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트위터에서는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관련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키워드가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포함된</w:t>
      </w:r>
      <w:r w:rsidRPr="00371FAE">
        <w:rPr>
          <w:rFonts w:eastAsia="바탕체"/>
          <w:lang w:eastAsia="ko-KR"/>
        </w:rPr>
        <w:t xml:space="preserve"> </w:t>
      </w:r>
      <w:proofErr w:type="spellStart"/>
      <w:r w:rsidRPr="00371FAE">
        <w:rPr>
          <w:rFonts w:eastAsia="바탕체"/>
          <w:lang w:eastAsia="ko-KR"/>
        </w:rPr>
        <w:t>트윗을</w:t>
      </w:r>
      <w:proofErr w:type="spellEnd"/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모두</w:t>
      </w:r>
      <w:r w:rsidRPr="00371FAE">
        <w:rPr>
          <w:rFonts w:eastAsia="바탕체"/>
          <w:lang w:eastAsia="ko-KR"/>
        </w:rPr>
        <w:t xml:space="preserve"> </w:t>
      </w:r>
      <w:proofErr w:type="spellStart"/>
      <w:r w:rsidRPr="00371FAE">
        <w:rPr>
          <w:rFonts w:eastAsia="바탕체"/>
          <w:lang w:eastAsia="ko-KR"/>
        </w:rPr>
        <w:t>스크레이핑하였다</w:t>
      </w:r>
      <w:proofErr w:type="spellEnd"/>
      <w:r w:rsidRPr="00371FAE">
        <w:rPr>
          <w:rFonts w:eastAsia="바탕체"/>
          <w:lang w:eastAsia="ko-KR"/>
        </w:rPr>
        <w:t>.</w:t>
      </w:r>
    </w:p>
    <w:p w:rsidR="00DC1AAA" w:rsidRPr="00371FAE" w:rsidRDefault="00200917" w:rsidP="005D5158">
      <w:pPr>
        <w:wordWrap w:val="0"/>
        <w:ind w:firstLineChars="100" w:firstLine="200"/>
        <w:jc w:val="both"/>
        <w:rPr>
          <w:rFonts w:eastAsia="바탕체"/>
          <w:lang w:eastAsia="ko-KR"/>
        </w:rPr>
      </w:pPr>
      <w:r w:rsidRPr="00371FAE">
        <w:rPr>
          <w:rFonts w:eastAsia="바탕체"/>
          <w:lang w:eastAsia="ko-KR"/>
        </w:rPr>
        <w:t>본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연구에서는</w:t>
      </w:r>
      <w:r w:rsidRPr="00371FAE">
        <w:rPr>
          <w:rFonts w:eastAsia="바탕체"/>
          <w:lang w:eastAsia="ko-KR"/>
        </w:rPr>
        <w:t xml:space="preserve"> </w:t>
      </w:r>
      <w:proofErr w:type="spellStart"/>
      <w:r w:rsidRPr="00371FAE">
        <w:rPr>
          <w:rFonts w:eastAsia="바탕체"/>
          <w:lang w:eastAsia="ko-KR"/>
        </w:rPr>
        <w:t>스크레이핑을</w:t>
      </w:r>
      <w:proofErr w:type="spellEnd"/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통해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얻은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자료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중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인터넷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뉴스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기사의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제목과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본문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그리고</w:t>
      </w:r>
      <w:r w:rsidRPr="00371FAE">
        <w:rPr>
          <w:rFonts w:eastAsia="바탕체"/>
          <w:lang w:eastAsia="ko-KR"/>
        </w:rPr>
        <w:t xml:space="preserve"> </w:t>
      </w:r>
      <w:proofErr w:type="spellStart"/>
      <w:r w:rsidRPr="00371FAE">
        <w:rPr>
          <w:rFonts w:eastAsia="바탕체"/>
          <w:lang w:eastAsia="ko-KR"/>
        </w:rPr>
        <w:t>트윗으로부터</w:t>
      </w:r>
      <w:proofErr w:type="spellEnd"/>
      <w:r w:rsidRPr="00371FAE">
        <w:rPr>
          <w:rFonts w:eastAsia="바탕체"/>
          <w:lang w:eastAsia="ko-KR"/>
        </w:rPr>
        <w:t xml:space="preserve"> </w:t>
      </w:r>
      <w:proofErr w:type="spellStart"/>
      <w:r w:rsidRPr="00371FAE">
        <w:rPr>
          <w:rFonts w:eastAsia="바탕체"/>
          <w:lang w:eastAsia="ko-KR"/>
        </w:rPr>
        <w:t>언급량의</w:t>
      </w:r>
      <w:proofErr w:type="spellEnd"/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데이터를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얻었고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이를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통해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여론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형성의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정도를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파악하였다</w:t>
      </w:r>
      <w:r w:rsidRPr="00371FAE">
        <w:rPr>
          <w:rFonts w:eastAsia="바탕체"/>
          <w:lang w:eastAsia="ko-KR"/>
        </w:rPr>
        <w:t xml:space="preserve">. </w:t>
      </w:r>
      <w:r w:rsidRPr="00371FAE">
        <w:rPr>
          <w:rFonts w:eastAsia="바탕체"/>
          <w:lang w:eastAsia="ko-KR"/>
        </w:rPr>
        <w:t>특히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인터넷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뉴스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기사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키워드</w:t>
      </w:r>
      <w:r w:rsidRPr="00371FAE">
        <w:rPr>
          <w:rFonts w:eastAsia="바탕체"/>
          <w:lang w:eastAsia="ko-KR"/>
        </w:rPr>
        <w:t xml:space="preserve"> </w:t>
      </w:r>
      <w:proofErr w:type="spellStart"/>
      <w:r w:rsidRPr="00371FAE">
        <w:rPr>
          <w:rFonts w:eastAsia="바탕체"/>
          <w:lang w:eastAsia="ko-KR"/>
        </w:rPr>
        <w:t>언급량</w:t>
      </w:r>
      <w:proofErr w:type="spellEnd"/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데이터를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통해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공론화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정도를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파악하였다</w:t>
      </w:r>
      <w:r w:rsidRPr="00371FAE">
        <w:rPr>
          <w:rFonts w:eastAsia="바탕체"/>
          <w:lang w:eastAsia="ko-KR"/>
        </w:rPr>
        <w:t xml:space="preserve">. </w:t>
      </w:r>
      <w:r w:rsidRPr="00371FAE">
        <w:rPr>
          <w:rFonts w:eastAsia="바탕체"/>
          <w:lang w:eastAsia="ko-KR"/>
        </w:rPr>
        <w:t>또한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각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대한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인터넷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뉴스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기사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댓글을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감성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분석하여</w:t>
      </w:r>
      <w:r w:rsidRPr="00371FAE">
        <w:rPr>
          <w:rFonts w:eastAsia="바탕체"/>
          <w:lang w:eastAsia="ko-KR"/>
        </w:rPr>
        <w:t xml:space="preserve"> γ</w:t>
      </w:r>
      <w:r w:rsidRPr="00371FAE">
        <w:rPr>
          <w:rFonts w:eastAsia="바탕체"/>
          <w:lang w:eastAsia="ko-KR"/>
        </w:rPr>
        <w:t>라는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척도를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얻었는데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이에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대한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추가적인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설명과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활용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방안은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뒤에서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서술하도록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한다</w:t>
      </w:r>
      <w:r w:rsidRPr="00371FAE">
        <w:rPr>
          <w:rFonts w:eastAsia="바탕체"/>
          <w:lang w:eastAsia="ko-KR"/>
        </w:rPr>
        <w:t>.</w:t>
      </w:r>
    </w:p>
    <w:p w:rsidR="00200917" w:rsidRPr="00371FAE" w:rsidRDefault="00200917" w:rsidP="005D5158">
      <w:pPr>
        <w:wordWrap w:val="0"/>
        <w:ind w:firstLineChars="100" w:firstLine="200"/>
        <w:jc w:val="both"/>
        <w:rPr>
          <w:rFonts w:eastAsia="바탕체"/>
          <w:lang w:eastAsia="ko-KR"/>
        </w:rPr>
      </w:pPr>
    </w:p>
    <w:p w:rsidR="00200917" w:rsidRDefault="00200917" w:rsidP="004C1844">
      <w:pPr>
        <w:wordWrap w:val="0"/>
        <w:ind w:firstLine="200"/>
        <w:jc w:val="both"/>
        <w:rPr>
          <w:rFonts w:eastAsia="바탕체"/>
          <w:lang w:eastAsia="ko-KR"/>
        </w:rPr>
      </w:pPr>
      <w:r w:rsidRPr="00371FAE">
        <w:rPr>
          <w:rFonts w:eastAsia="바탕체"/>
          <w:lang w:eastAsia="ko-KR"/>
        </w:rPr>
        <w:t xml:space="preserve">2.2. </w:t>
      </w:r>
      <w:r w:rsidRPr="00371FAE">
        <w:rPr>
          <w:rFonts w:eastAsia="바탕체"/>
          <w:lang w:eastAsia="ko-KR"/>
        </w:rPr>
        <w:t>연구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과정</w:t>
      </w:r>
    </w:p>
    <w:p w:rsidR="004C1844" w:rsidRPr="00371FAE" w:rsidRDefault="004C1844" w:rsidP="005D5158">
      <w:pPr>
        <w:wordWrap w:val="0"/>
        <w:jc w:val="both"/>
        <w:rPr>
          <w:rFonts w:eastAsia="바탕체"/>
          <w:lang w:eastAsia="ko-KR"/>
        </w:rPr>
      </w:pPr>
    </w:p>
    <w:p w:rsidR="00200917" w:rsidRPr="00371FAE" w:rsidRDefault="00200917" w:rsidP="005D5158">
      <w:pPr>
        <w:wordWrap w:val="0"/>
        <w:ind w:firstLineChars="100" w:firstLine="200"/>
        <w:jc w:val="both"/>
        <w:rPr>
          <w:rFonts w:eastAsia="바탕체"/>
          <w:lang w:eastAsia="ko-KR"/>
        </w:rPr>
      </w:pPr>
      <w:r w:rsidRPr="00371FAE">
        <w:rPr>
          <w:rFonts w:eastAsia="바탕체"/>
          <w:lang w:eastAsia="ko-KR"/>
        </w:rPr>
        <w:t xml:space="preserve">2.2.1. </w:t>
      </w:r>
      <w:r w:rsidRPr="00371FAE">
        <w:rPr>
          <w:rFonts w:eastAsia="바탕체"/>
          <w:lang w:eastAsia="ko-KR"/>
        </w:rPr>
        <w:t>청원</w:t>
      </w:r>
      <w:r w:rsidRPr="00371FAE">
        <w:rPr>
          <w:rFonts w:eastAsia="바탕체"/>
          <w:lang w:eastAsia="ko-KR"/>
        </w:rPr>
        <w:t xml:space="preserve"> </w:t>
      </w:r>
      <w:proofErr w:type="spellStart"/>
      <w:r w:rsidRPr="00371FAE">
        <w:rPr>
          <w:rFonts w:eastAsia="바탕체"/>
          <w:lang w:eastAsia="ko-KR"/>
        </w:rPr>
        <w:t>스크레이핑</w:t>
      </w:r>
      <w:proofErr w:type="spellEnd"/>
    </w:p>
    <w:p w:rsidR="00200917" w:rsidRDefault="00200917" w:rsidP="005D5158">
      <w:pPr>
        <w:wordWrap w:val="0"/>
        <w:ind w:firstLineChars="100" w:firstLine="200"/>
        <w:jc w:val="both"/>
        <w:rPr>
          <w:rFonts w:eastAsia="바탕체"/>
          <w:lang w:eastAsia="ko-KR"/>
        </w:rPr>
      </w:pPr>
      <w:r w:rsidRPr="00371FAE">
        <w:rPr>
          <w:rFonts w:eastAsia="바탕체"/>
          <w:lang w:eastAsia="ko-KR"/>
        </w:rPr>
        <w:t>먼저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정해진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기간</w:t>
      </w:r>
      <w:r w:rsidRPr="00371FAE">
        <w:rPr>
          <w:rFonts w:eastAsia="바탕체"/>
          <w:lang w:eastAsia="ko-KR"/>
        </w:rPr>
        <w:t>(2018</w:t>
      </w:r>
      <w:r w:rsidRPr="00371FAE">
        <w:rPr>
          <w:rFonts w:eastAsia="바탕체"/>
          <w:lang w:eastAsia="ko-KR"/>
        </w:rPr>
        <w:t>년</w:t>
      </w:r>
      <w:r w:rsidRPr="00371FAE">
        <w:rPr>
          <w:rFonts w:eastAsia="바탕체"/>
          <w:lang w:eastAsia="ko-KR"/>
        </w:rPr>
        <w:t xml:space="preserve"> 8</w:t>
      </w:r>
      <w:r w:rsidRPr="00371FAE">
        <w:rPr>
          <w:rFonts w:eastAsia="바탕체"/>
          <w:lang w:eastAsia="ko-KR"/>
        </w:rPr>
        <w:t>월</w:t>
      </w:r>
      <w:r w:rsidRPr="00371FAE">
        <w:rPr>
          <w:rFonts w:eastAsia="바탕체"/>
          <w:lang w:eastAsia="ko-KR"/>
        </w:rPr>
        <w:t xml:space="preserve"> 15</w:t>
      </w:r>
      <w:r w:rsidRPr="00371FAE">
        <w:rPr>
          <w:rFonts w:eastAsia="바탕체"/>
          <w:lang w:eastAsia="ko-KR"/>
        </w:rPr>
        <w:t>일</w:t>
      </w:r>
      <w:r w:rsidR="007349D1" w:rsidRPr="00371FAE">
        <w:rPr>
          <w:rFonts w:eastAsia="바탕체"/>
          <w:lang w:eastAsia="ko-KR"/>
        </w:rPr>
        <w:t>부터</w:t>
      </w:r>
      <w:r w:rsidR="007349D1"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2018</w:t>
      </w:r>
      <w:r w:rsidRPr="00371FAE">
        <w:rPr>
          <w:rFonts w:eastAsia="바탕체"/>
          <w:lang w:eastAsia="ko-KR"/>
        </w:rPr>
        <w:t>년</w:t>
      </w:r>
      <w:r w:rsidRPr="00371FAE">
        <w:rPr>
          <w:rFonts w:eastAsia="바탕체"/>
          <w:lang w:eastAsia="ko-KR"/>
        </w:rPr>
        <w:t xml:space="preserve"> 9</w:t>
      </w:r>
      <w:r w:rsidRPr="00371FAE">
        <w:rPr>
          <w:rFonts w:eastAsia="바탕체"/>
          <w:lang w:eastAsia="ko-KR"/>
        </w:rPr>
        <w:t>월</w:t>
      </w:r>
      <w:r w:rsidRPr="00371FAE">
        <w:rPr>
          <w:rFonts w:eastAsia="바탕체"/>
          <w:lang w:eastAsia="ko-KR"/>
        </w:rPr>
        <w:t xml:space="preserve"> 14</w:t>
      </w:r>
      <w:r w:rsidRPr="00371FAE">
        <w:rPr>
          <w:rFonts w:eastAsia="바탕체"/>
          <w:lang w:eastAsia="ko-KR"/>
        </w:rPr>
        <w:t>일</w:t>
      </w:r>
      <w:r w:rsidR="007349D1" w:rsidRPr="00371FAE">
        <w:rPr>
          <w:rFonts w:eastAsia="바탕체"/>
          <w:lang w:eastAsia="ko-KR"/>
        </w:rPr>
        <w:t>까지</w:t>
      </w:r>
      <w:r w:rsidRPr="00371FAE">
        <w:rPr>
          <w:rFonts w:eastAsia="바탕체"/>
          <w:lang w:eastAsia="ko-KR"/>
        </w:rPr>
        <w:t>)</w:t>
      </w:r>
      <w:r w:rsidRPr="00371FAE">
        <w:rPr>
          <w:rFonts w:eastAsia="바탕체"/>
          <w:lang w:eastAsia="ko-KR"/>
        </w:rPr>
        <w:t>동안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날마다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동의자수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기준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상위</w:t>
      </w:r>
      <w:r w:rsidRPr="00371FAE">
        <w:rPr>
          <w:rFonts w:eastAsia="바탕체"/>
          <w:lang w:eastAsia="ko-KR"/>
        </w:rPr>
        <w:t xml:space="preserve"> 1000</w:t>
      </w:r>
      <w:r w:rsidRPr="00371FAE">
        <w:rPr>
          <w:rFonts w:eastAsia="바탕체"/>
          <w:lang w:eastAsia="ko-KR"/>
        </w:rPr>
        <w:t>개에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해당하는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대상으로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여러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정보를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수집하였고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중에서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분석을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진행할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추리는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작업을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진행하였다</w:t>
      </w:r>
      <w:r w:rsidRPr="00371FAE">
        <w:rPr>
          <w:rFonts w:eastAsia="바탕체"/>
          <w:lang w:eastAsia="ko-KR"/>
        </w:rPr>
        <w:t xml:space="preserve">. </w:t>
      </w:r>
      <w:proofErr w:type="spellStart"/>
      <w:r w:rsidRPr="00371FAE">
        <w:rPr>
          <w:rFonts w:eastAsia="바탕체"/>
          <w:lang w:eastAsia="ko-KR"/>
        </w:rPr>
        <w:t>스크레이핑</w:t>
      </w:r>
      <w:proofErr w:type="spellEnd"/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기간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내에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만료되는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중에서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동의자수가</w:t>
      </w:r>
      <w:r w:rsidRPr="00371FAE">
        <w:rPr>
          <w:rFonts w:eastAsia="바탕체"/>
          <w:lang w:eastAsia="ko-KR"/>
        </w:rPr>
        <w:t xml:space="preserve"> 10</w:t>
      </w:r>
      <w:r w:rsidRPr="00371FAE">
        <w:rPr>
          <w:rFonts w:eastAsia="바탕체"/>
          <w:lang w:eastAsia="ko-KR"/>
        </w:rPr>
        <w:t>만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명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이상인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그리고</w:t>
      </w:r>
      <w:r w:rsidRPr="00371FAE">
        <w:rPr>
          <w:rFonts w:eastAsia="바탕체"/>
          <w:lang w:eastAsia="ko-KR"/>
        </w:rPr>
        <w:t xml:space="preserve"> </w:t>
      </w:r>
      <w:proofErr w:type="spellStart"/>
      <w:r w:rsidRPr="00371FAE">
        <w:rPr>
          <w:rFonts w:eastAsia="바탕체"/>
          <w:lang w:eastAsia="ko-KR"/>
        </w:rPr>
        <w:t>스크레이핑</w:t>
      </w:r>
      <w:proofErr w:type="spellEnd"/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종료일인</w:t>
      </w:r>
      <w:r w:rsidRPr="00371FAE">
        <w:rPr>
          <w:rFonts w:eastAsia="바탕체"/>
          <w:lang w:eastAsia="ko-KR"/>
        </w:rPr>
        <w:t xml:space="preserve"> 9</w:t>
      </w:r>
      <w:r w:rsidRPr="00371FAE">
        <w:rPr>
          <w:rFonts w:eastAsia="바탕체"/>
          <w:lang w:eastAsia="ko-KR"/>
        </w:rPr>
        <w:t>월</w:t>
      </w:r>
      <w:r w:rsidRPr="00371FAE">
        <w:rPr>
          <w:rFonts w:eastAsia="바탕체"/>
          <w:lang w:eastAsia="ko-KR"/>
        </w:rPr>
        <w:t xml:space="preserve"> 14</w:t>
      </w:r>
      <w:r w:rsidRPr="00371FAE">
        <w:rPr>
          <w:rFonts w:eastAsia="바탕체"/>
          <w:lang w:eastAsia="ko-KR"/>
        </w:rPr>
        <w:t>일에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동의자수가</w:t>
      </w:r>
      <w:r w:rsidRPr="00371FAE">
        <w:rPr>
          <w:rFonts w:eastAsia="바탕체"/>
          <w:lang w:eastAsia="ko-KR"/>
        </w:rPr>
        <w:t xml:space="preserve"> 1</w:t>
      </w:r>
      <w:r w:rsidRPr="00371FAE">
        <w:rPr>
          <w:rFonts w:eastAsia="바탕체"/>
          <w:lang w:eastAsia="ko-KR"/>
        </w:rPr>
        <w:t>만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명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이상인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선정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기준으로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하였고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과정에서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총</w:t>
      </w:r>
      <w:r w:rsidRPr="00371FAE">
        <w:rPr>
          <w:rFonts w:eastAsia="바탕체"/>
          <w:lang w:eastAsia="ko-KR"/>
        </w:rPr>
        <w:t xml:space="preserve"> 24</w:t>
      </w:r>
      <w:r w:rsidRPr="00371FAE">
        <w:rPr>
          <w:rFonts w:eastAsia="바탕체"/>
          <w:lang w:eastAsia="ko-KR"/>
        </w:rPr>
        <w:t>개의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선정되었다</w:t>
      </w:r>
      <w:r w:rsidRPr="00371FAE">
        <w:rPr>
          <w:rFonts w:eastAsia="바탕체"/>
          <w:lang w:eastAsia="ko-KR"/>
        </w:rPr>
        <w:t xml:space="preserve">. </w:t>
      </w:r>
      <w:r w:rsidRPr="00371FAE">
        <w:rPr>
          <w:rFonts w:eastAsia="바탕체"/>
          <w:lang w:eastAsia="ko-KR"/>
        </w:rPr>
        <w:t>이후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관련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인터넷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뉴스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기사와</w:t>
      </w:r>
      <w:r w:rsidRPr="00371FAE">
        <w:rPr>
          <w:rFonts w:eastAsia="바탕체"/>
          <w:lang w:eastAsia="ko-KR"/>
        </w:rPr>
        <w:t xml:space="preserve"> </w:t>
      </w:r>
      <w:proofErr w:type="spellStart"/>
      <w:r w:rsidRPr="00371FAE">
        <w:rPr>
          <w:rFonts w:eastAsia="바탕체"/>
          <w:lang w:eastAsia="ko-KR"/>
        </w:rPr>
        <w:t>트윗</w:t>
      </w:r>
      <w:proofErr w:type="spellEnd"/>
      <w:r w:rsidRPr="00371FAE">
        <w:rPr>
          <w:rFonts w:eastAsia="바탕체"/>
          <w:lang w:eastAsia="ko-KR"/>
        </w:rPr>
        <w:t xml:space="preserve"> </w:t>
      </w:r>
      <w:proofErr w:type="spellStart"/>
      <w:r w:rsidRPr="00371FAE">
        <w:rPr>
          <w:rFonts w:eastAsia="바탕체"/>
          <w:lang w:eastAsia="ko-KR"/>
        </w:rPr>
        <w:t>스크레이핑을</w:t>
      </w:r>
      <w:proofErr w:type="spellEnd"/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진행하기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위해</w:t>
      </w:r>
      <w:r w:rsidR="00804AE5">
        <w:rPr>
          <w:rFonts w:eastAsia="바탕체" w:hint="eastAsia"/>
          <w:lang w:eastAsia="ko-KR"/>
        </w:rPr>
        <w:t xml:space="preserve"> </w:t>
      </w:r>
      <w:r w:rsidR="00804AE5">
        <w:rPr>
          <w:rFonts w:eastAsia="바탕체" w:hint="eastAsia"/>
          <w:lang w:eastAsia="ko-KR"/>
        </w:rPr>
        <w:t>청원의</w:t>
      </w:r>
      <w:r w:rsidR="00804AE5">
        <w:rPr>
          <w:rFonts w:eastAsia="바탕체" w:hint="eastAsia"/>
          <w:lang w:eastAsia="ko-KR"/>
        </w:rPr>
        <w:t xml:space="preserve"> </w:t>
      </w:r>
      <w:r w:rsidR="00804AE5">
        <w:rPr>
          <w:rFonts w:eastAsia="바탕체" w:hint="eastAsia"/>
          <w:lang w:eastAsia="ko-KR"/>
        </w:rPr>
        <w:t>제목</w:t>
      </w:r>
      <w:r w:rsidR="00804AE5">
        <w:rPr>
          <w:rFonts w:eastAsia="바탕체" w:hint="eastAsia"/>
          <w:lang w:eastAsia="ko-KR"/>
        </w:rPr>
        <w:t xml:space="preserve"> </w:t>
      </w:r>
      <w:r w:rsidR="00804AE5">
        <w:rPr>
          <w:rFonts w:eastAsia="바탕체" w:hint="eastAsia"/>
          <w:lang w:eastAsia="ko-KR"/>
        </w:rPr>
        <w:t>및</w:t>
      </w:r>
      <w:r w:rsidR="00804AE5">
        <w:rPr>
          <w:rFonts w:eastAsia="바탕체" w:hint="eastAsia"/>
          <w:lang w:eastAsia="ko-KR"/>
        </w:rPr>
        <w:t xml:space="preserve"> </w:t>
      </w:r>
      <w:r w:rsidR="00804AE5">
        <w:rPr>
          <w:rFonts w:eastAsia="바탕체" w:hint="eastAsia"/>
          <w:lang w:eastAsia="ko-KR"/>
        </w:rPr>
        <w:t>내용</w:t>
      </w:r>
      <w:r w:rsidR="00804AE5">
        <w:rPr>
          <w:rFonts w:eastAsia="바탕체" w:hint="eastAsia"/>
          <w:lang w:eastAsia="ko-KR"/>
        </w:rPr>
        <w:t>,</w:t>
      </w:r>
      <w:r w:rsidR="00804AE5">
        <w:rPr>
          <w:rFonts w:eastAsia="바탕체"/>
          <w:lang w:eastAsia="ko-KR"/>
        </w:rPr>
        <w:t xml:space="preserve"> </w:t>
      </w:r>
      <w:r w:rsidR="00804AE5">
        <w:rPr>
          <w:rFonts w:eastAsia="바탕체" w:hint="eastAsia"/>
          <w:lang w:eastAsia="ko-KR"/>
        </w:rPr>
        <w:t>뉴스</w:t>
      </w:r>
      <w:r w:rsidR="00804AE5">
        <w:rPr>
          <w:rFonts w:eastAsia="바탕체" w:hint="eastAsia"/>
          <w:lang w:eastAsia="ko-KR"/>
        </w:rPr>
        <w:t xml:space="preserve"> </w:t>
      </w:r>
      <w:r w:rsidR="00804AE5">
        <w:rPr>
          <w:rFonts w:eastAsia="바탕체" w:hint="eastAsia"/>
          <w:lang w:eastAsia="ko-KR"/>
        </w:rPr>
        <w:t>자료</w:t>
      </w:r>
      <w:r w:rsidR="00804AE5">
        <w:rPr>
          <w:rFonts w:eastAsia="바탕체" w:hint="eastAsia"/>
          <w:lang w:eastAsia="ko-KR"/>
        </w:rPr>
        <w:t xml:space="preserve"> </w:t>
      </w:r>
      <w:r w:rsidR="00804AE5">
        <w:rPr>
          <w:rFonts w:eastAsia="바탕체" w:hint="eastAsia"/>
          <w:lang w:eastAsia="ko-KR"/>
        </w:rPr>
        <w:t>등을</w:t>
      </w:r>
      <w:r w:rsidR="00804AE5">
        <w:rPr>
          <w:rFonts w:eastAsia="바탕체" w:hint="eastAsia"/>
          <w:lang w:eastAsia="ko-KR"/>
        </w:rPr>
        <w:t xml:space="preserve"> </w:t>
      </w:r>
      <w:r w:rsidR="00804AE5">
        <w:rPr>
          <w:rFonts w:eastAsia="바탕체" w:hint="eastAsia"/>
          <w:lang w:eastAsia="ko-KR"/>
        </w:rPr>
        <w:t>참고하여</w:t>
      </w:r>
      <w:r w:rsidR="00E82919">
        <w:rPr>
          <w:rFonts w:eastAsia="바탕체" w:hint="eastAsia"/>
          <w:lang w:eastAsia="ko-KR"/>
        </w:rPr>
        <w:t xml:space="preserve"> </w:t>
      </w:r>
      <w:r w:rsidR="00804AE5">
        <w:rPr>
          <w:rFonts w:eastAsia="바탕체"/>
          <w:lang w:eastAsia="ko-KR"/>
        </w:rPr>
        <w:t>4</w:t>
      </w:r>
      <w:r w:rsidR="00804AE5">
        <w:rPr>
          <w:rFonts w:eastAsia="바탕체" w:hint="eastAsia"/>
          <w:lang w:eastAsia="ko-KR"/>
        </w:rPr>
        <w:t>명의</w:t>
      </w:r>
      <w:r w:rsidR="00804AE5">
        <w:rPr>
          <w:rFonts w:eastAsia="바탕체" w:hint="eastAsia"/>
          <w:lang w:eastAsia="ko-KR"/>
        </w:rPr>
        <w:t xml:space="preserve"> </w:t>
      </w:r>
      <w:r w:rsidR="00804AE5">
        <w:rPr>
          <w:rFonts w:eastAsia="바탕체" w:hint="eastAsia"/>
          <w:lang w:eastAsia="ko-KR"/>
        </w:rPr>
        <w:t>연구자</w:t>
      </w:r>
      <w:r w:rsidR="00804AE5">
        <w:rPr>
          <w:rFonts w:eastAsia="바탕체" w:hint="eastAsia"/>
          <w:lang w:eastAsia="ko-KR"/>
        </w:rPr>
        <w:t xml:space="preserve"> </w:t>
      </w:r>
      <w:r w:rsidR="00804AE5">
        <w:rPr>
          <w:rFonts w:eastAsia="바탕체" w:hint="eastAsia"/>
          <w:lang w:eastAsia="ko-KR"/>
        </w:rPr>
        <w:t>모두</w:t>
      </w:r>
      <w:r w:rsidR="00804AE5">
        <w:rPr>
          <w:rFonts w:eastAsia="바탕체" w:hint="eastAsia"/>
          <w:lang w:eastAsia="ko-KR"/>
        </w:rPr>
        <w:t xml:space="preserve"> </w:t>
      </w:r>
      <w:r w:rsidR="00804AE5">
        <w:rPr>
          <w:rFonts w:eastAsia="바탕체" w:hint="eastAsia"/>
          <w:lang w:eastAsia="ko-KR"/>
        </w:rPr>
        <w:t>이의가</w:t>
      </w:r>
      <w:r w:rsidR="00804AE5">
        <w:rPr>
          <w:rFonts w:eastAsia="바탕체" w:hint="eastAsia"/>
          <w:lang w:eastAsia="ko-KR"/>
        </w:rPr>
        <w:t xml:space="preserve"> </w:t>
      </w:r>
      <w:r w:rsidR="00804AE5">
        <w:rPr>
          <w:rFonts w:eastAsia="바탕체" w:hint="eastAsia"/>
          <w:lang w:eastAsia="ko-KR"/>
        </w:rPr>
        <w:t>없는</w:t>
      </w:r>
      <w:r w:rsidR="00804AE5">
        <w:rPr>
          <w:rFonts w:eastAsia="바탕체" w:hint="eastAsia"/>
          <w:lang w:eastAsia="ko-KR"/>
        </w:rPr>
        <w:t xml:space="preserve"> </w:t>
      </w:r>
      <w:r w:rsidRPr="00371FAE">
        <w:rPr>
          <w:rFonts w:eastAsia="바탕체"/>
          <w:lang w:eastAsia="ko-KR"/>
        </w:rPr>
        <w:t>키워드를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추출하였다</w:t>
      </w:r>
      <w:r w:rsidRPr="00371FAE">
        <w:rPr>
          <w:rFonts w:eastAsia="바탕체"/>
          <w:lang w:eastAsia="ko-KR"/>
        </w:rPr>
        <w:t xml:space="preserve">. </w:t>
      </w:r>
      <w:r w:rsidRPr="00371FAE">
        <w:rPr>
          <w:rFonts w:eastAsia="바탕체"/>
          <w:lang w:eastAsia="ko-KR"/>
        </w:rPr>
        <w:t>그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결과는</w:t>
      </w:r>
      <w:r w:rsidR="007349D1" w:rsidRPr="00371FAE">
        <w:rPr>
          <w:rFonts w:eastAsia="바탕체"/>
          <w:lang w:eastAsia="ko-KR"/>
        </w:rPr>
        <w:t xml:space="preserve"> Table 1</w:t>
      </w:r>
      <w:r w:rsidRPr="00371FAE">
        <w:rPr>
          <w:rFonts w:eastAsia="바탕체"/>
          <w:lang w:eastAsia="ko-KR"/>
        </w:rPr>
        <w:t>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같다</w:t>
      </w:r>
      <w:r w:rsidRPr="00371FAE">
        <w:rPr>
          <w:rFonts w:eastAsia="바탕체"/>
          <w:lang w:eastAsia="ko-KR"/>
        </w:rPr>
        <w:t>.</w:t>
      </w:r>
      <w:r w:rsidR="00804AE5">
        <w:rPr>
          <w:rFonts w:eastAsia="바탕체"/>
          <w:lang w:eastAsia="ko-KR"/>
        </w:rPr>
        <w:t xml:space="preserve"> </w:t>
      </w:r>
      <w:r w:rsidR="00804AE5" w:rsidRPr="00371FAE">
        <w:rPr>
          <w:rFonts w:eastAsia="바탕체"/>
          <w:lang w:eastAsia="ko-KR"/>
        </w:rPr>
        <w:t>Table 1</w:t>
      </w:r>
      <w:r w:rsidR="00804AE5" w:rsidRPr="00371FAE">
        <w:rPr>
          <w:rFonts w:eastAsia="바탕체"/>
          <w:lang w:eastAsia="ko-KR"/>
        </w:rPr>
        <w:t>은</w:t>
      </w:r>
      <w:r w:rsidR="00804AE5" w:rsidRPr="00371FAE">
        <w:rPr>
          <w:rFonts w:eastAsia="바탕체"/>
          <w:lang w:eastAsia="ko-KR"/>
        </w:rPr>
        <w:t xml:space="preserve"> </w:t>
      </w:r>
      <w:r w:rsidR="00804AE5" w:rsidRPr="00371FAE">
        <w:rPr>
          <w:rFonts w:eastAsia="바탕체"/>
          <w:lang w:eastAsia="ko-KR"/>
        </w:rPr>
        <w:t>수집한</w:t>
      </w:r>
      <w:r w:rsidR="00804AE5" w:rsidRPr="00371FAE">
        <w:rPr>
          <w:rFonts w:eastAsia="바탕체"/>
          <w:lang w:eastAsia="ko-KR"/>
        </w:rPr>
        <w:t xml:space="preserve"> </w:t>
      </w:r>
      <w:r w:rsidR="00804AE5" w:rsidRPr="00371FAE">
        <w:rPr>
          <w:rFonts w:eastAsia="바탕체"/>
          <w:lang w:eastAsia="ko-KR"/>
        </w:rPr>
        <w:t>청원의</w:t>
      </w:r>
      <w:r w:rsidR="00804AE5" w:rsidRPr="00371FAE">
        <w:rPr>
          <w:rFonts w:eastAsia="바탕체"/>
          <w:lang w:eastAsia="ko-KR"/>
        </w:rPr>
        <w:t xml:space="preserve"> </w:t>
      </w:r>
      <w:r w:rsidR="00804AE5" w:rsidRPr="00371FAE">
        <w:rPr>
          <w:rFonts w:eastAsia="바탕체"/>
          <w:lang w:eastAsia="ko-KR"/>
        </w:rPr>
        <w:t>제목</w:t>
      </w:r>
      <w:r w:rsidR="00804AE5" w:rsidRPr="00371FAE">
        <w:rPr>
          <w:rFonts w:eastAsia="바탕체"/>
          <w:lang w:eastAsia="ko-KR"/>
        </w:rPr>
        <w:t xml:space="preserve">, </w:t>
      </w:r>
      <w:r w:rsidR="00804AE5" w:rsidRPr="00371FAE">
        <w:rPr>
          <w:rFonts w:eastAsia="바탕체"/>
          <w:lang w:eastAsia="ko-KR"/>
        </w:rPr>
        <w:t>청원</w:t>
      </w:r>
      <w:r w:rsidR="00804AE5" w:rsidRPr="00371FAE">
        <w:rPr>
          <w:rFonts w:eastAsia="바탕체"/>
          <w:lang w:eastAsia="ko-KR"/>
        </w:rPr>
        <w:t xml:space="preserve"> </w:t>
      </w:r>
      <w:r w:rsidR="00804AE5" w:rsidRPr="00371FAE">
        <w:rPr>
          <w:rFonts w:eastAsia="바탕체"/>
          <w:lang w:eastAsia="ko-KR"/>
        </w:rPr>
        <w:t>시작</w:t>
      </w:r>
      <w:r w:rsidR="00804AE5" w:rsidRPr="00371FAE">
        <w:rPr>
          <w:rFonts w:eastAsia="바탕체"/>
          <w:lang w:eastAsia="ko-KR"/>
        </w:rPr>
        <w:t xml:space="preserve"> </w:t>
      </w:r>
      <w:r w:rsidR="00804AE5" w:rsidRPr="00371FAE">
        <w:rPr>
          <w:rFonts w:eastAsia="바탕체"/>
          <w:lang w:eastAsia="ko-KR"/>
        </w:rPr>
        <w:t>날짜</w:t>
      </w:r>
      <w:r w:rsidR="00804AE5" w:rsidRPr="00371FAE">
        <w:rPr>
          <w:rFonts w:eastAsia="바탕체"/>
          <w:lang w:eastAsia="ko-KR"/>
        </w:rPr>
        <w:t xml:space="preserve">, </w:t>
      </w:r>
      <w:r w:rsidR="00804AE5" w:rsidRPr="00371FAE">
        <w:rPr>
          <w:rFonts w:eastAsia="바탕체"/>
          <w:lang w:eastAsia="ko-KR"/>
        </w:rPr>
        <w:t>그리고</w:t>
      </w:r>
      <w:r w:rsidR="00804AE5" w:rsidRPr="00371FAE">
        <w:rPr>
          <w:rFonts w:eastAsia="바탕체"/>
          <w:lang w:eastAsia="ko-KR"/>
        </w:rPr>
        <w:t xml:space="preserve"> </w:t>
      </w:r>
      <w:r w:rsidR="00804AE5" w:rsidRPr="00371FAE">
        <w:rPr>
          <w:rFonts w:eastAsia="바탕체"/>
          <w:lang w:eastAsia="ko-KR"/>
        </w:rPr>
        <w:t>편의를</w:t>
      </w:r>
      <w:r w:rsidR="00804AE5" w:rsidRPr="00371FAE">
        <w:rPr>
          <w:rFonts w:eastAsia="바탕체"/>
          <w:lang w:eastAsia="ko-KR"/>
        </w:rPr>
        <w:t xml:space="preserve"> </w:t>
      </w:r>
      <w:r w:rsidR="00804AE5" w:rsidRPr="00371FAE">
        <w:rPr>
          <w:rFonts w:eastAsia="바탕체"/>
          <w:lang w:eastAsia="ko-KR"/>
        </w:rPr>
        <w:t>위해</w:t>
      </w:r>
      <w:r w:rsidR="00804AE5" w:rsidRPr="00371FAE">
        <w:rPr>
          <w:rFonts w:eastAsia="바탕체"/>
          <w:lang w:eastAsia="ko-KR"/>
        </w:rPr>
        <w:t xml:space="preserve"> </w:t>
      </w:r>
      <w:r w:rsidR="00804AE5" w:rsidRPr="00371FAE">
        <w:rPr>
          <w:rFonts w:eastAsia="바탕체"/>
          <w:lang w:eastAsia="ko-KR"/>
        </w:rPr>
        <w:t>각</w:t>
      </w:r>
      <w:r w:rsidR="00804AE5" w:rsidRPr="00371FAE">
        <w:rPr>
          <w:rFonts w:eastAsia="바탕체"/>
          <w:lang w:eastAsia="ko-KR"/>
        </w:rPr>
        <w:t xml:space="preserve"> </w:t>
      </w:r>
      <w:r w:rsidR="00804AE5" w:rsidRPr="00371FAE">
        <w:rPr>
          <w:rFonts w:eastAsia="바탕체"/>
          <w:lang w:eastAsia="ko-KR"/>
        </w:rPr>
        <w:t>청원에</w:t>
      </w:r>
      <w:r w:rsidR="00804AE5" w:rsidRPr="00371FAE">
        <w:rPr>
          <w:rFonts w:eastAsia="바탕체"/>
          <w:lang w:eastAsia="ko-KR"/>
        </w:rPr>
        <w:t xml:space="preserve"> </w:t>
      </w:r>
      <w:r w:rsidR="00804AE5" w:rsidRPr="00371FAE">
        <w:rPr>
          <w:rFonts w:eastAsia="바탕체"/>
          <w:lang w:eastAsia="ko-KR"/>
        </w:rPr>
        <w:t>부여한</w:t>
      </w:r>
      <w:r w:rsidR="00804AE5" w:rsidRPr="00371FAE">
        <w:rPr>
          <w:rFonts w:eastAsia="바탕체"/>
          <w:lang w:eastAsia="ko-KR"/>
        </w:rPr>
        <w:t xml:space="preserve"> </w:t>
      </w:r>
      <w:r w:rsidR="00804AE5" w:rsidRPr="00371FAE">
        <w:rPr>
          <w:rFonts w:eastAsia="바탕체"/>
          <w:lang w:eastAsia="ko-KR"/>
        </w:rPr>
        <w:t>분류코드와</w:t>
      </w:r>
      <w:r w:rsidR="00804AE5" w:rsidRPr="00371FAE">
        <w:rPr>
          <w:rFonts w:eastAsia="바탕체"/>
          <w:lang w:eastAsia="ko-KR"/>
        </w:rPr>
        <w:t xml:space="preserve"> </w:t>
      </w:r>
      <w:r w:rsidR="00804AE5" w:rsidRPr="00371FAE">
        <w:rPr>
          <w:rFonts w:eastAsia="바탕체"/>
          <w:lang w:eastAsia="ko-KR"/>
        </w:rPr>
        <w:t>키워드를</w:t>
      </w:r>
      <w:r w:rsidR="00804AE5" w:rsidRPr="00371FAE">
        <w:rPr>
          <w:rFonts w:eastAsia="바탕체"/>
          <w:lang w:eastAsia="ko-KR"/>
        </w:rPr>
        <w:t xml:space="preserve"> </w:t>
      </w:r>
      <w:r w:rsidR="00804AE5" w:rsidRPr="00371FAE">
        <w:rPr>
          <w:rFonts w:eastAsia="바탕체"/>
          <w:lang w:eastAsia="ko-KR"/>
        </w:rPr>
        <w:t>정리한</w:t>
      </w:r>
      <w:r w:rsidR="00804AE5" w:rsidRPr="00371FAE">
        <w:rPr>
          <w:rFonts w:eastAsia="바탕체"/>
          <w:lang w:eastAsia="ko-KR"/>
        </w:rPr>
        <w:t xml:space="preserve"> </w:t>
      </w:r>
      <w:r w:rsidR="00804AE5" w:rsidRPr="00371FAE">
        <w:rPr>
          <w:rFonts w:eastAsia="바탕체"/>
          <w:lang w:eastAsia="ko-KR"/>
        </w:rPr>
        <w:t>표이다</w:t>
      </w:r>
      <w:r w:rsidR="00804AE5" w:rsidRPr="00371FAE">
        <w:rPr>
          <w:rFonts w:eastAsia="바탕체"/>
          <w:lang w:eastAsia="ko-KR"/>
        </w:rPr>
        <w:t>.</w:t>
      </w:r>
    </w:p>
    <w:p w:rsidR="00804AE5" w:rsidRDefault="00804AE5" w:rsidP="005D5158">
      <w:pPr>
        <w:wordWrap w:val="0"/>
        <w:ind w:firstLineChars="100" w:firstLine="200"/>
        <w:jc w:val="both"/>
        <w:rPr>
          <w:rFonts w:eastAsia="바탕체"/>
          <w:lang w:eastAsia="ko-KR"/>
        </w:rPr>
      </w:pPr>
    </w:p>
    <w:p w:rsidR="00804AE5" w:rsidRPr="00804AE5" w:rsidRDefault="00804AE5" w:rsidP="00804AE5">
      <w:pPr>
        <w:wordWrap w:val="0"/>
        <w:adjustRightInd w:val="0"/>
        <w:jc w:val="both"/>
        <w:rPr>
          <w:b/>
          <w:sz w:val="18"/>
          <w:szCs w:val="18"/>
          <w:lang w:eastAsia="ko-KR"/>
        </w:rPr>
      </w:pPr>
      <w:r w:rsidRPr="00371FAE">
        <w:rPr>
          <w:b/>
          <w:sz w:val="18"/>
          <w:szCs w:val="18"/>
          <w:lang w:eastAsia="ko-KR"/>
        </w:rPr>
        <w:t>Table 1. Blue House Petition Case</w:t>
      </w:r>
    </w:p>
    <w:tbl>
      <w:tblPr>
        <w:tblStyle w:val="a9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2587"/>
        <w:gridCol w:w="992"/>
        <w:gridCol w:w="921"/>
        <w:gridCol w:w="6"/>
        <w:gridCol w:w="6"/>
      </w:tblGrid>
      <w:tr w:rsidR="00804AE5" w:rsidRPr="00284626" w:rsidTr="00D351EE">
        <w:trPr>
          <w:trHeight w:val="44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04AE5" w:rsidRPr="00284626" w:rsidRDefault="00804AE5" w:rsidP="00D351EE">
            <w:pPr>
              <w:wordWrap w:val="0"/>
              <w:ind w:leftChars="20" w:left="40"/>
              <w:jc w:val="center"/>
              <w:rPr>
                <w:sz w:val="18"/>
                <w:szCs w:val="18"/>
                <w:lang w:eastAsia="ko-KR"/>
              </w:rPr>
            </w:pPr>
            <w:r w:rsidRPr="00371FAE">
              <w:rPr>
                <w:sz w:val="18"/>
                <w:szCs w:val="18"/>
                <w:lang w:eastAsia="ko-KR"/>
              </w:rPr>
              <w:t>Case</w:t>
            </w:r>
          </w:p>
        </w:tc>
        <w:tc>
          <w:tcPr>
            <w:tcW w:w="258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04AE5" w:rsidRPr="00284626" w:rsidRDefault="00804AE5" w:rsidP="00D351EE">
            <w:pPr>
              <w:wordWrap w:val="0"/>
              <w:jc w:val="center"/>
              <w:rPr>
                <w:sz w:val="18"/>
                <w:szCs w:val="18"/>
                <w:lang w:eastAsia="ko-KR"/>
              </w:rPr>
            </w:pPr>
            <w:r w:rsidRPr="00371FAE">
              <w:rPr>
                <w:sz w:val="18"/>
                <w:szCs w:val="18"/>
                <w:lang w:eastAsia="ko-KR"/>
              </w:rPr>
              <w:t>Petition Title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804AE5" w:rsidRPr="00284626" w:rsidRDefault="00804AE5" w:rsidP="00D351EE">
            <w:pPr>
              <w:wordWrap w:val="0"/>
              <w:jc w:val="center"/>
              <w:rPr>
                <w:sz w:val="18"/>
                <w:szCs w:val="18"/>
                <w:lang w:eastAsia="ko-KR"/>
              </w:rPr>
            </w:pPr>
            <w:r w:rsidRPr="00371FAE">
              <w:rPr>
                <w:sz w:val="18"/>
                <w:szCs w:val="18"/>
                <w:lang w:eastAsia="ko-KR"/>
              </w:rPr>
              <w:t>Starting Date</w:t>
            </w:r>
          </w:p>
        </w:tc>
        <w:tc>
          <w:tcPr>
            <w:tcW w:w="92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804AE5" w:rsidRPr="00284626" w:rsidRDefault="00804AE5" w:rsidP="00D351EE">
            <w:pPr>
              <w:wordWrap w:val="0"/>
              <w:jc w:val="center"/>
              <w:rPr>
                <w:sz w:val="18"/>
                <w:szCs w:val="18"/>
                <w:lang w:eastAsia="ko-KR"/>
              </w:rPr>
            </w:pPr>
            <w:r w:rsidRPr="00371FAE">
              <w:rPr>
                <w:sz w:val="18"/>
                <w:szCs w:val="18"/>
                <w:lang w:eastAsia="ko-KR"/>
              </w:rPr>
              <w:t>Keyword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804AE5" w:rsidRPr="00284626" w:rsidRDefault="00804AE5" w:rsidP="00D351EE">
            <w:pPr>
              <w:wordWrap w:val="0"/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804AE5" w:rsidRPr="00284626" w:rsidRDefault="00804AE5" w:rsidP="00D351EE">
            <w:pPr>
              <w:wordWrap w:val="0"/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804AE5" w:rsidRPr="00284626" w:rsidTr="00D351EE">
        <w:trPr>
          <w:trHeight w:val="2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A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7349D1" w:rsidRDefault="00804AE5" w:rsidP="00D351EE">
            <w:pPr>
              <w:wordWrap w:val="0"/>
              <w:jc w:val="both"/>
              <w:rPr>
                <w:rFonts w:ascii="바탕체" w:eastAsia="바탕체" w:hAnsi="바탕체"/>
                <w:sz w:val="18"/>
                <w:lang w:eastAsia="ko-KR"/>
              </w:rPr>
            </w:pPr>
            <w:r w:rsidRPr="00371FAE">
              <w:rPr>
                <w:rFonts w:eastAsia="바탕체"/>
                <w:sz w:val="18"/>
                <w:lang w:eastAsia="ko-KR"/>
              </w:rPr>
              <w:t>불법폭력조직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코마트레이드와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연루된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성남시장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은수미와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경기도지사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이재명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즉각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사퇴하</w:t>
            </w:r>
            <w:r w:rsidRPr="00371FAE">
              <w:rPr>
                <w:rFonts w:eastAsia="바탕체"/>
                <w:sz w:val="18"/>
                <w:lang w:eastAsia="ko-KR"/>
              </w:rPr>
              <w:lastRenderedPageBreak/>
              <w:t>라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lastRenderedPageBreak/>
              <w:t>2018.07.22.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proofErr w:type="spellStart"/>
            <w:r w:rsidRPr="00371FAE">
              <w:rPr>
                <w:sz w:val="18"/>
              </w:rPr>
              <w:t>코마트레이드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7B542B" w:rsidRDefault="00804AE5" w:rsidP="00D351EE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7B542B" w:rsidRDefault="00804AE5" w:rsidP="00D351EE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</w:tr>
      <w:tr w:rsidR="00804AE5" w:rsidRPr="00284626" w:rsidTr="00D351EE">
        <w:trPr>
          <w:trHeight w:val="2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lastRenderedPageBreak/>
              <w:t>B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7349D1" w:rsidRDefault="00804AE5" w:rsidP="00D351EE">
            <w:pPr>
              <w:wordWrap w:val="0"/>
              <w:jc w:val="both"/>
              <w:rPr>
                <w:rFonts w:ascii="바탕체" w:eastAsia="바탕체" w:hAnsi="바탕체"/>
                <w:sz w:val="18"/>
                <w:lang w:eastAsia="ko-KR"/>
              </w:rPr>
            </w:pPr>
            <w:r w:rsidRPr="00371FAE">
              <w:rPr>
                <w:rFonts w:eastAsia="바탕체"/>
                <w:sz w:val="18"/>
                <w:lang w:eastAsia="ko-KR"/>
              </w:rPr>
              <w:t>웹하드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카르텔과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디지털성범죄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산업에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대해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특별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수사를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요구한다</w:t>
            </w:r>
            <w:r w:rsidRPr="00371FAE">
              <w:rPr>
                <w:rFonts w:eastAsia="바탕체"/>
                <w:sz w:val="18"/>
                <w:lang w:eastAsia="ko-KR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2018.07.29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proofErr w:type="spellStart"/>
            <w:r w:rsidRPr="00371FAE">
              <w:rPr>
                <w:sz w:val="18"/>
              </w:rPr>
              <w:t>웹하드</w:t>
            </w:r>
            <w:proofErr w:type="spellEnd"/>
            <w:r w:rsidRPr="00371FAE">
              <w:rPr>
                <w:sz w:val="18"/>
              </w:rPr>
              <w:t xml:space="preserve"> </w:t>
            </w:r>
            <w:proofErr w:type="spellStart"/>
            <w:r w:rsidRPr="00371FAE">
              <w:rPr>
                <w:sz w:val="18"/>
              </w:rPr>
              <w:t>카르텔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7B542B" w:rsidRDefault="00804AE5" w:rsidP="00D351EE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7B542B" w:rsidRDefault="00804AE5" w:rsidP="00D351EE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</w:tr>
      <w:tr w:rsidR="00804AE5" w:rsidRPr="00284626" w:rsidTr="00D351EE">
        <w:trPr>
          <w:trHeight w:val="2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C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7349D1" w:rsidRDefault="00804AE5" w:rsidP="00D351EE">
            <w:pPr>
              <w:wordWrap w:val="0"/>
              <w:jc w:val="both"/>
              <w:rPr>
                <w:rFonts w:ascii="바탕체" w:eastAsia="바탕체" w:hAnsi="바탕체"/>
                <w:sz w:val="18"/>
                <w:lang w:eastAsia="ko-KR"/>
              </w:rPr>
            </w:pPr>
            <w:r w:rsidRPr="00371FAE">
              <w:rPr>
                <w:rFonts w:eastAsia="바탕체"/>
                <w:sz w:val="18"/>
                <w:lang w:eastAsia="ko-KR"/>
              </w:rPr>
              <w:t>여성가족부의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예산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사용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실적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공개를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촉구합니다</w:t>
            </w:r>
            <w:r w:rsidRPr="00371FAE">
              <w:rPr>
                <w:rFonts w:eastAsia="바탕체"/>
                <w:sz w:val="18"/>
                <w:lang w:eastAsia="ko-KR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2018.08.15.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proofErr w:type="spellStart"/>
            <w:r w:rsidRPr="00371FAE">
              <w:rPr>
                <w:sz w:val="18"/>
              </w:rPr>
              <w:t>여성가족부</w:t>
            </w:r>
            <w:proofErr w:type="spellEnd"/>
            <w:r w:rsidRPr="00371FAE">
              <w:rPr>
                <w:sz w:val="18"/>
              </w:rPr>
              <w:t xml:space="preserve"> </w:t>
            </w:r>
            <w:proofErr w:type="spellStart"/>
            <w:r w:rsidRPr="00371FAE">
              <w:rPr>
                <w:sz w:val="18"/>
              </w:rPr>
              <w:t>예산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7B542B" w:rsidRDefault="00804AE5" w:rsidP="00D351EE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7B542B" w:rsidRDefault="00804AE5" w:rsidP="00D351EE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</w:tr>
      <w:tr w:rsidR="00804AE5" w:rsidRPr="00284626" w:rsidTr="00D351EE">
        <w:trPr>
          <w:trHeight w:val="2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D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7349D1" w:rsidRDefault="00804AE5" w:rsidP="00D351EE">
            <w:pPr>
              <w:wordWrap w:val="0"/>
              <w:jc w:val="both"/>
              <w:rPr>
                <w:rFonts w:ascii="바탕체" w:eastAsia="바탕체" w:hAnsi="바탕체"/>
                <w:sz w:val="18"/>
              </w:rPr>
            </w:pPr>
            <w:proofErr w:type="spellStart"/>
            <w:r w:rsidRPr="00371FAE">
              <w:rPr>
                <w:rFonts w:eastAsia="바탕체"/>
                <w:sz w:val="18"/>
              </w:rPr>
              <w:t>강릉</w:t>
            </w:r>
            <w:proofErr w:type="spellEnd"/>
            <w:r w:rsidRPr="00371FAE">
              <w:rPr>
                <w:rFonts w:eastAsia="바탕체"/>
                <w:sz w:val="18"/>
              </w:rPr>
              <w:t xml:space="preserve"> </w:t>
            </w:r>
            <w:proofErr w:type="spellStart"/>
            <w:r w:rsidRPr="00371FAE">
              <w:rPr>
                <w:rFonts w:eastAsia="바탕체"/>
                <w:sz w:val="18"/>
              </w:rPr>
              <w:t>고양이</w:t>
            </w:r>
            <w:proofErr w:type="spellEnd"/>
            <w:r w:rsidRPr="00371FAE">
              <w:rPr>
                <w:rFonts w:eastAsia="바탕체"/>
                <w:sz w:val="18"/>
              </w:rPr>
              <w:t xml:space="preserve"> </w:t>
            </w:r>
            <w:proofErr w:type="spellStart"/>
            <w:r w:rsidRPr="00371FAE">
              <w:rPr>
                <w:rFonts w:eastAsia="바탕체"/>
                <w:sz w:val="18"/>
              </w:rPr>
              <w:t>토막사건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2018.08.17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proofErr w:type="spellStart"/>
            <w:r w:rsidRPr="00371FAE">
              <w:rPr>
                <w:sz w:val="18"/>
              </w:rPr>
              <w:t>고양이</w:t>
            </w:r>
            <w:proofErr w:type="spellEnd"/>
            <w:r w:rsidRPr="00371FAE">
              <w:rPr>
                <w:sz w:val="18"/>
              </w:rPr>
              <w:t xml:space="preserve"> </w:t>
            </w:r>
            <w:proofErr w:type="spellStart"/>
            <w:r w:rsidRPr="00371FAE">
              <w:rPr>
                <w:sz w:val="18"/>
              </w:rPr>
              <w:t>토막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CB196C" w:rsidRDefault="00804AE5" w:rsidP="00D351EE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CB196C" w:rsidRDefault="00804AE5" w:rsidP="00D351EE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</w:tr>
      <w:tr w:rsidR="00804AE5" w:rsidRPr="00284626" w:rsidTr="00D351EE">
        <w:trPr>
          <w:trHeight w:val="2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E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7349D1" w:rsidRDefault="00804AE5" w:rsidP="00D351EE">
            <w:pPr>
              <w:wordWrap w:val="0"/>
              <w:jc w:val="both"/>
              <w:rPr>
                <w:rFonts w:ascii="바탕체" w:eastAsia="바탕체" w:hAnsi="바탕체"/>
                <w:sz w:val="18"/>
                <w:lang w:eastAsia="ko-KR"/>
              </w:rPr>
            </w:pPr>
            <w:r w:rsidRPr="00371FAE">
              <w:rPr>
                <w:rFonts w:eastAsia="바탕체"/>
                <w:sz w:val="18"/>
                <w:lang w:eastAsia="ko-KR"/>
              </w:rPr>
              <w:t>"</w:t>
            </w:r>
            <w:proofErr w:type="spellStart"/>
            <w:r w:rsidRPr="00371FAE">
              <w:rPr>
                <w:rFonts w:eastAsia="바탕체"/>
                <w:sz w:val="18"/>
                <w:lang w:eastAsia="ko-KR"/>
              </w:rPr>
              <w:t>성상품화</w:t>
            </w:r>
            <w:proofErr w:type="spellEnd"/>
            <w:r w:rsidRPr="00371FAE">
              <w:rPr>
                <w:rFonts w:eastAsia="바탕체"/>
                <w:sz w:val="18"/>
                <w:lang w:eastAsia="ko-KR"/>
              </w:rPr>
              <w:t>"</w:t>
            </w:r>
            <w:proofErr w:type="spellStart"/>
            <w:r w:rsidRPr="00371FAE">
              <w:rPr>
                <w:rFonts w:eastAsia="바탕체"/>
                <w:sz w:val="18"/>
                <w:lang w:eastAsia="ko-KR"/>
              </w:rPr>
              <w:t>로</w:t>
            </w:r>
            <w:proofErr w:type="spellEnd"/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proofErr w:type="spellStart"/>
            <w:r w:rsidRPr="00371FAE">
              <w:rPr>
                <w:rFonts w:eastAsia="바탕체"/>
                <w:sz w:val="18"/>
                <w:lang w:eastAsia="ko-KR"/>
              </w:rPr>
              <w:t>가득찬</w:t>
            </w:r>
            <w:proofErr w:type="spellEnd"/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군대위문공연을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폐지해주세요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2018.08.17.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proofErr w:type="spellStart"/>
            <w:r w:rsidRPr="00371FAE">
              <w:rPr>
                <w:sz w:val="18"/>
              </w:rPr>
              <w:t>성상품화</w:t>
            </w:r>
            <w:proofErr w:type="spellEnd"/>
            <w:r w:rsidRPr="00371FAE">
              <w:rPr>
                <w:sz w:val="18"/>
              </w:rPr>
              <w:t xml:space="preserve"> </w:t>
            </w:r>
            <w:proofErr w:type="spellStart"/>
            <w:r w:rsidRPr="00371FAE">
              <w:rPr>
                <w:sz w:val="18"/>
              </w:rPr>
              <w:t>위문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CD0059" w:rsidRDefault="00804AE5" w:rsidP="00D351EE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CD0059" w:rsidRDefault="00804AE5" w:rsidP="00D351EE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</w:tr>
      <w:tr w:rsidR="00804AE5" w:rsidRPr="00284626" w:rsidTr="00D351EE">
        <w:trPr>
          <w:trHeight w:val="2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F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7349D1" w:rsidRDefault="00804AE5" w:rsidP="00D351EE">
            <w:pPr>
              <w:wordWrap w:val="0"/>
              <w:jc w:val="both"/>
              <w:rPr>
                <w:rFonts w:ascii="바탕체" w:eastAsia="바탕체" w:hAnsi="바탕체"/>
                <w:sz w:val="18"/>
                <w:lang w:eastAsia="ko-KR"/>
              </w:rPr>
            </w:pPr>
            <w:r w:rsidRPr="00371FAE">
              <w:rPr>
                <w:rFonts w:eastAsia="바탕체"/>
                <w:sz w:val="18"/>
                <w:lang w:eastAsia="ko-KR"/>
              </w:rPr>
              <w:t>540</w:t>
            </w:r>
            <w:r w:rsidRPr="00371FAE">
              <w:rPr>
                <w:rFonts w:eastAsia="바탕체"/>
                <w:sz w:val="18"/>
                <w:lang w:eastAsia="ko-KR"/>
              </w:rPr>
              <w:t>마리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proofErr w:type="spellStart"/>
            <w:r w:rsidRPr="00371FAE">
              <w:rPr>
                <w:rFonts w:eastAsia="바탕체"/>
                <w:sz w:val="18"/>
                <w:lang w:eastAsia="ko-KR"/>
              </w:rPr>
              <w:t>사육곰</w:t>
            </w:r>
            <w:proofErr w:type="spellEnd"/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문제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, </w:t>
            </w:r>
            <w:r w:rsidRPr="00371FAE">
              <w:rPr>
                <w:rFonts w:eastAsia="바탕체"/>
                <w:sz w:val="18"/>
                <w:lang w:eastAsia="ko-KR"/>
              </w:rPr>
              <w:t>정부에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적극적인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대책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마련을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요구합니다</w:t>
            </w:r>
            <w:r w:rsidRPr="00371FAE">
              <w:rPr>
                <w:rFonts w:eastAsia="바탕체"/>
                <w:sz w:val="18"/>
                <w:lang w:eastAsia="ko-KR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2018.08.17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proofErr w:type="spellStart"/>
            <w:r w:rsidRPr="00371FAE">
              <w:rPr>
                <w:sz w:val="18"/>
              </w:rPr>
              <w:t>사육</w:t>
            </w:r>
            <w:proofErr w:type="spellEnd"/>
            <w:r w:rsidRPr="00371FAE">
              <w:rPr>
                <w:sz w:val="18"/>
              </w:rPr>
              <w:t xml:space="preserve"> </w:t>
            </w:r>
            <w:r w:rsidRPr="00371FAE">
              <w:rPr>
                <w:sz w:val="18"/>
              </w:rPr>
              <w:t>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9914FE" w:rsidRDefault="00804AE5" w:rsidP="00D351EE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9914FE" w:rsidRDefault="00804AE5" w:rsidP="00D351EE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</w:tr>
      <w:tr w:rsidR="00804AE5" w:rsidRPr="00284626" w:rsidTr="00D351EE">
        <w:trPr>
          <w:trHeight w:val="2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G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7349D1" w:rsidRDefault="00804AE5" w:rsidP="00D351EE">
            <w:pPr>
              <w:wordWrap w:val="0"/>
              <w:jc w:val="both"/>
              <w:rPr>
                <w:rFonts w:ascii="바탕체" w:eastAsia="바탕체" w:hAnsi="바탕체"/>
                <w:sz w:val="18"/>
                <w:lang w:eastAsia="ko-KR"/>
              </w:rPr>
            </w:pPr>
            <w:proofErr w:type="spellStart"/>
            <w:r w:rsidRPr="00371FAE">
              <w:rPr>
                <w:rFonts w:eastAsia="바탕체"/>
                <w:sz w:val="18"/>
                <w:lang w:eastAsia="ko-KR"/>
              </w:rPr>
              <w:t>여성가족부폐지를</w:t>
            </w:r>
            <w:proofErr w:type="spellEnd"/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대한민국정부에게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강력히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촉구합니다</w:t>
            </w:r>
            <w:r w:rsidRPr="00371FAE">
              <w:rPr>
                <w:rFonts w:eastAsia="바탕체"/>
                <w:sz w:val="18"/>
                <w:lang w:eastAsia="ko-KR"/>
              </w:rPr>
              <w:t>!!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2018.08.18.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proofErr w:type="spellStart"/>
            <w:r w:rsidRPr="00371FAE">
              <w:rPr>
                <w:sz w:val="18"/>
              </w:rPr>
              <w:t>여성가족부폐지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3D2F03" w:rsidRDefault="00804AE5" w:rsidP="00D351EE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3D2F03" w:rsidRDefault="00804AE5" w:rsidP="00D351EE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</w:tr>
      <w:tr w:rsidR="00804AE5" w:rsidRPr="00284626" w:rsidTr="00D351EE">
        <w:trPr>
          <w:trHeight w:val="2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H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7349D1" w:rsidRDefault="00804AE5" w:rsidP="00D351EE">
            <w:pPr>
              <w:wordWrap w:val="0"/>
              <w:jc w:val="both"/>
              <w:rPr>
                <w:rFonts w:ascii="바탕체" w:eastAsia="바탕체" w:hAnsi="바탕체"/>
                <w:sz w:val="18"/>
                <w:lang w:eastAsia="ko-KR"/>
              </w:rPr>
            </w:pPr>
            <w:r w:rsidRPr="00371FAE">
              <w:rPr>
                <w:rFonts w:eastAsia="바탕체"/>
                <w:sz w:val="18"/>
                <w:lang w:eastAsia="ko-KR"/>
              </w:rPr>
              <w:t>인천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여중생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자살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가해자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강력처벌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희망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요망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2018.08.19.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proofErr w:type="spellStart"/>
            <w:r w:rsidRPr="00371FAE">
              <w:rPr>
                <w:sz w:val="18"/>
              </w:rPr>
              <w:t>인천</w:t>
            </w:r>
            <w:proofErr w:type="spellEnd"/>
            <w:r w:rsidRPr="00371FAE">
              <w:rPr>
                <w:sz w:val="18"/>
              </w:rPr>
              <w:t xml:space="preserve"> </w:t>
            </w:r>
            <w:proofErr w:type="spellStart"/>
            <w:r w:rsidRPr="00371FAE">
              <w:rPr>
                <w:sz w:val="18"/>
              </w:rPr>
              <w:t>여중생</w:t>
            </w:r>
            <w:proofErr w:type="spellEnd"/>
            <w:r w:rsidRPr="00371FAE">
              <w:rPr>
                <w:sz w:val="18"/>
              </w:rPr>
              <w:t xml:space="preserve"> </w:t>
            </w:r>
            <w:proofErr w:type="spellStart"/>
            <w:r w:rsidRPr="00371FAE">
              <w:rPr>
                <w:sz w:val="18"/>
              </w:rPr>
              <w:t>자살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EC49C6" w:rsidRDefault="00804AE5" w:rsidP="00D351EE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EC49C6" w:rsidRDefault="00804AE5" w:rsidP="00D351EE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</w:tr>
      <w:tr w:rsidR="00804AE5" w:rsidRPr="00284626" w:rsidTr="00D351EE">
        <w:trPr>
          <w:trHeight w:val="2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I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7349D1" w:rsidRDefault="00804AE5" w:rsidP="00D351EE">
            <w:pPr>
              <w:wordWrap w:val="0"/>
              <w:jc w:val="both"/>
              <w:rPr>
                <w:rFonts w:ascii="바탕체" w:eastAsia="바탕체" w:hAnsi="바탕체"/>
                <w:sz w:val="18"/>
                <w:lang w:eastAsia="ko-KR"/>
              </w:rPr>
            </w:pPr>
            <w:r w:rsidRPr="00371FAE">
              <w:rPr>
                <w:rFonts w:eastAsia="바탕체"/>
                <w:sz w:val="18"/>
                <w:lang w:eastAsia="ko-KR"/>
              </w:rPr>
              <w:t>엘리엇과의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소송에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제출된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법무부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답변서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관련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의혹에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대해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진상조사와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감사를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청원합니다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2018.08.22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proofErr w:type="spellStart"/>
            <w:r w:rsidRPr="00371FAE">
              <w:rPr>
                <w:sz w:val="18"/>
              </w:rPr>
              <w:t>엘리엇</w:t>
            </w:r>
            <w:proofErr w:type="spellEnd"/>
            <w:r w:rsidRPr="00371FAE">
              <w:rPr>
                <w:sz w:val="18"/>
              </w:rPr>
              <w:t xml:space="preserve"> </w:t>
            </w:r>
            <w:proofErr w:type="spellStart"/>
            <w:r w:rsidRPr="00371FAE">
              <w:rPr>
                <w:sz w:val="18"/>
              </w:rPr>
              <w:t>소송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EC49C6" w:rsidRDefault="00804AE5" w:rsidP="00D351EE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EC49C6" w:rsidRDefault="00804AE5" w:rsidP="00D351EE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</w:tr>
      <w:tr w:rsidR="00804AE5" w:rsidRPr="00284626" w:rsidTr="00D351EE">
        <w:trPr>
          <w:trHeight w:val="2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J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7349D1" w:rsidRDefault="00804AE5" w:rsidP="00D351EE">
            <w:pPr>
              <w:wordWrap w:val="0"/>
              <w:jc w:val="both"/>
              <w:rPr>
                <w:rFonts w:ascii="바탕체" w:eastAsia="바탕체" w:hAnsi="바탕체"/>
                <w:sz w:val="18"/>
                <w:lang w:eastAsia="ko-KR"/>
              </w:rPr>
            </w:pPr>
            <w:r w:rsidRPr="00371FAE">
              <w:rPr>
                <w:rFonts w:eastAsia="바탕체"/>
                <w:sz w:val="18"/>
                <w:lang w:eastAsia="ko-KR"/>
              </w:rPr>
              <w:t>전국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학교에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휴교령을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내려주세요</w:t>
            </w:r>
            <w:r w:rsidRPr="00371FAE">
              <w:rPr>
                <w:rFonts w:eastAsia="바탕체"/>
                <w:sz w:val="18"/>
                <w:lang w:eastAsia="ko-KR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2018.08.22.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proofErr w:type="spellStart"/>
            <w:r w:rsidRPr="00371FAE">
              <w:rPr>
                <w:sz w:val="18"/>
              </w:rPr>
              <w:t>학교</w:t>
            </w:r>
            <w:proofErr w:type="spellEnd"/>
            <w:r w:rsidRPr="00371FAE">
              <w:rPr>
                <w:sz w:val="18"/>
              </w:rPr>
              <w:t xml:space="preserve"> </w:t>
            </w:r>
            <w:proofErr w:type="spellStart"/>
            <w:r w:rsidRPr="00371FAE">
              <w:rPr>
                <w:sz w:val="18"/>
              </w:rPr>
              <w:t>휴교령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EC49C6" w:rsidRDefault="00804AE5" w:rsidP="00D351EE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EC49C6" w:rsidRDefault="00804AE5" w:rsidP="00D351EE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</w:tr>
      <w:tr w:rsidR="00804AE5" w:rsidRPr="00284626" w:rsidTr="00D351EE">
        <w:trPr>
          <w:trHeight w:val="2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K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7349D1" w:rsidRDefault="00804AE5" w:rsidP="00D351EE">
            <w:pPr>
              <w:wordWrap w:val="0"/>
              <w:jc w:val="both"/>
              <w:rPr>
                <w:rFonts w:ascii="바탕체" w:eastAsia="바탕체" w:hAnsi="바탕체"/>
                <w:sz w:val="18"/>
                <w:lang w:eastAsia="ko-KR"/>
              </w:rPr>
            </w:pPr>
            <w:r w:rsidRPr="00371FAE">
              <w:rPr>
                <w:rFonts w:eastAsia="바탕체"/>
                <w:sz w:val="18"/>
                <w:lang w:eastAsia="ko-KR"/>
              </w:rPr>
              <w:t>국민연금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주식대여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금지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국민청원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2018.08.24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proofErr w:type="spellStart"/>
            <w:r w:rsidRPr="00371FAE">
              <w:rPr>
                <w:sz w:val="18"/>
              </w:rPr>
              <w:t>국민연금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350AC3" w:rsidRDefault="00804AE5" w:rsidP="00D351EE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350AC3" w:rsidRDefault="00804AE5" w:rsidP="00D351EE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</w:tr>
      <w:tr w:rsidR="00804AE5" w:rsidRPr="00284626" w:rsidTr="00D351EE">
        <w:trPr>
          <w:trHeight w:val="2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L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7349D1" w:rsidRDefault="00804AE5" w:rsidP="00D351EE">
            <w:pPr>
              <w:wordWrap w:val="0"/>
              <w:jc w:val="both"/>
              <w:rPr>
                <w:rFonts w:ascii="바탕체" w:eastAsia="바탕체" w:hAnsi="바탕체"/>
                <w:sz w:val="18"/>
                <w:lang w:eastAsia="ko-KR"/>
              </w:rPr>
            </w:pPr>
            <w:r w:rsidRPr="00371FAE">
              <w:rPr>
                <w:rFonts w:eastAsia="바탕체"/>
                <w:sz w:val="18"/>
                <w:lang w:eastAsia="ko-KR"/>
              </w:rPr>
              <w:t>산채로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냉동고에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가둬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죽음에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이르게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한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청주시반려동물보호소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proofErr w:type="spellStart"/>
            <w:r w:rsidRPr="00371FAE">
              <w:rPr>
                <w:rFonts w:eastAsia="바탕체"/>
                <w:sz w:val="18"/>
                <w:lang w:eastAsia="ko-KR"/>
              </w:rPr>
              <w:t>유기견</w:t>
            </w:r>
            <w:proofErr w:type="spellEnd"/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학대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사건을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조사해주세요</w:t>
            </w:r>
            <w:r w:rsidRPr="00371FAE">
              <w:rPr>
                <w:rFonts w:eastAsia="바탕체"/>
                <w:sz w:val="18"/>
                <w:lang w:eastAsia="ko-KR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2018.08.25.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proofErr w:type="spellStart"/>
            <w:r w:rsidRPr="00371FAE">
              <w:rPr>
                <w:sz w:val="18"/>
              </w:rPr>
              <w:t>청주시반려동물센터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350AC3" w:rsidRDefault="00804AE5" w:rsidP="00D351EE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350AC3" w:rsidRDefault="00804AE5" w:rsidP="00D351EE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</w:tr>
      <w:tr w:rsidR="00804AE5" w:rsidRPr="00284626" w:rsidTr="00D351EE">
        <w:trPr>
          <w:trHeight w:val="2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M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7349D1" w:rsidRDefault="00804AE5" w:rsidP="00D351EE">
            <w:pPr>
              <w:wordWrap w:val="0"/>
              <w:jc w:val="both"/>
              <w:rPr>
                <w:rFonts w:ascii="바탕체" w:eastAsia="바탕체" w:hAnsi="바탕체"/>
                <w:sz w:val="18"/>
                <w:lang w:eastAsia="ko-KR"/>
              </w:rPr>
            </w:pPr>
            <w:r w:rsidRPr="00371FAE">
              <w:rPr>
                <w:rFonts w:eastAsia="바탕체"/>
                <w:sz w:val="18"/>
                <w:lang w:eastAsia="ko-KR"/>
              </w:rPr>
              <w:t>보건복지부의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낙태수술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의사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proofErr w:type="spellStart"/>
            <w:r w:rsidRPr="00371FAE">
              <w:rPr>
                <w:rFonts w:eastAsia="바탕체"/>
                <w:sz w:val="18"/>
                <w:lang w:eastAsia="ko-KR"/>
              </w:rPr>
              <w:t>즉각처벌권을</w:t>
            </w:r>
            <w:proofErr w:type="spellEnd"/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철회해주세요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2018.08.28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proofErr w:type="spellStart"/>
            <w:r w:rsidRPr="00371FAE">
              <w:rPr>
                <w:sz w:val="18"/>
              </w:rPr>
              <w:t>보건복지부</w:t>
            </w:r>
            <w:proofErr w:type="spellEnd"/>
            <w:r w:rsidRPr="00371FAE">
              <w:rPr>
                <w:sz w:val="18"/>
              </w:rPr>
              <w:t xml:space="preserve"> </w:t>
            </w:r>
            <w:proofErr w:type="spellStart"/>
            <w:r w:rsidRPr="00371FAE">
              <w:rPr>
                <w:sz w:val="18"/>
              </w:rPr>
              <w:t>낙태수술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350AC3" w:rsidRDefault="00804AE5" w:rsidP="00D351EE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350AC3" w:rsidRDefault="00804AE5" w:rsidP="00D351EE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</w:tr>
      <w:tr w:rsidR="00804AE5" w:rsidRPr="00284626" w:rsidTr="00D351EE">
        <w:trPr>
          <w:trHeight w:val="2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N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7349D1" w:rsidRDefault="00804AE5" w:rsidP="00D351EE">
            <w:pPr>
              <w:wordWrap w:val="0"/>
              <w:jc w:val="both"/>
              <w:rPr>
                <w:rFonts w:ascii="바탕체" w:eastAsia="바탕체" w:hAnsi="바탕체"/>
                <w:sz w:val="18"/>
                <w:lang w:eastAsia="ko-KR"/>
              </w:rPr>
            </w:pPr>
            <w:r w:rsidRPr="00371FAE">
              <w:rPr>
                <w:rFonts w:eastAsia="바탕체"/>
                <w:sz w:val="18"/>
                <w:lang w:eastAsia="ko-KR"/>
              </w:rPr>
              <w:t>학교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proofErr w:type="spellStart"/>
            <w:r w:rsidRPr="00371FAE">
              <w:rPr>
                <w:rFonts w:eastAsia="바탕체"/>
                <w:sz w:val="18"/>
                <w:lang w:eastAsia="ko-KR"/>
              </w:rPr>
              <w:t>몰카사건에</w:t>
            </w:r>
            <w:proofErr w:type="spellEnd"/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대한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피해자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보호와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가해자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처벌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강화를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요청합니다</w:t>
            </w:r>
            <w:r w:rsidRPr="00371FAE">
              <w:rPr>
                <w:rFonts w:eastAsia="바탕체"/>
                <w:sz w:val="18"/>
                <w:lang w:eastAsia="ko-KR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2018.8.29.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proofErr w:type="spellStart"/>
            <w:r w:rsidRPr="00371FAE">
              <w:rPr>
                <w:sz w:val="18"/>
              </w:rPr>
              <w:t>학교</w:t>
            </w:r>
            <w:proofErr w:type="spellEnd"/>
            <w:r w:rsidRPr="00371FAE">
              <w:rPr>
                <w:sz w:val="18"/>
              </w:rPr>
              <w:t xml:space="preserve"> </w:t>
            </w:r>
            <w:proofErr w:type="spellStart"/>
            <w:r w:rsidRPr="00371FAE">
              <w:rPr>
                <w:sz w:val="18"/>
              </w:rPr>
              <w:t>몰카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350AC3" w:rsidRDefault="00804AE5" w:rsidP="00D351EE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350AC3" w:rsidRDefault="00804AE5" w:rsidP="00D351EE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</w:tr>
      <w:tr w:rsidR="00804AE5" w:rsidRPr="00284626" w:rsidTr="00D351EE">
        <w:trPr>
          <w:trHeight w:val="2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O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7349D1" w:rsidRDefault="00804AE5" w:rsidP="00D351EE">
            <w:pPr>
              <w:wordWrap w:val="0"/>
              <w:jc w:val="both"/>
              <w:rPr>
                <w:rFonts w:ascii="바탕체" w:eastAsia="바탕체" w:hAnsi="바탕체"/>
                <w:sz w:val="18"/>
                <w:lang w:eastAsia="ko-KR"/>
              </w:rPr>
            </w:pPr>
            <w:r w:rsidRPr="00371FAE">
              <w:rPr>
                <w:rFonts w:eastAsia="바탕체"/>
                <w:sz w:val="18"/>
                <w:lang w:eastAsia="ko-KR"/>
              </w:rPr>
              <w:t>유은혜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의원의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교육부장관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후보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지명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철회해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주세요</w:t>
            </w:r>
            <w:r w:rsidRPr="00371FAE">
              <w:rPr>
                <w:rFonts w:eastAsia="바탕체"/>
                <w:sz w:val="18"/>
                <w:lang w:eastAsia="ko-KR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2018.08.30.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proofErr w:type="spellStart"/>
            <w:r w:rsidRPr="00371FAE">
              <w:rPr>
                <w:sz w:val="18"/>
              </w:rPr>
              <w:t>유은혜</w:t>
            </w:r>
            <w:proofErr w:type="spellEnd"/>
            <w:r w:rsidRPr="00371FAE">
              <w:rPr>
                <w:sz w:val="18"/>
              </w:rPr>
              <w:t xml:space="preserve"> </w:t>
            </w:r>
            <w:proofErr w:type="spellStart"/>
            <w:r w:rsidRPr="00371FAE">
              <w:rPr>
                <w:sz w:val="18"/>
              </w:rPr>
              <w:t>의원</w:t>
            </w:r>
            <w:proofErr w:type="spellEnd"/>
            <w:r w:rsidRPr="00371FAE">
              <w:rPr>
                <w:sz w:val="18"/>
              </w:rPr>
              <w:t xml:space="preserve"> </w:t>
            </w:r>
            <w:proofErr w:type="spellStart"/>
            <w:r w:rsidRPr="00371FAE">
              <w:rPr>
                <w:sz w:val="18"/>
              </w:rPr>
              <w:t>장관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350AC3" w:rsidRDefault="00804AE5" w:rsidP="00D351EE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350AC3" w:rsidRDefault="00804AE5" w:rsidP="00D351EE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</w:tr>
      <w:tr w:rsidR="00804AE5" w:rsidRPr="00284626" w:rsidTr="00D351EE">
        <w:trPr>
          <w:trHeight w:val="2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P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7349D1" w:rsidRDefault="00804AE5" w:rsidP="00D351EE">
            <w:pPr>
              <w:wordWrap w:val="0"/>
              <w:jc w:val="both"/>
              <w:rPr>
                <w:rFonts w:ascii="바탕체" w:eastAsia="바탕체" w:hAnsi="바탕체"/>
                <w:sz w:val="18"/>
                <w:lang w:eastAsia="ko-KR"/>
              </w:rPr>
            </w:pPr>
            <w:r w:rsidRPr="00371FAE">
              <w:rPr>
                <w:rFonts w:eastAsia="바탕체"/>
                <w:sz w:val="18"/>
                <w:lang w:eastAsia="ko-KR"/>
              </w:rPr>
              <w:t>김대용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축구국제심판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박탈하라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2018.09.01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proofErr w:type="spellStart"/>
            <w:r w:rsidRPr="00371FAE">
              <w:rPr>
                <w:sz w:val="18"/>
              </w:rPr>
              <w:t>김대용</w:t>
            </w:r>
            <w:proofErr w:type="spellEnd"/>
            <w:r w:rsidRPr="00371FAE">
              <w:rPr>
                <w:sz w:val="18"/>
              </w:rPr>
              <w:t xml:space="preserve"> </w:t>
            </w:r>
            <w:proofErr w:type="spellStart"/>
            <w:r w:rsidRPr="00371FAE">
              <w:rPr>
                <w:sz w:val="18"/>
              </w:rPr>
              <w:t>축구국제심판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350AC3" w:rsidRDefault="00804AE5" w:rsidP="00D351EE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350AC3" w:rsidRDefault="00804AE5" w:rsidP="00D351EE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</w:tr>
      <w:tr w:rsidR="00804AE5" w:rsidRPr="00284626" w:rsidTr="00D351EE">
        <w:trPr>
          <w:trHeight w:val="2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Q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7349D1" w:rsidRDefault="00804AE5" w:rsidP="00D351EE">
            <w:pPr>
              <w:wordWrap w:val="0"/>
              <w:jc w:val="both"/>
              <w:rPr>
                <w:rFonts w:ascii="바탕체" w:eastAsia="바탕체" w:hAnsi="바탕체"/>
                <w:sz w:val="18"/>
                <w:lang w:eastAsia="ko-KR"/>
              </w:rPr>
            </w:pPr>
            <w:r w:rsidRPr="00371FAE">
              <w:rPr>
                <w:rFonts w:eastAsia="바탕체"/>
                <w:sz w:val="18"/>
                <w:lang w:eastAsia="ko-KR"/>
              </w:rPr>
              <w:t>문재인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대통령님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, </w:t>
            </w:r>
            <w:r w:rsidRPr="00371FAE">
              <w:rPr>
                <w:rFonts w:eastAsia="바탕체"/>
                <w:sz w:val="18"/>
                <w:lang w:eastAsia="ko-KR"/>
              </w:rPr>
              <w:t>약속을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지켜주세요</w:t>
            </w:r>
            <w:r w:rsidRPr="00371FAE">
              <w:rPr>
                <w:rFonts w:eastAsia="바탕체"/>
                <w:sz w:val="18"/>
                <w:lang w:eastAsia="ko-KR"/>
              </w:rPr>
              <w:t>..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2018.09.03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proofErr w:type="spellStart"/>
            <w:r w:rsidRPr="00371FAE">
              <w:rPr>
                <w:sz w:val="18"/>
              </w:rPr>
              <w:t>문재인</w:t>
            </w:r>
            <w:proofErr w:type="spellEnd"/>
            <w:r w:rsidRPr="00371FAE">
              <w:rPr>
                <w:sz w:val="18"/>
              </w:rPr>
              <w:t xml:space="preserve"> </w:t>
            </w:r>
            <w:proofErr w:type="spellStart"/>
            <w:r w:rsidRPr="00371FAE">
              <w:rPr>
                <w:sz w:val="18"/>
              </w:rPr>
              <w:t>약속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350AC3" w:rsidRDefault="00804AE5" w:rsidP="00D351EE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350AC3" w:rsidRDefault="00804AE5" w:rsidP="00D351EE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</w:tr>
      <w:tr w:rsidR="00804AE5" w:rsidRPr="00284626" w:rsidTr="00D351EE">
        <w:trPr>
          <w:trHeight w:val="2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R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7349D1" w:rsidRDefault="00804AE5" w:rsidP="00D351EE">
            <w:pPr>
              <w:wordWrap w:val="0"/>
              <w:jc w:val="both"/>
              <w:rPr>
                <w:rFonts w:ascii="바탕체" w:eastAsia="바탕체" w:hAnsi="바탕체"/>
                <w:sz w:val="18"/>
                <w:lang w:eastAsia="ko-KR"/>
              </w:rPr>
            </w:pPr>
            <w:r w:rsidRPr="00371FAE">
              <w:rPr>
                <w:rFonts w:eastAsia="바탕체"/>
                <w:sz w:val="18"/>
                <w:lang w:eastAsia="ko-KR"/>
              </w:rPr>
              <w:t>어린이집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원장이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도둑년입니까</w:t>
            </w:r>
            <w:r w:rsidRPr="00371FAE">
              <w:rPr>
                <w:rFonts w:eastAsia="바탕체"/>
                <w:sz w:val="18"/>
                <w:lang w:eastAsia="ko-KR"/>
              </w:rPr>
              <w:t>?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2018.09.04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proofErr w:type="spellStart"/>
            <w:r w:rsidRPr="00371FAE">
              <w:rPr>
                <w:sz w:val="18"/>
              </w:rPr>
              <w:t>어린이집</w:t>
            </w:r>
            <w:proofErr w:type="spellEnd"/>
            <w:r w:rsidRPr="00371FAE">
              <w:rPr>
                <w:sz w:val="18"/>
              </w:rPr>
              <w:t xml:space="preserve"> </w:t>
            </w:r>
            <w:proofErr w:type="spellStart"/>
            <w:r w:rsidRPr="00371FAE">
              <w:rPr>
                <w:sz w:val="18"/>
              </w:rPr>
              <w:t>원장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350AC3" w:rsidRDefault="00804AE5" w:rsidP="00D351EE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350AC3" w:rsidRDefault="00804AE5" w:rsidP="00D351EE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</w:tr>
      <w:tr w:rsidR="00804AE5" w:rsidRPr="00284626" w:rsidTr="00D351EE">
        <w:trPr>
          <w:trHeight w:val="2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S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7349D1" w:rsidRDefault="00804AE5" w:rsidP="00D351EE">
            <w:pPr>
              <w:wordWrap w:val="0"/>
              <w:jc w:val="both"/>
              <w:rPr>
                <w:rFonts w:ascii="바탕체" w:eastAsia="바탕체" w:hAnsi="바탕체"/>
                <w:sz w:val="18"/>
                <w:lang w:eastAsia="ko-KR"/>
              </w:rPr>
            </w:pPr>
            <w:r w:rsidRPr="00371FAE">
              <w:rPr>
                <w:rFonts w:eastAsia="바탕체"/>
                <w:sz w:val="18"/>
                <w:lang w:eastAsia="ko-KR"/>
              </w:rPr>
              <w:t>8</w:t>
            </w:r>
            <w:r w:rsidRPr="00371FAE">
              <w:rPr>
                <w:rFonts w:eastAsia="바탕체"/>
                <w:sz w:val="18"/>
                <w:lang w:eastAsia="ko-KR"/>
              </w:rPr>
              <w:t>만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치과위생사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, </w:t>
            </w:r>
            <w:r w:rsidRPr="00371FAE">
              <w:rPr>
                <w:rFonts w:eastAsia="바탕체"/>
                <w:sz w:val="18"/>
                <w:lang w:eastAsia="ko-KR"/>
              </w:rPr>
              <w:t>노동의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권리를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보장하라</w:t>
            </w:r>
            <w:r w:rsidRPr="00371FAE">
              <w:rPr>
                <w:rFonts w:eastAsia="바탕체"/>
                <w:sz w:val="18"/>
                <w:lang w:eastAsia="ko-KR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2018.09.05.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proofErr w:type="spellStart"/>
            <w:r w:rsidRPr="00371FAE">
              <w:rPr>
                <w:sz w:val="18"/>
              </w:rPr>
              <w:t>치과위생사</w:t>
            </w:r>
            <w:proofErr w:type="spellEnd"/>
            <w:r w:rsidRPr="00371FAE">
              <w:rPr>
                <w:sz w:val="18"/>
              </w:rPr>
              <w:t xml:space="preserve"> </w:t>
            </w:r>
            <w:proofErr w:type="spellStart"/>
            <w:r w:rsidRPr="00371FAE">
              <w:rPr>
                <w:sz w:val="18"/>
              </w:rPr>
              <w:t>노동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350AC3" w:rsidRDefault="00804AE5" w:rsidP="00D351EE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350AC3" w:rsidRDefault="00804AE5" w:rsidP="00D351EE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</w:tr>
      <w:tr w:rsidR="00804AE5" w:rsidRPr="00284626" w:rsidTr="00D351EE">
        <w:trPr>
          <w:trHeight w:val="2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T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7349D1" w:rsidRDefault="00804AE5" w:rsidP="00D351EE">
            <w:pPr>
              <w:wordWrap w:val="0"/>
              <w:jc w:val="both"/>
              <w:rPr>
                <w:rFonts w:ascii="바탕체" w:eastAsia="바탕체" w:hAnsi="바탕체"/>
                <w:sz w:val="18"/>
                <w:lang w:eastAsia="ko-KR"/>
              </w:rPr>
            </w:pPr>
            <w:r w:rsidRPr="00371FAE">
              <w:rPr>
                <w:rFonts w:eastAsia="바탕체"/>
                <w:sz w:val="18"/>
                <w:lang w:eastAsia="ko-KR"/>
              </w:rPr>
              <w:t>제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남편의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억울함을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풀어주세요</w:t>
            </w:r>
            <w:r w:rsidRPr="00371FAE">
              <w:rPr>
                <w:rFonts w:eastAsia="바탕체"/>
                <w:sz w:val="18"/>
                <w:lang w:eastAsia="ko-KR"/>
              </w:rPr>
              <w:t>!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2018.09.06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proofErr w:type="spellStart"/>
            <w:r w:rsidRPr="00371FAE">
              <w:rPr>
                <w:sz w:val="18"/>
              </w:rPr>
              <w:t>성추행</w:t>
            </w:r>
            <w:proofErr w:type="spellEnd"/>
            <w:r w:rsidRPr="00371FAE">
              <w:rPr>
                <w:sz w:val="18"/>
              </w:rPr>
              <w:t xml:space="preserve"> </w:t>
            </w:r>
            <w:proofErr w:type="spellStart"/>
            <w:r w:rsidRPr="00371FAE">
              <w:rPr>
                <w:sz w:val="18"/>
              </w:rPr>
              <w:t>누명</w:t>
            </w:r>
            <w:proofErr w:type="spellEnd"/>
            <w:r w:rsidRPr="00371FAE">
              <w:rPr>
                <w:sz w:val="18"/>
              </w:rPr>
              <w:t xml:space="preserve"> </w:t>
            </w:r>
            <w:proofErr w:type="spellStart"/>
            <w:r w:rsidRPr="00371FAE">
              <w:rPr>
                <w:sz w:val="18"/>
              </w:rPr>
              <w:t>억울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350AC3" w:rsidRDefault="00804AE5" w:rsidP="00D351EE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350AC3" w:rsidRDefault="00804AE5" w:rsidP="00D351EE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</w:tr>
      <w:tr w:rsidR="00804AE5" w:rsidRPr="00284626" w:rsidTr="00D351EE">
        <w:trPr>
          <w:trHeight w:val="2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U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7349D1" w:rsidRDefault="00804AE5" w:rsidP="00D351EE">
            <w:pPr>
              <w:wordWrap w:val="0"/>
              <w:jc w:val="both"/>
              <w:rPr>
                <w:rFonts w:ascii="바탕체" w:eastAsia="바탕체" w:hAnsi="바탕체"/>
                <w:sz w:val="18"/>
                <w:lang w:eastAsia="ko-KR"/>
              </w:rPr>
            </w:pPr>
            <w:r w:rsidRPr="00371FAE">
              <w:rPr>
                <w:rFonts w:eastAsia="바탕체"/>
                <w:sz w:val="18"/>
                <w:lang w:eastAsia="ko-KR"/>
              </w:rPr>
              <w:t>보배드림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성추행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누명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사건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판사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징계를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청원합니다</w:t>
            </w:r>
            <w:r w:rsidRPr="00371FAE">
              <w:rPr>
                <w:rFonts w:eastAsia="바탕체"/>
                <w:sz w:val="18"/>
                <w:lang w:eastAsia="ko-KR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2018.09.08.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proofErr w:type="spellStart"/>
            <w:r w:rsidRPr="00371FAE">
              <w:rPr>
                <w:sz w:val="18"/>
              </w:rPr>
              <w:t>보배드림</w:t>
            </w:r>
            <w:proofErr w:type="spellEnd"/>
            <w:r w:rsidRPr="00371FAE">
              <w:rPr>
                <w:sz w:val="18"/>
              </w:rPr>
              <w:t xml:space="preserve"> </w:t>
            </w:r>
            <w:proofErr w:type="spellStart"/>
            <w:r w:rsidRPr="00371FAE">
              <w:rPr>
                <w:sz w:val="18"/>
              </w:rPr>
              <w:t>성추행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350AC3" w:rsidRDefault="00804AE5" w:rsidP="00D351EE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350AC3" w:rsidRDefault="00804AE5" w:rsidP="00D351EE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</w:tr>
      <w:tr w:rsidR="00804AE5" w:rsidRPr="00284626" w:rsidTr="00D351EE">
        <w:trPr>
          <w:trHeight w:val="2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V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7349D1" w:rsidRDefault="00804AE5" w:rsidP="00D351EE">
            <w:pPr>
              <w:wordWrap w:val="0"/>
              <w:jc w:val="both"/>
              <w:rPr>
                <w:rFonts w:ascii="바탕체" w:eastAsia="바탕체" w:hAnsi="바탕체"/>
                <w:sz w:val="18"/>
                <w:lang w:eastAsia="ko-KR"/>
              </w:rPr>
            </w:pPr>
            <w:r w:rsidRPr="00371FAE">
              <w:rPr>
                <w:rFonts w:eastAsia="바탕체"/>
                <w:sz w:val="18"/>
                <w:lang w:eastAsia="ko-KR"/>
              </w:rPr>
              <w:t>성소수자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혐오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집회에서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시작된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성소수자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혐오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폭력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집회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, </w:t>
            </w:r>
            <w:r w:rsidRPr="00371FAE">
              <w:rPr>
                <w:rFonts w:eastAsia="바탕체"/>
                <w:sz w:val="18"/>
                <w:lang w:eastAsia="ko-KR"/>
              </w:rPr>
              <w:t>더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이상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가만히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있어서는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안됩니다</w:t>
            </w:r>
            <w:r w:rsidRPr="00371FAE">
              <w:rPr>
                <w:rFonts w:eastAsia="바탕체"/>
                <w:sz w:val="18"/>
                <w:lang w:eastAsia="ko-KR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2018.09.08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proofErr w:type="spellStart"/>
            <w:r w:rsidRPr="00371FAE">
              <w:rPr>
                <w:sz w:val="18"/>
              </w:rPr>
              <w:t>성소수자</w:t>
            </w:r>
            <w:proofErr w:type="spellEnd"/>
            <w:r w:rsidRPr="00371FAE">
              <w:rPr>
                <w:sz w:val="18"/>
              </w:rPr>
              <w:t xml:space="preserve"> </w:t>
            </w:r>
            <w:proofErr w:type="spellStart"/>
            <w:r w:rsidRPr="00371FAE">
              <w:rPr>
                <w:sz w:val="18"/>
              </w:rPr>
              <w:t>집회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350AC3" w:rsidRDefault="00804AE5" w:rsidP="00D351EE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350AC3" w:rsidRDefault="00804AE5" w:rsidP="00D351EE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</w:tr>
      <w:tr w:rsidR="00804AE5" w:rsidRPr="00284626" w:rsidTr="00D351EE">
        <w:trPr>
          <w:trHeight w:val="2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W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7349D1" w:rsidRDefault="00804AE5" w:rsidP="00D351EE">
            <w:pPr>
              <w:wordWrap w:val="0"/>
              <w:jc w:val="both"/>
              <w:rPr>
                <w:rFonts w:ascii="바탕체" w:eastAsia="바탕체" w:hAnsi="바탕체"/>
                <w:sz w:val="18"/>
                <w:lang w:eastAsia="ko-KR"/>
              </w:rPr>
            </w:pPr>
            <w:r w:rsidRPr="00371FAE">
              <w:rPr>
                <w:rFonts w:eastAsia="바탕체"/>
                <w:sz w:val="18"/>
                <w:lang w:eastAsia="ko-KR"/>
              </w:rPr>
              <w:t>저는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성추행범이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아님에도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, </w:t>
            </w:r>
            <w:r w:rsidRPr="00371FAE">
              <w:rPr>
                <w:rFonts w:eastAsia="바탕체"/>
                <w:sz w:val="18"/>
                <w:lang w:eastAsia="ko-KR"/>
              </w:rPr>
              <w:t>법원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확정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판결이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났습니다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. </w:t>
            </w:r>
            <w:r w:rsidRPr="00371FAE">
              <w:rPr>
                <w:rFonts w:eastAsia="바탕체"/>
                <w:sz w:val="18"/>
                <w:lang w:eastAsia="ko-KR"/>
              </w:rPr>
              <w:t>정말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억울합니다</w:t>
            </w:r>
            <w:r w:rsidRPr="00371FAE">
              <w:rPr>
                <w:rFonts w:eastAsia="바탕체"/>
                <w:sz w:val="18"/>
                <w:lang w:eastAsia="ko-KR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2018.09.09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proofErr w:type="spellStart"/>
            <w:r w:rsidRPr="00371FAE">
              <w:rPr>
                <w:sz w:val="18"/>
              </w:rPr>
              <w:t>성추행범</w:t>
            </w:r>
            <w:proofErr w:type="spellEnd"/>
            <w:r w:rsidRPr="00371FAE">
              <w:rPr>
                <w:sz w:val="18"/>
              </w:rPr>
              <w:t xml:space="preserve"> </w:t>
            </w:r>
            <w:proofErr w:type="spellStart"/>
            <w:r w:rsidRPr="00371FAE">
              <w:rPr>
                <w:sz w:val="18"/>
              </w:rPr>
              <w:t>판결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350AC3" w:rsidRDefault="00804AE5" w:rsidP="00D351EE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4AE5" w:rsidRPr="00350AC3" w:rsidRDefault="00804AE5" w:rsidP="00D351EE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</w:tr>
      <w:tr w:rsidR="00804AE5" w:rsidRPr="00371FAE" w:rsidTr="00D351EE">
        <w:trPr>
          <w:trHeight w:val="244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X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04AE5" w:rsidRPr="007349D1" w:rsidRDefault="00804AE5" w:rsidP="00D351EE">
            <w:pPr>
              <w:wordWrap w:val="0"/>
              <w:jc w:val="both"/>
              <w:rPr>
                <w:rFonts w:ascii="바탕체" w:eastAsia="바탕체" w:hAnsi="바탕체"/>
                <w:sz w:val="18"/>
                <w:lang w:eastAsia="ko-KR"/>
              </w:rPr>
            </w:pPr>
            <w:r w:rsidRPr="00371FAE">
              <w:rPr>
                <w:rFonts w:eastAsia="바탕체"/>
                <w:sz w:val="18"/>
                <w:lang w:eastAsia="ko-KR"/>
              </w:rPr>
              <w:t>사람의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인권을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사고파는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반인륜적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행위인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성매매를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강력</w:t>
            </w:r>
            <w:r w:rsidRPr="00371FAE">
              <w:rPr>
                <w:rFonts w:eastAsia="바탕체"/>
                <w:sz w:val="18"/>
                <w:lang w:eastAsia="ko-KR"/>
              </w:rPr>
              <w:t xml:space="preserve"> </w:t>
            </w:r>
            <w:r w:rsidRPr="00371FAE">
              <w:rPr>
                <w:rFonts w:eastAsia="바탕체"/>
                <w:sz w:val="18"/>
                <w:lang w:eastAsia="ko-KR"/>
              </w:rPr>
              <w:t>처벌해주세요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2018.09.10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04AE5" w:rsidRPr="00803CD3" w:rsidRDefault="00804AE5" w:rsidP="00D351EE">
            <w:pPr>
              <w:wordWrap w:val="0"/>
              <w:jc w:val="center"/>
              <w:rPr>
                <w:sz w:val="18"/>
              </w:rPr>
            </w:pPr>
            <w:proofErr w:type="spellStart"/>
            <w:r w:rsidRPr="00371FAE">
              <w:rPr>
                <w:sz w:val="18"/>
              </w:rPr>
              <w:t>성매매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04AE5" w:rsidRPr="00160872" w:rsidRDefault="00804AE5" w:rsidP="00D351EE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04AE5" w:rsidRPr="00371FAE" w:rsidRDefault="00804AE5" w:rsidP="00D351EE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</w:tr>
    </w:tbl>
    <w:p w:rsidR="00200917" w:rsidRPr="00371FAE" w:rsidRDefault="00200917" w:rsidP="00804AE5">
      <w:pPr>
        <w:wordWrap w:val="0"/>
        <w:jc w:val="both"/>
        <w:rPr>
          <w:rFonts w:eastAsia="바탕체"/>
          <w:lang w:eastAsia="ko-KR"/>
        </w:rPr>
      </w:pPr>
    </w:p>
    <w:p w:rsidR="00200917" w:rsidRPr="00371FAE" w:rsidRDefault="008A12F2" w:rsidP="005D5158">
      <w:pPr>
        <w:wordWrap w:val="0"/>
        <w:ind w:firstLineChars="100" w:firstLine="200"/>
        <w:jc w:val="both"/>
        <w:rPr>
          <w:rFonts w:eastAsia="바탕체"/>
          <w:lang w:eastAsia="ko-KR"/>
        </w:rPr>
      </w:pPr>
      <w:r>
        <w:rPr>
          <w:rFonts w:eastAsia="바탕체"/>
          <w:lang w:eastAsia="ko-KR"/>
        </w:rPr>
        <w:lastRenderedPageBreak/>
        <w:t>2.2.</w:t>
      </w:r>
      <w:r>
        <w:rPr>
          <w:rFonts w:eastAsia="바탕체" w:hint="eastAsia"/>
          <w:lang w:eastAsia="ko-KR"/>
        </w:rPr>
        <w:t>2</w:t>
      </w:r>
      <w:r w:rsidR="00200917" w:rsidRPr="00371FAE">
        <w:rPr>
          <w:rFonts w:eastAsia="바탕체"/>
          <w:lang w:eastAsia="ko-KR"/>
        </w:rPr>
        <w:t xml:space="preserve">. </w:t>
      </w:r>
      <w:r w:rsidR="00200917" w:rsidRPr="00371FAE">
        <w:rPr>
          <w:rFonts w:eastAsia="바탕체"/>
          <w:lang w:eastAsia="ko-KR"/>
        </w:rPr>
        <w:t>관련</w:t>
      </w:r>
      <w:r w:rsidR="00200917" w:rsidRPr="00371FAE">
        <w:rPr>
          <w:rFonts w:eastAsia="바탕체"/>
          <w:lang w:eastAsia="ko-KR"/>
        </w:rPr>
        <w:t xml:space="preserve"> </w:t>
      </w:r>
      <w:r w:rsidR="00200917" w:rsidRPr="00371FAE">
        <w:rPr>
          <w:rFonts w:eastAsia="바탕체"/>
          <w:lang w:eastAsia="ko-KR"/>
        </w:rPr>
        <w:t>인터넷</w:t>
      </w:r>
      <w:r w:rsidR="00200917" w:rsidRPr="00371FAE">
        <w:rPr>
          <w:rFonts w:eastAsia="바탕체"/>
          <w:lang w:eastAsia="ko-KR"/>
        </w:rPr>
        <w:t xml:space="preserve"> </w:t>
      </w:r>
      <w:r w:rsidR="00200917" w:rsidRPr="00371FAE">
        <w:rPr>
          <w:rFonts w:eastAsia="바탕체"/>
          <w:lang w:eastAsia="ko-KR"/>
        </w:rPr>
        <w:t>뉴스</w:t>
      </w:r>
      <w:r w:rsidR="00200917" w:rsidRPr="00371FAE">
        <w:rPr>
          <w:rFonts w:eastAsia="바탕체"/>
          <w:lang w:eastAsia="ko-KR"/>
        </w:rPr>
        <w:t xml:space="preserve"> </w:t>
      </w:r>
      <w:r w:rsidR="00200917" w:rsidRPr="00371FAE">
        <w:rPr>
          <w:rFonts w:eastAsia="바탕체"/>
          <w:lang w:eastAsia="ko-KR"/>
        </w:rPr>
        <w:t>기사</w:t>
      </w:r>
      <w:r w:rsidR="00200917" w:rsidRPr="00371FAE">
        <w:rPr>
          <w:rFonts w:eastAsia="바탕체"/>
          <w:lang w:eastAsia="ko-KR"/>
        </w:rPr>
        <w:t xml:space="preserve"> </w:t>
      </w:r>
      <w:r w:rsidR="00200917" w:rsidRPr="00371FAE">
        <w:rPr>
          <w:rFonts w:eastAsia="바탕체"/>
          <w:lang w:eastAsia="ko-KR"/>
        </w:rPr>
        <w:t>및</w:t>
      </w:r>
      <w:r w:rsidR="00200917" w:rsidRPr="00371FAE">
        <w:rPr>
          <w:rFonts w:eastAsia="바탕체"/>
          <w:lang w:eastAsia="ko-KR"/>
        </w:rPr>
        <w:t xml:space="preserve"> </w:t>
      </w:r>
      <w:proofErr w:type="spellStart"/>
      <w:r w:rsidR="00200917" w:rsidRPr="00371FAE">
        <w:rPr>
          <w:rFonts w:eastAsia="바탕체"/>
          <w:lang w:eastAsia="ko-KR"/>
        </w:rPr>
        <w:t>트윗</w:t>
      </w:r>
      <w:proofErr w:type="spellEnd"/>
      <w:r w:rsidR="00200917" w:rsidRPr="00371FAE">
        <w:rPr>
          <w:rFonts w:eastAsia="바탕체"/>
          <w:lang w:eastAsia="ko-KR"/>
        </w:rPr>
        <w:t xml:space="preserve"> </w:t>
      </w:r>
      <w:proofErr w:type="spellStart"/>
      <w:r w:rsidR="00200917" w:rsidRPr="00371FAE">
        <w:rPr>
          <w:rFonts w:eastAsia="바탕체"/>
          <w:lang w:eastAsia="ko-KR"/>
        </w:rPr>
        <w:t>스크레이핑</w:t>
      </w:r>
      <w:proofErr w:type="spellEnd"/>
    </w:p>
    <w:p w:rsidR="00200917" w:rsidRPr="00371FAE" w:rsidRDefault="00200917" w:rsidP="005D5158">
      <w:pPr>
        <w:wordWrap w:val="0"/>
        <w:ind w:firstLineChars="100" w:firstLine="200"/>
        <w:jc w:val="both"/>
        <w:rPr>
          <w:rFonts w:eastAsia="바탕체"/>
          <w:lang w:eastAsia="ko-KR"/>
        </w:rPr>
      </w:pPr>
      <w:r w:rsidRPr="00371FAE">
        <w:rPr>
          <w:rFonts w:eastAsia="바탕체"/>
          <w:lang w:eastAsia="ko-KR"/>
        </w:rPr>
        <w:t>각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청원에서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추출한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키워드를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가지고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관련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인터넷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뉴스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기사와</w:t>
      </w:r>
      <w:r w:rsidRPr="00371FAE">
        <w:rPr>
          <w:rFonts w:eastAsia="바탕체"/>
          <w:lang w:eastAsia="ko-KR"/>
        </w:rPr>
        <w:t xml:space="preserve"> </w:t>
      </w:r>
      <w:proofErr w:type="spellStart"/>
      <w:r w:rsidRPr="00371FAE">
        <w:rPr>
          <w:rFonts w:eastAsia="바탕체"/>
          <w:lang w:eastAsia="ko-KR"/>
        </w:rPr>
        <w:t>트윗을</w:t>
      </w:r>
      <w:proofErr w:type="spellEnd"/>
      <w:r w:rsidRPr="00371FAE">
        <w:rPr>
          <w:rFonts w:eastAsia="바탕체"/>
          <w:lang w:eastAsia="ko-KR"/>
        </w:rPr>
        <w:t xml:space="preserve"> </w:t>
      </w:r>
      <w:proofErr w:type="spellStart"/>
      <w:r w:rsidRPr="00371FAE">
        <w:rPr>
          <w:rFonts w:eastAsia="바탕체"/>
          <w:lang w:eastAsia="ko-KR"/>
        </w:rPr>
        <w:t>스크레이핑하였다</w:t>
      </w:r>
      <w:proofErr w:type="spellEnd"/>
      <w:r w:rsidRPr="00371FAE">
        <w:rPr>
          <w:rFonts w:eastAsia="바탕체"/>
          <w:lang w:eastAsia="ko-KR"/>
        </w:rPr>
        <w:t xml:space="preserve">. </w:t>
      </w:r>
      <w:r w:rsidRPr="00371FAE">
        <w:rPr>
          <w:rFonts w:eastAsia="바탕체"/>
          <w:lang w:eastAsia="ko-KR"/>
        </w:rPr>
        <w:t>기사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제목과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본문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그리고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트윗에서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특정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단어가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얼마나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언급되었는지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계산하여</w:t>
      </w:r>
      <w:r w:rsidRPr="00371FAE">
        <w:rPr>
          <w:rFonts w:eastAsia="바탕체"/>
          <w:lang w:eastAsia="ko-KR"/>
        </w:rPr>
        <w:t xml:space="preserve"> </w:t>
      </w:r>
      <w:proofErr w:type="spellStart"/>
      <w:r w:rsidRPr="00371FAE">
        <w:rPr>
          <w:rFonts w:eastAsia="바탕체"/>
          <w:lang w:eastAsia="ko-KR"/>
        </w:rPr>
        <w:t>언급량</w:t>
      </w:r>
      <w:proofErr w:type="spellEnd"/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데이터를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얻었고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이와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별개로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기사의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댓글을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수집하는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코드를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제작하여</w:t>
      </w:r>
      <w:r w:rsidRPr="00371FAE">
        <w:rPr>
          <w:rFonts w:eastAsia="바탕체"/>
          <w:lang w:eastAsia="ko-KR"/>
        </w:rPr>
        <w:t xml:space="preserve"> </w:t>
      </w:r>
      <w:proofErr w:type="spellStart"/>
      <w:r w:rsidRPr="00371FAE">
        <w:rPr>
          <w:rFonts w:eastAsia="바탕체"/>
          <w:lang w:eastAsia="ko-KR"/>
        </w:rPr>
        <w:t>오피니언</w:t>
      </w:r>
      <w:proofErr w:type="spellEnd"/>
      <w:r w:rsidRPr="00371FAE">
        <w:rPr>
          <w:rFonts w:eastAsia="바탕체"/>
          <w:lang w:eastAsia="ko-KR"/>
        </w:rPr>
        <w:t xml:space="preserve"> </w:t>
      </w:r>
      <w:proofErr w:type="spellStart"/>
      <w:r w:rsidRPr="00371FAE">
        <w:rPr>
          <w:rFonts w:eastAsia="바탕체"/>
          <w:lang w:eastAsia="ko-KR"/>
        </w:rPr>
        <w:t>마이닝에</w:t>
      </w:r>
      <w:proofErr w:type="spellEnd"/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사용할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데이터를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얻었다</w:t>
      </w:r>
      <w:r w:rsidRPr="00371FAE">
        <w:rPr>
          <w:rFonts w:eastAsia="바탕체"/>
          <w:lang w:eastAsia="ko-KR"/>
        </w:rPr>
        <w:t>.</w:t>
      </w:r>
    </w:p>
    <w:p w:rsidR="00200917" w:rsidRPr="00371FAE" w:rsidRDefault="00200917" w:rsidP="005D5158">
      <w:pPr>
        <w:wordWrap w:val="0"/>
        <w:ind w:firstLineChars="100" w:firstLine="200"/>
        <w:jc w:val="both"/>
        <w:rPr>
          <w:rFonts w:eastAsia="바탕체"/>
          <w:lang w:eastAsia="ko-KR"/>
        </w:rPr>
      </w:pPr>
    </w:p>
    <w:p w:rsidR="00200917" w:rsidRPr="00371FAE" w:rsidRDefault="00200917" w:rsidP="005D5158">
      <w:pPr>
        <w:wordWrap w:val="0"/>
        <w:ind w:firstLineChars="100" w:firstLine="200"/>
        <w:jc w:val="both"/>
        <w:rPr>
          <w:rFonts w:eastAsia="바탕체"/>
          <w:lang w:eastAsia="ko-KR"/>
        </w:rPr>
      </w:pPr>
      <w:r w:rsidRPr="00371FAE">
        <w:rPr>
          <w:rFonts w:eastAsia="바탕체"/>
          <w:lang w:eastAsia="ko-KR"/>
        </w:rPr>
        <w:t xml:space="preserve">2.2.3. </w:t>
      </w:r>
      <w:r w:rsidR="00CF6301">
        <w:rPr>
          <w:rFonts w:eastAsia="바탕체" w:hint="eastAsia"/>
          <w:lang w:eastAsia="ko-KR"/>
        </w:rPr>
        <w:t>감성</w:t>
      </w:r>
      <w:r w:rsidR="00CF6301">
        <w:rPr>
          <w:rFonts w:eastAsia="바탕체" w:hint="eastAsia"/>
          <w:lang w:eastAsia="ko-KR"/>
        </w:rPr>
        <w:t xml:space="preserve"> </w:t>
      </w:r>
      <w:r w:rsidR="00CF6301">
        <w:rPr>
          <w:rFonts w:eastAsia="바탕체" w:hint="eastAsia"/>
          <w:lang w:eastAsia="ko-KR"/>
        </w:rPr>
        <w:t>분석</w:t>
      </w:r>
    </w:p>
    <w:p w:rsidR="00200917" w:rsidRPr="00371FAE" w:rsidRDefault="00200917" w:rsidP="005D5158">
      <w:pPr>
        <w:wordWrap w:val="0"/>
        <w:ind w:firstLineChars="100" w:firstLine="200"/>
        <w:jc w:val="both"/>
        <w:rPr>
          <w:rFonts w:eastAsia="바탕체"/>
          <w:lang w:eastAsia="ko-KR"/>
        </w:rPr>
      </w:pPr>
      <w:r w:rsidRPr="00371FAE">
        <w:rPr>
          <w:rFonts w:eastAsia="바탕체"/>
          <w:lang w:eastAsia="ko-KR"/>
        </w:rPr>
        <w:t>인간의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감정을</w:t>
      </w:r>
      <w:r w:rsidRPr="00371FAE">
        <w:rPr>
          <w:rFonts w:eastAsia="바탕체"/>
          <w:lang w:eastAsia="ko-KR"/>
        </w:rPr>
        <w:t xml:space="preserve"> 6</w:t>
      </w:r>
      <w:r w:rsidRPr="00371FAE">
        <w:rPr>
          <w:rFonts w:eastAsia="바탕체"/>
          <w:lang w:eastAsia="ko-KR"/>
        </w:rPr>
        <w:t>가지</w:t>
      </w:r>
      <w:r w:rsidRPr="00371FAE">
        <w:rPr>
          <w:rFonts w:eastAsia="바탕체"/>
          <w:lang w:eastAsia="ko-KR"/>
        </w:rPr>
        <w:t>(</w:t>
      </w:r>
      <w:r w:rsidRPr="00371FAE">
        <w:rPr>
          <w:rFonts w:eastAsia="바탕체"/>
          <w:lang w:eastAsia="ko-KR"/>
        </w:rPr>
        <w:t>분노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혐오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두려움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행복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슬픔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놀람</w:t>
      </w:r>
      <w:r w:rsidRPr="00371FAE">
        <w:rPr>
          <w:rFonts w:eastAsia="바탕체"/>
          <w:lang w:eastAsia="ko-KR"/>
        </w:rPr>
        <w:t>)</w:t>
      </w:r>
      <w:r w:rsidRPr="00371FAE">
        <w:rPr>
          <w:rFonts w:eastAsia="바탕체"/>
          <w:lang w:eastAsia="ko-KR"/>
        </w:rPr>
        <w:t>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분류한</w:t>
      </w:r>
      <w:r w:rsidRPr="00371FAE">
        <w:rPr>
          <w:rFonts w:eastAsia="바탕체"/>
          <w:lang w:eastAsia="ko-KR"/>
        </w:rPr>
        <w:t xml:space="preserve"> Korean Twitter Emotion Analysis</w:t>
      </w:r>
      <w:r w:rsidRPr="00371FAE">
        <w:rPr>
          <w:rFonts w:eastAsia="바탕체"/>
          <w:lang w:eastAsia="ko-KR"/>
        </w:rPr>
        <w:t>의</w:t>
      </w:r>
      <w:r w:rsidRPr="00371FAE">
        <w:rPr>
          <w:rFonts w:eastAsia="바탕체"/>
          <w:lang w:eastAsia="ko-KR"/>
        </w:rPr>
        <w:t xml:space="preserve"> Emotion Lexicons</w:t>
      </w:r>
      <w:r w:rsidRPr="00371FAE">
        <w:rPr>
          <w:rFonts w:eastAsia="바탕체"/>
          <w:lang w:eastAsia="ko-KR"/>
        </w:rPr>
        <w:t>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기반으로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하여</w:t>
      </w:r>
      <w:r w:rsidRPr="00371FAE">
        <w:rPr>
          <w:rFonts w:eastAsia="바탕체"/>
          <w:lang w:eastAsia="ko-KR"/>
        </w:rPr>
        <w:t xml:space="preserve"> </w:t>
      </w:r>
      <w:proofErr w:type="spellStart"/>
      <w:r w:rsidRPr="00371FAE">
        <w:rPr>
          <w:rFonts w:eastAsia="바탕체"/>
          <w:lang w:eastAsia="ko-KR"/>
        </w:rPr>
        <w:t>스크레이핑한</w:t>
      </w:r>
      <w:proofErr w:type="spellEnd"/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관련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인터넷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뉴스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기사의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댓글을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감성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분석하였다</w:t>
      </w:r>
      <w:r w:rsidRPr="00371FAE">
        <w:rPr>
          <w:rFonts w:eastAsia="바탕체"/>
          <w:lang w:eastAsia="ko-KR"/>
        </w:rPr>
        <w:t xml:space="preserve">. </w:t>
      </w:r>
      <w:proofErr w:type="spellStart"/>
      <w:r w:rsidRPr="00371FAE">
        <w:rPr>
          <w:rFonts w:eastAsia="바탕체"/>
          <w:lang w:eastAsia="ko-KR"/>
        </w:rPr>
        <w:t>오피니언</w:t>
      </w:r>
      <w:proofErr w:type="spellEnd"/>
      <w:r w:rsidRPr="00371FAE">
        <w:rPr>
          <w:rFonts w:eastAsia="바탕체"/>
          <w:lang w:eastAsia="ko-KR"/>
        </w:rPr>
        <w:t xml:space="preserve"> </w:t>
      </w:r>
      <w:proofErr w:type="spellStart"/>
      <w:r w:rsidRPr="00371FAE">
        <w:rPr>
          <w:rFonts w:eastAsia="바탕체"/>
          <w:lang w:eastAsia="ko-KR"/>
        </w:rPr>
        <w:t>마이닝의</w:t>
      </w:r>
      <w:proofErr w:type="spellEnd"/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과정을</w:t>
      </w:r>
      <w:r w:rsidRPr="00371FAE">
        <w:rPr>
          <w:rFonts w:eastAsia="바탕체"/>
          <w:lang w:eastAsia="ko-KR"/>
        </w:rPr>
        <w:t xml:space="preserve"> </w:t>
      </w:r>
      <w:r w:rsidR="007D2979">
        <w:rPr>
          <w:rFonts w:eastAsia="바탕체"/>
          <w:lang w:eastAsia="ko-KR"/>
        </w:rPr>
        <w:t>거침으로</w:t>
      </w:r>
      <w:r w:rsidR="007D2979">
        <w:rPr>
          <w:rFonts w:eastAsia="바탕체" w:hint="eastAsia"/>
          <w:lang w:eastAsia="ko-KR"/>
        </w:rPr>
        <w:t>써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각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별로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감성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점수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데이터를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얻었다</w:t>
      </w:r>
      <w:r w:rsidRPr="00371FAE">
        <w:rPr>
          <w:rFonts w:eastAsia="바탕체"/>
          <w:lang w:eastAsia="ko-KR"/>
        </w:rPr>
        <w:t>.</w:t>
      </w:r>
    </w:p>
    <w:p w:rsidR="00200917" w:rsidRPr="00371FAE" w:rsidRDefault="00200917" w:rsidP="005D5158">
      <w:pPr>
        <w:wordWrap w:val="0"/>
        <w:ind w:firstLineChars="100" w:firstLine="200"/>
        <w:jc w:val="both"/>
        <w:rPr>
          <w:rFonts w:eastAsia="바탕체"/>
          <w:lang w:eastAsia="ko-KR"/>
        </w:rPr>
      </w:pPr>
      <w:r w:rsidRPr="00371FAE">
        <w:rPr>
          <w:rFonts w:eastAsia="바탕체"/>
          <w:lang w:eastAsia="ko-KR"/>
        </w:rPr>
        <w:t>얻어진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감성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점수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데이터를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분석에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활용하기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위하여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본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연구에서는</w:t>
      </w:r>
      <w:r w:rsidRPr="00371FAE">
        <w:rPr>
          <w:rFonts w:eastAsia="바탕체"/>
          <w:lang w:eastAsia="ko-KR"/>
        </w:rPr>
        <w:t xml:space="preserve"> γ</w:t>
      </w:r>
      <w:r w:rsidRPr="00371FAE">
        <w:rPr>
          <w:rFonts w:eastAsia="바탕체"/>
          <w:lang w:eastAsia="ko-KR"/>
        </w:rPr>
        <w:t>라는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척도를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정의하였다</w:t>
      </w:r>
      <w:r w:rsidRPr="00371FAE">
        <w:rPr>
          <w:rFonts w:eastAsia="바탕체"/>
          <w:lang w:eastAsia="ko-KR"/>
        </w:rPr>
        <w:t>. γ</w:t>
      </w:r>
      <w:r w:rsidRPr="00371FAE">
        <w:rPr>
          <w:rFonts w:eastAsia="바탕체"/>
          <w:lang w:eastAsia="ko-KR"/>
        </w:rPr>
        <w:t>는</w:t>
      </w:r>
      <w:r w:rsidRPr="00371FAE">
        <w:rPr>
          <w:rFonts w:eastAsia="바탕체"/>
          <w:lang w:eastAsia="ko-KR"/>
        </w:rPr>
        <w:t xml:space="preserve"> ‘</w:t>
      </w:r>
      <w:r w:rsidRPr="00371FAE">
        <w:rPr>
          <w:rFonts w:eastAsia="바탕체"/>
          <w:lang w:eastAsia="ko-KR"/>
        </w:rPr>
        <w:t>부정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감정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지수</w:t>
      </w:r>
      <w:r w:rsidRPr="00371FAE">
        <w:rPr>
          <w:rFonts w:eastAsia="바탕체"/>
          <w:lang w:eastAsia="ko-KR"/>
        </w:rPr>
        <w:t>’</w:t>
      </w:r>
      <w:r w:rsidRPr="00371FAE">
        <w:rPr>
          <w:rFonts w:eastAsia="바탕체"/>
          <w:lang w:eastAsia="ko-KR"/>
        </w:rPr>
        <w:t>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정의할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있는데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댓글이</w:t>
      </w:r>
      <w:r w:rsidRPr="00371FAE">
        <w:rPr>
          <w:rFonts w:eastAsia="바탕체"/>
          <w:lang w:eastAsia="ko-KR"/>
        </w:rPr>
        <w:t xml:space="preserve"> </w:t>
      </w:r>
      <w:r w:rsidR="007349D1" w:rsidRPr="00371FAE">
        <w:rPr>
          <w:rFonts w:eastAsia="바탕체"/>
          <w:lang w:eastAsia="ko-KR"/>
        </w:rPr>
        <w:t>해당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얼마나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부정적인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감정을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가지고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있는지를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나타내는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척도이다</w:t>
      </w:r>
      <w:r w:rsidRPr="00371FAE">
        <w:rPr>
          <w:rFonts w:eastAsia="바탕체"/>
          <w:lang w:eastAsia="ko-KR"/>
        </w:rPr>
        <w:t>. Korean Twitter Emotion Analysis</w:t>
      </w:r>
      <w:r w:rsidRPr="00371FAE">
        <w:rPr>
          <w:rFonts w:eastAsia="바탕체"/>
          <w:lang w:eastAsia="ko-KR"/>
        </w:rPr>
        <w:t>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감정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분류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체계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중에서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부정적인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감정에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해당하는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분노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혐오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두려움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슬픔의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감성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점수는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더하고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긍정적인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감정에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해당하는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행복의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감성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점수는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빼서</w:t>
      </w:r>
      <w:r w:rsidRPr="00371FAE">
        <w:rPr>
          <w:rFonts w:eastAsia="바탕체"/>
          <w:lang w:eastAsia="ko-KR"/>
        </w:rPr>
        <w:t xml:space="preserve"> γ</w:t>
      </w:r>
      <w:r w:rsidRPr="00371FAE">
        <w:rPr>
          <w:rFonts w:eastAsia="바탕체"/>
          <w:lang w:eastAsia="ko-KR"/>
        </w:rPr>
        <w:t>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계산하였다</w:t>
      </w:r>
      <w:r w:rsidRPr="00371FAE">
        <w:rPr>
          <w:rFonts w:eastAsia="바탕체"/>
          <w:lang w:eastAsia="ko-KR"/>
        </w:rPr>
        <w:t xml:space="preserve">. </w:t>
      </w:r>
      <w:r w:rsidRPr="00371FAE">
        <w:rPr>
          <w:rFonts w:eastAsia="바탕체"/>
          <w:lang w:eastAsia="ko-KR"/>
        </w:rPr>
        <w:t>놀람은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중립적인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감정으로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판단하여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계산에서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제외하였다</w:t>
      </w:r>
      <w:r w:rsidRPr="00371FAE">
        <w:rPr>
          <w:rFonts w:eastAsia="바탕체"/>
          <w:lang w:eastAsia="ko-KR"/>
        </w:rPr>
        <w:t xml:space="preserve">. </w:t>
      </w:r>
      <w:r w:rsidRPr="00371FAE">
        <w:rPr>
          <w:rFonts w:eastAsia="바탕체"/>
          <w:lang w:eastAsia="ko-KR"/>
        </w:rPr>
        <w:t>계산식은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다음과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같다</w:t>
      </w:r>
      <w:r w:rsidRPr="00371FAE">
        <w:rPr>
          <w:rFonts w:eastAsia="바탕체"/>
          <w:lang w:eastAsia="ko-KR"/>
        </w:rPr>
        <w:t>.</w:t>
      </w:r>
    </w:p>
    <w:p w:rsidR="00BA1DD0" w:rsidRPr="00371FAE" w:rsidRDefault="00BA1DD0" w:rsidP="005D5158">
      <w:pPr>
        <w:wordWrap w:val="0"/>
        <w:ind w:firstLineChars="100" w:firstLine="200"/>
        <w:jc w:val="both"/>
        <w:rPr>
          <w:rFonts w:eastAsia="바탕체"/>
          <w:color w:val="FF0000"/>
          <w:lang w:eastAsia="ko-KR"/>
        </w:rPr>
      </w:pPr>
    </w:p>
    <w:p w:rsidR="00200917" w:rsidRPr="00371FAE" w:rsidRDefault="00BA1DD0" w:rsidP="005D5158">
      <w:pPr>
        <w:wordWrap w:val="0"/>
        <w:ind w:firstLineChars="100" w:firstLine="200"/>
        <w:jc w:val="both"/>
        <w:rPr>
          <w:rFonts w:eastAsia="바탕체"/>
          <w:color w:val="000000" w:themeColor="text1"/>
          <w:lang w:eastAsia="ko-KR"/>
        </w:rPr>
      </w:pPr>
      <m:oMathPara>
        <m:oMath>
          <m:r>
            <w:rPr>
              <w:rFonts w:ascii="Cambria Math" w:eastAsia="바탕체" w:hAnsi="Cambria Math"/>
              <w:color w:val="000000" w:themeColor="text1"/>
              <w:lang w:eastAsia="ko-KR"/>
            </w:rPr>
            <m:t>γ=Anger+Disgust+Fear+Sadness-Happiness</m:t>
          </m:r>
        </m:oMath>
      </m:oMathPara>
    </w:p>
    <w:p w:rsidR="00200917" w:rsidRPr="00371FAE" w:rsidRDefault="00200917" w:rsidP="005D5158">
      <w:pPr>
        <w:wordWrap w:val="0"/>
        <w:jc w:val="both"/>
        <w:rPr>
          <w:rFonts w:eastAsia="바탕체"/>
          <w:lang w:eastAsia="ko-KR"/>
        </w:rPr>
      </w:pPr>
    </w:p>
    <w:p w:rsidR="00200917" w:rsidRPr="00371FAE" w:rsidRDefault="00200917" w:rsidP="005D5158">
      <w:pPr>
        <w:wordWrap w:val="0"/>
        <w:ind w:firstLineChars="100" w:firstLine="200"/>
        <w:jc w:val="both"/>
        <w:rPr>
          <w:rFonts w:eastAsia="바탕체"/>
          <w:lang w:eastAsia="ko-KR"/>
        </w:rPr>
      </w:pPr>
      <w:r w:rsidRPr="00371FAE">
        <w:rPr>
          <w:rFonts w:eastAsia="바탕체"/>
          <w:lang w:eastAsia="ko-KR"/>
        </w:rPr>
        <w:t xml:space="preserve">2.2.4. </w:t>
      </w:r>
      <w:r w:rsidRPr="00371FAE">
        <w:rPr>
          <w:rFonts w:eastAsia="바탕체"/>
          <w:lang w:eastAsia="ko-KR"/>
        </w:rPr>
        <w:t>수집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데이터를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바탕으로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여론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반영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분석</w:t>
      </w:r>
    </w:p>
    <w:p w:rsidR="00200917" w:rsidRPr="00371FAE" w:rsidRDefault="00200917" w:rsidP="005D5158">
      <w:pPr>
        <w:wordWrap w:val="0"/>
        <w:ind w:firstLineChars="100" w:firstLine="200"/>
        <w:jc w:val="both"/>
        <w:rPr>
          <w:rFonts w:eastAsia="바탕체"/>
          <w:lang w:eastAsia="ko-KR"/>
        </w:rPr>
      </w:pPr>
      <w:r w:rsidRPr="00371FAE">
        <w:rPr>
          <w:rFonts w:eastAsia="바탕체"/>
          <w:lang w:eastAsia="ko-KR"/>
        </w:rPr>
        <w:t>청원과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인터넷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뉴스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기사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그리고</w:t>
      </w:r>
      <w:r w:rsidRPr="00371FAE">
        <w:rPr>
          <w:rFonts w:eastAsia="바탕체"/>
          <w:lang w:eastAsia="ko-KR"/>
        </w:rPr>
        <w:t xml:space="preserve"> </w:t>
      </w:r>
      <w:proofErr w:type="spellStart"/>
      <w:r w:rsidRPr="00371FAE">
        <w:rPr>
          <w:rFonts w:eastAsia="바탕체"/>
          <w:lang w:eastAsia="ko-KR"/>
        </w:rPr>
        <w:t>트윗을</w:t>
      </w:r>
      <w:proofErr w:type="spellEnd"/>
      <w:r w:rsidRPr="00371FAE">
        <w:rPr>
          <w:rFonts w:eastAsia="바탕체"/>
          <w:lang w:eastAsia="ko-KR"/>
        </w:rPr>
        <w:t xml:space="preserve"> </w:t>
      </w:r>
      <w:proofErr w:type="spellStart"/>
      <w:r w:rsidRPr="00371FAE">
        <w:rPr>
          <w:rFonts w:eastAsia="바탕체"/>
          <w:lang w:eastAsia="ko-KR"/>
        </w:rPr>
        <w:t>스크레이핑하여</w:t>
      </w:r>
      <w:proofErr w:type="spellEnd"/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수집한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동의자수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변화와</w:t>
      </w:r>
      <w:r w:rsidRPr="00371FAE">
        <w:rPr>
          <w:rFonts w:eastAsia="바탕체"/>
          <w:lang w:eastAsia="ko-KR"/>
        </w:rPr>
        <w:t xml:space="preserve"> </w:t>
      </w:r>
      <w:proofErr w:type="spellStart"/>
      <w:r w:rsidRPr="00371FAE">
        <w:rPr>
          <w:rFonts w:eastAsia="바탕체"/>
          <w:lang w:eastAsia="ko-KR"/>
        </w:rPr>
        <w:t>언급량</w:t>
      </w:r>
      <w:proofErr w:type="spellEnd"/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수치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자료를</w:t>
      </w:r>
      <w:r w:rsidRPr="00371FAE">
        <w:rPr>
          <w:rFonts w:eastAsia="바탕체"/>
          <w:lang w:eastAsia="ko-KR"/>
        </w:rPr>
        <w:t xml:space="preserve"> </w:t>
      </w:r>
      <w:r w:rsidR="00804AE5">
        <w:rPr>
          <w:rFonts w:eastAsia="바탕체"/>
          <w:lang w:eastAsia="ko-KR"/>
        </w:rPr>
        <w:t>Pyplot</w:t>
      </w:r>
      <w:r w:rsidRPr="00371FAE">
        <w:rPr>
          <w:rFonts w:eastAsia="바탕체"/>
          <w:lang w:eastAsia="ko-KR"/>
        </w:rPr>
        <w:t>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통해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그래프로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나타내었다</w:t>
      </w:r>
      <w:r w:rsidRPr="00371FAE">
        <w:rPr>
          <w:rFonts w:eastAsia="바탕체"/>
          <w:lang w:eastAsia="ko-KR"/>
        </w:rPr>
        <w:t xml:space="preserve">. </w:t>
      </w:r>
      <w:r w:rsidRPr="00371FAE">
        <w:rPr>
          <w:rFonts w:eastAsia="바탕체"/>
          <w:lang w:eastAsia="ko-KR"/>
        </w:rPr>
        <w:t>청원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동의자수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그래프</w:t>
      </w:r>
      <w:r w:rsidRPr="00371FAE">
        <w:rPr>
          <w:rFonts w:eastAsia="바탕체"/>
          <w:lang w:eastAsia="ko-KR"/>
        </w:rPr>
        <w:t>(</w:t>
      </w:r>
      <w:r w:rsidRPr="00371FAE">
        <w:rPr>
          <w:rFonts w:eastAsia="바탕체"/>
          <w:lang w:eastAsia="ko-KR"/>
        </w:rPr>
        <w:t>이하</w:t>
      </w:r>
      <w:r w:rsidRPr="00371FAE">
        <w:rPr>
          <w:rFonts w:eastAsia="바탕체"/>
          <w:lang w:eastAsia="ko-KR"/>
        </w:rPr>
        <w:t xml:space="preserve"> Agree)</w:t>
      </w:r>
      <w:r w:rsidRPr="00371FAE">
        <w:rPr>
          <w:rFonts w:eastAsia="바탕체"/>
          <w:lang w:eastAsia="ko-KR"/>
        </w:rPr>
        <w:t>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각각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관련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인터넷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뉴스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기사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키워드</w:t>
      </w:r>
      <w:r w:rsidRPr="00371FAE">
        <w:rPr>
          <w:rFonts w:eastAsia="바탕체"/>
          <w:lang w:eastAsia="ko-KR"/>
        </w:rPr>
        <w:t xml:space="preserve"> </w:t>
      </w:r>
      <w:proofErr w:type="spellStart"/>
      <w:r w:rsidRPr="00371FAE">
        <w:rPr>
          <w:rFonts w:eastAsia="바탕체"/>
          <w:lang w:eastAsia="ko-KR"/>
        </w:rPr>
        <w:t>언급량</w:t>
      </w:r>
      <w:proofErr w:type="spellEnd"/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그래프</w:t>
      </w:r>
      <w:r w:rsidRPr="00371FAE">
        <w:rPr>
          <w:rFonts w:eastAsia="바탕체"/>
          <w:lang w:eastAsia="ko-KR"/>
        </w:rPr>
        <w:t>(</w:t>
      </w:r>
      <w:r w:rsidRPr="00371FAE">
        <w:rPr>
          <w:rFonts w:eastAsia="바탕체"/>
          <w:lang w:eastAsia="ko-KR"/>
        </w:rPr>
        <w:t>이하</w:t>
      </w:r>
      <w:r w:rsidRPr="00371FAE">
        <w:rPr>
          <w:rFonts w:eastAsia="바탕체"/>
          <w:lang w:eastAsia="ko-KR"/>
        </w:rPr>
        <w:t xml:space="preserve"> NKF, News Keyword Frequency), </w:t>
      </w:r>
      <w:proofErr w:type="spellStart"/>
      <w:r w:rsidRPr="00371FAE">
        <w:rPr>
          <w:rFonts w:eastAsia="바탕체"/>
          <w:lang w:eastAsia="ko-KR"/>
        </w:rPr>
        <w:t>트위터</w:t>
      </w:r>
      <w:proofErr w:type="spellEnd"/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키워드</w:t>
      </w:r>
      <w:r w:rsidRPr="00371FAE">
        <w:rPr>
          <w:rFonts w:eastAsia="바탕체"/>
          <w:lang w:eastAsia="ko-KR"/>
        </w:rPr>
        <w:t xml:space="preserve"> </w:t>
      </w:r>
      <w:proofErr w:type="spellStart"/>
      <w:r w:rsidRPr="00371FAE">
        <w:rPr>
          <w:rFonts w:eastAsia="바탕체"/>
          <w:lang w:eastAsia="ko-KR"/>
        </w:rPr>
        <w:t>언급량</w:t>
      </w:r>
      <w:proofErr w:type="spellEnd"/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그래프</w:t>
      </w:r>
      <w:r w:rsidRPr="00371FAE">
        <w:rPr>
          <w:rFonts w:eastAsia="바탕체"/>
          <w:lang w:eastAsia="ko-KR"/>
        </w:rPr>
        <w:t>(</w:t>
      </w:r>
      <w:r w:rsidRPr="00371FAE">
        <w:rPr>
          <w:rFonts w:eastAsia="바탕체"/>
          <w:lang w:eastAsia="ko-KR"/>
        </w:rPr>
        <w:t>이하</w:t>
      </w:r>
      <w:r w:rsidRPr="00371FAE">
        <w:rPr>
          <w:rFonts w:eastAsia="바탕체"/>
          <w:lang w:eastAsia="ko-KR"/>
        </w:rPr>
        <w:t xml:space="preserve"> Tweets)</w:t>
      </w:r>
      <w:r w:rsidRPr="00371FAE">
        <w:rPr>
          <w:rFonts w:eastAsia="바탕체"/>
          <w:lang w:eastAsia="ko-KR"/>
        </w:rPr>
        <w:t>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겹</w:t>
      </w:r>
      <w:r w:rsidR="009E5F3D" w:rsidRPr="00371FAE">
        <w:rPr>
          <w:rFonts w:eastAsia="바탕체"/>
          <w:lang w:eastAsia="ko-KR"/>
        </w:rPr>
        <w:t>침으로써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각각의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데이터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사이의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관계를</w:t>
      </w:r>
      <w:r w:rsidRPr="00371FAE">
        <w:rPr>
          <w:rFonts w:eastAsia="바탕체"/>
          <w:lang w:eastAsia="ko-KR"/>
        </w:rPr>
        <w:t xml:space="preserve"> </w:t>
      </w:r>
      <w:r w:rsidR="007D2979">
        <w:rPr>
          <w:rFonts w:eastAsia="바탕체"/>
          <w:lang w:eastAsia="ko-KR"/>
        </w:rPr>
        <w:t>알</w:t>
      </w:r>
      <w:r w:rsidR="007D2979">
        <w:rPr>
          <w:rFonts w:eastAsia="바탕체" w:hint="eastAsia"/>
          <w:lang w:eastAsia="ko-KR"/>
        </w:rPr>
        <w:t>아보았</w:t>
      </w:r>
      <w:r w:rsidRPr="00371FAE">
        <w:rPr>
          <w:rFonts w:eastAsia="바탕체"/>
          <w:lang w:eastAsia="ko-KR"/>
        </w:rPr>
        <w:t>다</w:t>
      </w:r>
      <w:r w:rsidRPr="00371FAE">
        <w:rPr>
          <w:rFonts w:eastAsia="바탕체"/>
          <w:lang w:eastAsia="ko-KR"/>
        </w:rPr>
        <w:t>.</w:t>
      </w:r>
    </w:p>
    <w:p w:rsidR="00200917" w:rsidRPr="00371FAE" w:rsidRDefault="00200917" w:rsidP="005D5158">
      <w:pPr>
        <w:wordWrap w:val="0"/>
        <w:ind w:firstLineChars="100" w:firstLine="200"/>
        <w:jc w:val="both"/>
        <w:rPr>
          <w:rFonts w:eastAsia="바탕체"/>
          <w:lang w:eastAsia="ko-KR"/>
        </w:rPr>
      </w:pPr>
    </w:p>
    <w:p w:rsidR="00ED0D88" w:rsidRPr="00371FAE" w:rsidRDefault="00C47BB0" w:rsidP="005D5158">
      <w:pPr>
        <w:wordWrap w:val="0"/>
        <w:jc w:val="both"/>
        <w:rPr>
          <w:rFonts w:eastAsia="바탕체"/>
          <w:lang w:eastAsia="ko-KR"/>
        </w:rPr>
      </w:pPr>
      <w:r w:rsidRPr="00371FAE">
        <w:rPr>
          <w:rFonts w:eastAsia="바탕체"/>
          <w:b/>
          <w:smallCaps/>
          <w:kern w:val="28"/>
          <w:sz w:val="22"/>
          <w:szCs w:val="22"/>
          <w:lang w:eastAsia="ko-KR"/>
        </w:rPr>
        <w:t xml:space="preserve">3. </w:t>
      </w:r>
      <w:r w:rsidRPr="00371FAE">
        <w:rPr>
          <w:rFonts w:eastAsia="바탕체"/>
          <w:b/>
          <w:smallCaps/>
          <w:kern w:val="28"/>
          <w:sz w:val="22"/>
          <w:szCs w:val="22"/>
          <w:lang w:eastAsia="ko-KR"/>
        </w:rPr>
        <w:t>연구</w:t>
      </w:r>
      <w:r w:rsidRPr="00371FAE">
        <w:rPr>
          <w:rFonts w:eastAsia="바탕체"/>
          <w:b/>
          <w:smallCaps/>
          <w:kern w:val="28"/>
          <w:sz w:val="22"/>
          <w:szCs w:val="22"/>
          <w:lang w:eastAsia="ko-KR"/>
        </w:rPr>
        <w:t xml:space="preserve"> </w:t>
      </w:r>
      <w:r w:rsidRPr="00371FAE">
        <w:rPr>
          <w:rFonts w:eastAsia="바탕체"/>
          <w:b/>
          <w:smallCaps/>
          <w:kern w:val="28"/>
          <w:sz w:val="22"/>
          <w:szCs w:val="22"/>
          <w:lang w:eastAsia="ko-KR"/>
        </w:rPr>
        <w:t>결과</w:t>
      </w:r>
    </w:p>
    <w:p w:rsidR="004C1844" w:rsidRDefault="004C1844" w:rsidP="004C1844">
      <w:pPr>
        <w:wordWrap w:val="0"/>
        <w:ind w:firstLine="200"/>
        <w:jc w:val="both"/>
        <w:rPr>
          <w:rFonts w:eastAsia="바탕체"/>
          <w:lang w:eastAsia="ko-KR"/>
        </w:rPr>
      </w:pPr>
    </w:p>
    <w:p w:rsidR="00200917" w:rsidRPr="00371FAE" w:rsidRDefault="00200917" w:rsidP="004C1844">
      <w:pPr>
        <w:wordWrap w:val="0"/>
        <w:ind w:firstLine="200"/>
        <w:jc w:val="both"/>
        <w:rPr>
          <w:rFonts w:eastAsia="바탕체"/>
          <w:b/>
          <w:lang w:eastAsia="ko-KR"/>
        </w:rPr>
      </w:pPr>
      <w:r w:rsidRPr="00371FAE">
        <w:rPr>
          <w:rFonts w:eastAsia="바탕체"/>
          <w:lang w:eastAsia="ko-KR"/>
        </w:rPr>
        <w:t xml:space="preserve">3.1. </w:t>
      </w:r>
      <w:r w:rsidR="009E5F3D" w:rsidRPr="00371FAE">
        <w:rPr>
          <w:rFonts w:eastAsia="바탕체"/>
          <w:lang w:eastAsia="ko-KR"/>
        </w:rPr>
        <w:t>Agree</w:t>
      </w:r>
      <w:r w:rsidR="009E5F3D" w:rsidRPr="00371FAE">
        <w:rPr>
          <w:rFonts w:eastAsia="바탕체"/>
          <w:lang w:eastAsia="ko-KR"/>
        </w:rPr>
        <w:t>와</w:t>
      </w:r>
      <w:r w:rsidR="009E5F3D" w:rsidRPr="00371FAE">
        <w:rPr>
          <w:rFonts w:eastAsia="바탕체"/>
          <w:lang w:eastAsia="ko-KR"/>
        </w:rPr>
        <w:t xml:space="preserve"> NKF</w:t>
      </w:r>
      <w:r w:rsidR="009E5F3D" w:rsidRPr="00371FAE">
        <w:rPr>
          <w:rFonts w:eastAsia="바탕체"/>
          <w:lang w:eastAsia="ko-KR"/>
        </w:rPr>
        <w:t>의</w:t>
      </w:r>
      <w:r w:rsidR="009E5F3D" w:rsidRPr="00371FAE">
        <w:rPr>
          <w:rFonts w:eastAsia="바탕체"/>
          <w:lang w:eastAsia="ko-KR"/>
        </w:rPr>
        <w:t xml:space="preserve"> </w:t>
      </w:r>
      <w:r w:rsidR="009E5F3D" w:rsidRPr="00371FAE">
        <w:rPr>
          <w:rFonts w:eastAsia="바탕체"/>
          <w:lang w:eastAsia="ko-KR"/>
        </w:rPr>
        <w:t>비교분석</w:t>
      </w:r>
    </w:p>
    <w:p w:rsidR="004E77DB" w:rsidRPr="00371FAE" w:rsidRDefault="004E77DB" w:rsidP="005D5158">
      <w:pPr>
        <w:wordWrap w:val="0"/>
        <w:ind w:firstLineChars="100" w:firstLine="200"/>
        <w:jc w:val="both"/>
        <w:rPr>
          <w:rFonts w:eastAsia="바탕체"/>
          <w:color w:val="000000" w:themeColor="text1"/>
          <w:lang w:eastAsia="ko-KR"/>
        </w:rPr>
      </w:pPr>
      <w:r w:rsidRPr="00371FAE">
        <w:rPr>
          <w:rFonts w:eastAsia="바탕체"/>
          <w:color w:val="000000" w:themeColor="text1"/>
          <w:lang w:eastAsia="ko-KR"/>
        </w:rPr>
        <w:t>그래프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분석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결과를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살펴본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결과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그래프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상의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수치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변화가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두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가지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경향으로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나타난다는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것을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알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수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있다</w:t>
      </w:r>
      <w:r w:rsidRPr="00371FAE">
        <w:rPr>
          <w:rFonts w:eastAsia="바탕체"/>
          <w:color w:val="000000" w:themeColor="text1"/>
          <w:lang w:eastAsia="ko-KR"/>
        </w:rPr>
        <w:t xml:space="preserve">. </w:t>
      </w:r>
      <w:r w:rsidRPr="00371FAE">
        <w:rPr>
          <w:rFonts w:eastAsia="바탕체"/>
          <w:color w:val="000000" w:themeColor="text1"/>
          <w:lang w:eastAsia="ko-KR"/>
        </w:rPr>
        <w:t>따라서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위의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분석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결과를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그래프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변화의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경향성을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기준으로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하여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청원을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두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가지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유형으로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분류하였고</w:t>
      </w:r>
      <w:r w:rsidRPr="00371FAE">
        <w:rPr>
          <w:rFonts w:eastAsia="바탕체"/>
          <w:color w:val="000000" w:themeColor="text1"/>
          <w:lang w:eastAsia="ko-KR"/>
        </w:rPr>
        <w:t xml:space="preserve">, </w:t>
      </w:r>
      <w:r w:rsidRPr="00371FAE">
        <w:rPr>
          <w:rFonts w:eastAsia="바탕체"/>
          <w:color w:val="000000" w:themeColor="text1"/>
          <w:lang w:eastAsia="ko-KR"/>
        </w:rPr>
        <w:t>분류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결과는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="00631BCD">
        <w:rPr>
          <w:rFonts w:eastAsia="바탕체" w:hint="eastAsia"/>
          <w:color w:val="000000" w:themeColor="text1"/>
          <w:lang w:eastAsia="ko-KR"/>
        </w:rPr>
        <w:t>Table 2</w:t>
      </w:r>
      <w:r w:rsidR="00631BCD">
        <w:rPr>
          <w:rFonts w:eastAsia="바탕체" w:hint="eastAsia"/>
          <w:color w:val="000000" w:themeColor="text1"/>
          <w:lang w:eastAsia="ko-KR"/>
        </w:rPr>
        <w:t>와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같다</w:t>
      </w:r>
      <w:r w:rsidR="007349D1" w:rsidRPr="00371FAE">
        <w:rPr>
          <w:rFonts w:eastAsia="바탕체"/>
          <w:color w:val="000000" w:themeColor="text1"/>
          <w:lang w:eastAsia="ko-KR"/>
        </w:rPr>
        <w:t xml:space="preserve">. </w:t>
      </w:r>
      <w:r w:rsidRPr="00371FAE">
        <w:rPr>
          <w:rFonts w:eastAsia="바탕체"/>
          <w:color w:val="000000" w:themeColor="text1"/>
          <w:lang w:eastAsia="ko-KR"/>
        </w:rPr>
        <w:t xml:space="preserve">Table </w:t>
      </w:r>
      <w:r w:rsidR="00631BCD">
        <w:rPr>
          <w:rFonts w:eastAsia="바탕체" w:hint="eastAsia"/>
          <w:color w:val="000000" w:themeColor="text1"/>
          <w:lang w:eastAsia="ko-KR"/>
        </w:rPr>
        <w:t>2</w:t>
      </w:r>
      <w:r w:rsidR="007349D1" w:rsidRPr="00371FAE">
        <w:rPr>
          <w:rFonts w:eastAsia="바탕체"/>
          <w:color w:val="000000" w:themeColor="text1"/>
          <w:lang w:eastAsia="ko-KR"/>
        </w:rPr>
        <w:t>의</w:t>
      </w:r>
      <w:r w:rsidR="007349D1"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Type N1</w:t>
      </w:r>
      <w:r w:rsidRPr="00371FAE">
        <w:rPr>
          <w:rFonts w:eastAsia="바탕체"/>
          <w:color w:val="000000" w:themeColor="text1"/>
          <w:lang w:eastAsia="ko-KR"/>
        </w:rPr>
        <w:t>은</w:t>
      </w:r>
      <w:r w:rsidR="00631BCD">
        <w:rPr>
          <w:rFonts w:eastAsia="바탕체"/>
          <w:color w:val="000000" w:themeColor="text1"/>
          <w:lang w:eastAsia="ko-KR"/>
        </w:rPr>
        <w:t xml:space="preserve"> NKF</w:t>
      </w:r>
      <w:r w:rsidRPr="00371FAE">
        <w:rPr>
          <w:rFonts w:eastAsia="바탕체"/>
          <w:color w:val="000000" w:themeColor="text1"/>
          <w:lang w:eastAsia="ko-KR"/>
        </w:rPr>
        <w:t>의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피크가</w:t>
      </w:r>
      <w:r w:rsidR="00631BCD">
        <w:rPr>
          <w:rFonts w:eastAsia="바탕체"/>
          <w:color w:val="000000" w:themeColor="text1"/>
          <w:lang w:eastAsia="ko-KR"/>
        </w:rPr>
        <w:t xml:space="preserve"> Agree</w:t>
      </w:r>
      <w:r w:rsidRPr="00371FAE">
        <w:rPr>
          <w:rFonts w:eastAsia="바탕체"/>
          <w:color w:val="000000" w:themeColor="text1"/>
          <w:lang w:eastAsia="ko-KR"/>
        </w:rPr>
        <w:t>의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피크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이후에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따라오는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유형이다</w:t>
      </w:r>
      <w:r w:rsidRPr="00371FAE">
        <w:rPr>
          <w:rFonts w:eastAsia="바탕체"/>
          <w:color w:val="000000" w:themeColor="text1"/>
          <w:lang w:eastAsia="ko-KR"/>
        </w:rPr>
        <w:t xml:space="preserve">. </w:t>
      </w:r>
      <w:r w:rsidRPr="00371FAE">
        <w:rPr>
          <w:rFonts w:eastAsia="바탕체"/>
          <w:color w:val="000000" w:themeColor="text1"/>
          <w:lang w:eastAsia="ko-KR"/>
        </w:rPr>
        <w:t>반면</w:t>
      </w:r>
      <w:r w:rsidRPr="00371FAE">
        <w:rPr>
          <w:rFonts w:eastAsia="바탕체"/>
          <w:color w:val="000000" w:themeColor="text1"/>
          <w:lang w:eastAsia="ko-KR"/>
        </w:rPr>
        <w:t xml:space="preserve"> Type N2</w:t>
      </w:r>
      <w:r w:rsidRPr="00371FAE">
        <w:rPr>
          <w:rFonts w:eastAsia="바탕체"/>
          <w:color w:val="000000" w:themeColor="text1"/>
          <w:lang w:eastAsia="ko-KR"/>
        </w:rPr>
        <w:t>는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관련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인터넷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뉴스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기사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내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특정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키워드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언급이</w:t>
      </w:r>
      <w:r w:rsidRPr="00371FAE">
        <w:rPr>
          <w:rFonts w:eastAsia="바탕체"/>
          <w:color w:val="000000" w:themeColor="text1"/>
          <w:lang w:eastAsia="ko-KR"/>
        </w:rPr>
        <w:t xml:space="preserve"> Agree</w:t>
      </w:r>
      <w:r w:rsidRPr="00371FAE">
        <w:rPr>
          <w:rFonts w:eastAsia="바탕체"/>
          <w:color w:val="000000" w:themeColor="text1"/>
          <w:lang w:eastAsia="ko-KR"/>
        </w:rPr>
        <w:t>의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피크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이전에도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꾸준히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발견되다가</w:t>
      </w:r>
      <w:r w:rsidRPr="00371FAE">
        <w:rPr>
          <w:rFonts w:eastAsia="바탕체"/>
          <w:color w:val="000000" w:themeColor="text1"/>
          <w:lang w:eastAsia="ko-KR"/>
        </w:rPr>
        <w:t xml:space="preserve"> Agree</w:t>
      </w:r>
      <w:r w:rsidRPr="00371FAE">
        <w:rPr>
          <w:rFonts w:eastAsia="바탕체"/>
          <w:color w:val="000000" w:themeColor="text1"/>
          <w:lang w:eastAsia="ko-KR"/>
        </w:rPr>
        <w:t>의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피크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이후에</w:t>
      </w:r>
      <w:r w:rsidRPr="00371FAE">
        <w:rPr>
          <w:rFonts w:eastAsia="바탕체"/>
          <w:color w:val="000000" w:themeColor="text1"/>
          <w:lang w:eastAsia="ko-KR"/>
        </w:rPr>
        <w:t xml:space="preserve"> NKF</w:t>
      </w:r>
      <w:r w:rsidRPr="00371FAE">
        <w:rPr>
          <w:rFonts w:eastAsia="바탕체"/>
          <w:color w:val="000000" w:themeColor="text1"/>
          <w:lang w:eastAsia="ko-KR"/>
        </w:rPr>
        <w:t>가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피크를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찍는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유형이다</w:t>
      </w:r>
      <w:r w:rsidRPr="00371FAE">
        <w:rPr>
          <w:rFonts w:eastAsia="바탕체"/>
          <w:color w:val="000000" w:themeColor="text1"/>
          <w:lang w:eastAsia="ko-KR"/>
        </w:rPr>
        <w:t>.</w:t>
      </w:r>
    </w:p>
    <w:p w:rsidR="004E77DB" w:rsidRPr="00371FAE" w:rsidRDefault="004E77DB" w:rsidP="005D5158">
      <w:pPr>
        <w:wordWrap w:val="0"/>
        <w:ind w:firstLineChars="100" w:firstLine="200"/>
        <w:jc w:val="both"/>
        <w:rPr>
          <w:rFonts w:eastAsia="바탕체"/>
          <w:color w:val="000000" w:themeColor="text1"/>
          <w:lang w:eastAsia="ko-KR"/>
        </w:rPr>
      </w:pPr>
    </w:p>
    <w:p w:rsidR="004E77DB" w:rsidRPr="00371FAE" w:rsidRDefault="004E77DB" w:rsidP="005D5158">
      <w:pPr>
        <w:wordWrap w:val="0"/>
        <w:jc w:val="both"/>
        <w:rPr>
          <w:b/>
          <w:sz w:val="18"/>
          <w:szCs w:val="18"/>
          <w:lang w:eastAsia="ko-KR"/>
        </w:rPr>
      </w:pPr>
      <w:r w:rsidRPr="00371FAE">
        <w:rPr>
          <w:b/>
          <w:sz w:val="18"/>
          <w:szCs w:val="18"/>
          <w:lang w:eastAsia="ko-KR"/>
        </w:rPr>
        <w:lastRenderedPageBreak/>
        <w:t>Table 2. Two Types of Results (Relatio</w:t>
      </w:r>
      <w:r w:rsidR="00BA1DD0" w:rsidRPr="00371FAE">
        <w:rPr>
          <w:b/>
          <w:sz w:val="18"/>
          <w:szCs w:val="18"/>
          <w:lang w:eastAsia="ko-KR"/>
        </w:rPr>
        <w:t>n between</w:t>
      </w:r>
      <w:r w:rsidRPr="00371FAE">
        <w:rPr>
          <w:b/>
          <w:sz w:val="18"/>
          <w:szCs w:val="18"/>
          <w:lang w:eastAsia="ko-KR"/>
        </w:rPr>
        <w:t xml:space="preserve"> Agree and News Keyword Frequency)</w:t>
      </w:r>
    </w:p>
    <w:tbl>
      <w:tblPr>
        <w:tblStyle w:val="a9"/>
        <w:tblpPr w:leftFromText="142" w:rightFromText="142" w:vertAnchor="text" w:horzAnchor="margin" w:tblpY="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4320"/>
        <w:gridCol w:w="8"/>
        <w:gridCol w:w="8"/>
      </w:tblGrid>
      <w:tr w:rsidR="004E77DB" w:rsidRPr="00284626" w:rsidTr="004E77DB">
        <w:trPr>
          <w:trHeight w:val="44"/>
        </w:trPr>
        <w:tc>
          <w:tcPr>
            <w:tcW w:w="57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E77DB" w:rsidRPr="00284626" w:rsidRDefault="004E77DB" w:rsidP="005D5158">
            <w:pPr>
              <w:wordWrap w:val="0"/>
              <w:ind w:leftChars="20" w:left="40"/>
              <w:jc w:val="center"/>
              <w:rPr>
                <w:sz w:val="18"/>
                <w:szCs w:val="18"/>
                <w:lang w:eastAsia="ko-KR"/>
              </w:rPr>
            </w:pPr>
            <w:r w:rsidRPr="00371FAE">
              <w:rPr>
                <w:sz w:val="18"/>
                <w:szCs w:val="18"/>
                <w:lang w:eastAsia="ko-KR"/>
              </w:rPr>
              <w:t>Type</w:t>
            </w:r>
          </w:p>
        </w:tc>
        <w:tc>
          <w:tcPr>
            <w:tcW w:w="4405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4E77DB" w:rsidRPr="00284626" w:rsidRDefault="004E77DB" w:rsidP="005D5158">
            <w:pPr>
              <w:wordWrap w:val="0"/>
              <w:jc w:val="center"/>
              <w:rPr>
                <w:sz w:val="18"/>
                <w:szCs w:val="18"/>
                <w:lang w:eastAsia="ko-KR"/>
              </w:rPr>
            </w:pPr>
            <w:r w:rsidRPr="00371FAE">
              <w:rPr>
                <w:sz w:val="18"/>
                <w:szCs w:val="18"/>
                <w:lang w:eastAsia="ko-KR"/>
              </w:rPr>
              <w:t>Case</w:t>
            </w:r>
          </w:p>
        </w:tc>
        <w:tc>
          <w:tcPr>
            <w:tcW w:w="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4E77DB" w:rsidRPr="00284626" w:rsidRDefault="004E77DB" w:rsidP="005D5158">
            <w:pPr>
              <w:wordWrap w:val="0"/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4E77DB" w:rsidRPr="00284626" w:rsidRDefault="004E77DB" w:rsidP="005D5158">
            <w:pPr>
              <w:wordWrap w:val="0"/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4E77DB" w:rsidRPr="00284626" w:rsidTr="004E77DB">
        <w:trPr>
          <w:trHeight w:val="244"/>
        </w:trPr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</w:tcPr>
          <w:p w:rsidR="004E77DB" w:rsidRPr="00803CD3" w:rsidRDefault="004E77DB" w:rsidP="005D5158">
            <w:pPr>
              <w:wordWrap w:val="0"/>
              <w:rPr>
                <w:sz w:val="18"/>
              </w:rPr>
            </w:pPr>
            <w:r w:rsidRPr="00371FAE">
              <w:rPr>
                <w:sz w:val="18"/>
              </w:rPr>
              <w:t>N1</w:t>
            </w:r>
          </w:p>
        </w:tc>
        <w:tc>
          <w:tcPr>
            <w:tcW w:w="4405" w:type="pct"/>
            <w:tcBorders>
              <w:top w:val="nil"/>
              <w:left w:val="nil"/>
              <w:bottom w:val="nil"/>
              <w:right w:val="nil"/>
            </w:tcBorders>
          </w:tcPr>
          <w:p w:rsidR="004E77DB" w:rsidRPr="00803CD3" w:rsidRDefault="004E77DB" w:rsidP="005D5158">
            <w:pPr>
              <w:wordWrap w:val="0"/>
              <w:rPr>
                <w:sz w:val="18"/>
              </w:rPr>
            </w:pPr>
            <w:r w:rsidRPr="00371FAE">
              <w:rPr>
                <w:sz w:val="18"/>
              </w:rPr>
              <w:t>A, B, D, F, H, J, S, U</w:t>
            </w: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</w:tcPr>
          <w:p w:rsidR="004E77DB" w:rsidRPr="007B542B" w:rsidRDefault="004E77DB" w:rsidP="005D5158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</w:tcPr>
          <w:p w:rsidR="004E77DB" w:rsidRPr="007B542B" w:rsidRDefault="004E77DB" w:rsidP="005D5158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</w:tr>
      <w:tr w:rsidR="004E77DB" w:rsidRPr="00371FAE" w:rsidTr="004E77DB">
        <w:trPr>
          <w:trHeight w:val="244"/>
        </w:trPr>
        <w:tc>
          <w:tcPr>
            <w:tcW w:w="578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E77DB" w:rsidRPr="00803CD3" w:rsidRDefault="004E77DB" w:rsidP="005D5158">
            <w:pPr>
              <w:wordWrap w:val="0"/>
              <w:rPr>
                <w:sz w:val="18"/>
              </w:rPr>
            </w:pPr>
            <w:r w:rsidRPr="00371FAE">
              <w:rPr>
                <w:sz w:val="18"/>
              </w:rPr>
              <w:t>N2</w:t>
            </w:r>
          </w:p>
        </w:tc>
        <w:tc>
          <w:tcPr>
            <w:tcW w:w="4405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E77DB" w:rsidRPr="00803CD3" w:rsidRDefault="004E77DB" w:rsidP="005D5158">
            <w:pPr>
              <w:wordWrap w:val="0"/>
              <w:rPr>
                <w:sz w:val="18"/>
              </w:rPr>
            </w:pPr>
            <w:r w:rsidRPr="00371FAE">
              <w:rPr>
                <w:sz w:val="18"/>
              </w:rPr>
              <w:t>C, G, I, K, L, M, N, O, P, Q, R, T, V, W, X</w:t>
            </w:r>
          </w:p>
        </w:tc>
        <w:tc>
          <w:tcPr>
            <w:tcW w:w="8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E77DB" w:rsidRPr="00160872" w:rsidRDefault="004E77DB" w:rsidP="005D5158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  <w:tc>
          <w:tcPr>
            <w:tcW w:w="8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E77DB" w:rsidRPr="00371FAE" w:rsidRDefault="004E77DB" w:rsidP="005D5158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</w:tr>
    </w:tbl>
    <w:p w:rsidR="004E77DB" w:rsidRPr="00371FAE" w:rsidRDefault="004E77DB" w:rsidP="005D5158">
      <w:pPr>
        <w:wordWrap w:val="0"/>
        <w:ind w:firstLineChars="100" w:firstLine="200"/>
        <w:jc w:val="both"/>
        <w:rPr>
          <w:rFonts w:eastAsia="바탕체"/>
          <w:lang w:eastAsia="ko-KR"/>
        </w:rPr>
      </w:pPr>
      <w:r w:rsidRPr="00371FAE">
        <w:rPr>
          <w:rFonts w:eastAsia="바탕체"/>
          <w:lang w:eastAsia="ko-KR"/>
        </w:rPr>
        <w:t xml:space="preserve"> </w:t>
      </w:r>
    </w:p>
    <w:p w:rsidR="00ED0D88" w:rsidRPr="00371FAE" w:rsidRDefault="00ED0D88" w:rsidP="005D5158">
      <w:pPr>
        <w:wordWrap w:val="0"/>
        <w:ind w:firstLineChars="100" w:firstLine="200"/>
        <w:jc w:val="both"/>
        <w:rPr>
          <w:rFonts w:eastAsia="바탕체"/>
          <w:lang w:eastAsia="ko-KR"/>
        </w:rPr>
      </w:pPr>
      <w:r w:rsidRPr="00371FAE">
        <w:rPr>
          <w:rFonts w:eastAsia="바탕체"/>
          <w:color w:val="000000" w:themeColor="text1"/>
          <w:lang w:eastAsia="ko-KR"/>
        </w:rPr>
        <w:t>분류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결과</w:t>
      </w:r>
      <w:r w:rsidRPr="00371FAE">
        <w:rPr>
          <w:rFonts w:eastAsia="바탕체"/>
          <w:color w:val="000000" w:themeColor="text1"/>
          <w:lang w:eastAsia="ko-KR"/>
        </w:rPr>
        <w:t xml:space="preserve">, </w:t>
      </w:r>
      <w:r w:rsidRPr="00371FAE">
        <w:rPr>
          <w:rFonts w:eastAsia="바탕체"/>
          <w:color w:val="000000" w:themeColor="text1"/>
          <w:lang w:eastAsia="ko-KR"/>
        </w:rPr>
        <w:t>총</w:t>
      </w:r>
      <w:r w:rsidRPr="00371FAE">
        <w:rPr>
          <w:rFonts w:eastAsia="바탕체"/>
          <w:color w:val="000000" w:themeColor="text1"/>
          <w:lang w:eastAsia="ko-KR"/>
        </w:rPr>
        <w:t xml:space="preserve"> 8</w:t>
      </w:r>
      <w:r w:rsidRPr="00371FAE">
        <w:rPr>
          <w:rFonts w:eastAsia="바탕체"/>
          <w:color w:val="000000" w:themeColor="text1"/>
          <w:lang w:eastAsia="ko-KR"/>
        </w:rPr>
        <w:t>개의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청원이</w:t>
      </w:r>
      <w:r w:rsidRPr="00371FAE">
        <w:rPr>
          <w:rFonts w:eastAsia="바탕체"/>
          <w:color w:val="000000" w:themeColor="text1"/>
          <w:lang w:eastAsia="ko-KR"/>
        </w:rPr>
        <w:t xml:space="preserve"> Type N1</w:t>
      </w:r>
      <w:r w:rsidRPr="00371FAE">
        <w:rPr>
          <w:rFonts w:eastAsia="바탕체"/>
          <w:color w:val="000000" w:themeColor="text1"/>
          <w:lang w:eastAsia="ko-KR"/>
        </w:rPr>
        <w:t>에</w:t>
      </w:r>
      <w:r w:rsidRPr="00371FAE">
        <w:rPr>
          <w:rFonts w:eastAsia="바탕체"/>
          <w:color w:val="000000" w:themeColor="text1"/>
          <w:lang w:eastAsia="ko-KR"/>
        </w:rPr>
        <w:t>, 15</w:t>
      </w:r>
      <w:r w:rsidRPr="00371FAE">
        <w:rPr>
          <w:rFonts w:eastAsia="바탕체"/>
          <w:color w:val="000000" w:themeColor="text1"/>
          <w:lang w:eastAsia="ko-KR"/>
        </w:rPr>
        <w:t>개의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청원이</w:t>
      </w:r>
      <w:r w:rsidRPr="00371FAE">
        <w:rPr>
          <w:rFonts w:eastAsia="바탕체"/>
          <w:color w:val="000000" w:themeColor="text1"/>
          <w:lang w:eastAsia="ko-KR"/>
        </w:rPr>
        <w:t xml:space="preserve"> Type N2</w:t>
      </w:r>
      <w:r w:rsidRPr="00371FAE">
        <w:rPr>
          <w:rFonts w:eastAsia="바탕체"/>
          <w:color w:val="000000" w:themeColor="text1"/>
          <w:lang w:eastAsia="ko-KR"/>
        </w:rPr>
        <w:t>에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해당하였다</w:t>
      </w:r>
      <w:r w:rsidRPr="00371FAE">
        <w:rPr>
          <w:rFonts w:eastAsia="바탕체"/>
          <w:color w:val="000000" w:themeColor="text1"/>
          <w:lang w:eastAsia="ko-KR"/>
        </w:rPr>
        <w:t>.</w:t>
      </w:r>
    </w:p>
    <w:p w:rsidR="009E5F3D" w:rsidRPr="00371FAE" w:rsidRDefault="009E5F3D" w:rsidP="005D5158">
      <w:pPr>
        <w:wordWrap w:val="0"/>
        <w:ind w:firstLineChars="100" w:firstLine="200"/>
        <w:jc w:val="both"/>
        <w:rPr>
          <w:rFonts w:eastAsia="바탕체"/>
          <w:lang w:eastAsia="ko-KR"/>
        </w:rPr>
      </w:pPr>
      <w:r w:rsidRPr="00371FAE">
        <w:rPr>
          <w:rFonts w:eastAsia="바탕체"/>
          <w:lang w:eastAsia="ko-KR"/>
        </w:rPr>
        <w:t>Fig 1</w:t>
      </w:r>
      <w:r w:rsidRPr="00371FAE">
        <w:rPr>
          <w:rFonts w:eastAsia="바탕체"/>
          <w:lang w:eastAsia="ko-KR"/>
        </w:rPr>
        <w:t>은</w:t>
      </w:r>
      <w:r w:rsidRPr="00371FAE">
        <w:rPr>
          <w:rFonts w:eastAsia="바탕체"/>
          <w:lang w:eastAsia="ko-KR"/>
        </w:rPr>
        <w:t xml:space="preserve"> Type N1</w:t>
      </w:r>
      <w:r w:rsidRPr="00371FAE">
        <w:rPr>
          <w:rFonts w:eastAsia="바탕체"/>
          <w:lang w:eastAsia="ko-KR"/>
        </w:rPr>
        <w:t>으로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분류된</w:t>
      </w:r>
      <w:r w:rsidRPr="00371FAE">
        <w:rPr>
          <w:rFonts w:eastAsia="바탕체"/>
          <w:lang w:eastAsia="ko-KR"/>
        </w:rPr>
        <w:t xml:space="preserve"> </w:t>
      </w:r>
      <w:r w:rsidR="00DA54C9">
        <w:rPr>
          <w:rFonts w:eastAsia="바탕체" w:hint="eastAsia"/>
          <w:lang w:eastAsia="ko-KR"/>
        </w:rPr>
        <w:t>C</w:t>
      </w:r>
      <w:r w:rsidR="00DA54C9">
        <w:rPr>
          <w:rFonts w:eastAsia="바탕체"/>
          <w:lang w:eastAsia="ko-KR"/>
        </w:rPr>
        <w:t>ase B(</w:t>
      </w:r>
      <w:r w:rsidRPr="00371FAE">
        <w:rPr>
          <w:rFonts w:eastAsia="바탕체"/>
          <w:lang w:eastAsia="ko-KR"/>
        </w:rPr>
        <w:t>‘</w:t>
      </w:r>
      <w:r w:rsidRPr="00371FAE">
        <w:rPr>
          <w:rFonts w:eastAsia="바탕체"/>
          <w:lang w:eastAsia="ko-KR"/>
        </w:rPr>
        <w:t>웹하드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디지털성범죄</w:t>
      </w:r>
      <w:r w:rsidRPr="00371FAE">
        <w:rPr>
          <w:rFonts w:eastAsia="바탕체"/>
          <w:lang w:eastAsia="ko-KR"/>
        </w:rPr>
        <w:t>’</w:t>
      </w:r>
      <w:r w:rsidR="00DA54C9">
        <w:rPr>
          <w:rFonts w:eastAsia="바탕체"/>
          <w:lang w:eastAsia="ko-KR"/>
        </w:rPr>
        <w:t xml:space="preserve"> </w:t>
      </w:r>
      <w:r w:rsidR="00DA54C9">
        <w:rPr>
          <w:rFonts w:eastAsia="바탕체" w:hint="eastAsia"/>
          <w:lang w:eastAsia="ko-KR"/>
        </w:rPr>
        <w:t>관련</w:t>
      </w:r>
      <w:r w:rsidR="00DA54C9">
        <w:rPr>
          <w:rFonts w:eastAsia="바탕체" w:hint="eastAsia"/>
          <w:lang w:eastAsia="ko-KR"/>
        </w:rPr>
        <w:t xml:space="preserve"> </w:t>
      </w:r>
      <w:r w:rsidR="00DA54C9">
        <w:rPr>
          <w:rFonts w:eastAsia="바탕체" w:hint="eastAsia"/>
          <w:lang w:eastAsia="ko-KR"/>
        </w:rPr>
        <w:t>청원</w:t>
      </w:r>
      <w:r w:rsidR="00DA54C9">
        <w:rPr>
          <w:rFonts w:eastAsia="바탕체" w:hint="eastAsia"/>
          <w:lang w:eastAsia="ko-KR"/>
        </w:rPr>
        <w:t>)</w:t>
      </w:r>
      <w:r w:rsidRPr="00371FAE">
        <w:rPr>
          <w:rFonts w:eastAsia="바탕체"/>
          <w:lang w:eastAsia="ko-KR"/>
        </w:rPr>
        <w:t>, Fig 2</w:t>
      </w:r>
      <w:r w:rsidRPr="00371FAE">
        <w:rPr>
          <w:rFonts w:eastAsia="바탕체"/>
          <w:lang w:eastAsia="ko-KR"/>
        </w:rPr>
        <w:t>는</w:t>
      </w:r>
      <w:r w:rsidRPr="00371FAE">
        <w:rPr>
          <w:rFonts w:eastAsia="바탕체"/>
          <w:lang w:eastAsia="ko-KR"/>
        </w:rPr>
        <w:t xml:space="preserve"> Type N2</w:t>
      </w:r>
      <w:r w:rsidRPr="00371FAE">
        <w:rPr>
          <w:rFonts w:eastAsia="바탕체"/>
          <w:lang w:eastAsia="ko-KR"/>
        </w:rPr>
        <w:t>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분류된</w:t>
      </w:r>
      <w:r w:rsidRPr="00371FAE">
        <w:rPr>
          <w:rFonts w:eastAsia="바탕체"/>
          <w:lang w:eastAsia="ko-KR"/>
        </w:rPr>
        <w:t xml:space="preserve"> </w:t>
      </w:r>
      <w:r w:rsidR="00DA54C9">
        <w:rPr>
          <w:rFonts w:eastAsia="바탕체" w:hint="eastAsia"/>
          <w:lang w:eastAsia="ko-KR"/>
        </w:rPr>
        <w:t>C</w:t>
      </w:r>
      <w:r w:rsidR="00DA54C9">
        <w:rPr>
          <w:rFonts w:eastAsia="바탕체"/>
          <w:lang w:eastAsia="ko-KR"/>
        </w:rPr>
        <w:t>ase X(</w:t>
      </w:r>
      <w:r w:rsidRPr="00371FAE">
        <w:rPr>
          <w:rFonts w:eastAsia="바탕체"/>
          <w:lang w:eastAsia="ko-KR"/>
        </w:rPr>
        <w:t>‘</w:t>
      </w:r>
      <w:r w:rsidRPr="00371FAE">
        <w:rPr>
          <w:rFonts w:eastAsia="바탕체"/>
          <w:lang w:eastAsia="ko-KR"/>
        </w:rPr>
        <w:t>성매매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처벌</w:t>
      </w:r>
      <w:r w:rsidRPr="00371FAE">
        <w:rPr>
          <w:rFonts w:eastAsia="바탕체"/>
          <w:lang w:eastAsia="ko-KR"/>
        </w:rPr>
        <w:t>’</w:t>
      </w:r>
      <w:r w:rsidR="00DA54C9">
        <w:rPr>
          <w:rFonts w:eastAsia="바탕체"/>
          <w:lang w:eastAsia="ko-KR"/>
        </w:rPr>
        <w:t xml:space="preserve"> </w:t>
      </w:r>
      <w:r w:rsidR="00DA54C9">
        <w:rPr>
          <w:rFonts w:eastAsia="바탕체" w:hint="eastAsia"/>
          <w:lang w:eastAsia="ko-KR"/>
        </w:rPr>
        <w:t>관련</w:t>
      </w:r>
      <w:r w:rsidR="00DA54C9">
        <w:rPr>
          <w:rFonts w:eastAsia="바탕체" w:hint="eastAsia"/>
          <w:lang w:eastAsia="ko-KR"/>
        </w:rPr>
        <w:t xml:space="preserve"> </w:t>
      </w:r>
      <w:r w:rsidR="00DA54C9">
        <w:rPr>
          <w:rFonts w:eastAsia="바탕체" w:hint="eastAsia"/>
          <w:lang w:eastAsia="ko-KR"/>
        </w:rPr>
        <w:t>청원</w:t>
      </w:r>
      <w:r w:rsidR="00DA54C9">
        <w:rPr>
          <w:rFonts w:eastAsia="바탕체" w:hint="eastAsia"/>
          <w:lang w:eastAsia="ko-KR"/>
        </w:rPr>
        <w:t>)</w:t>
      </w:r>
      <w:r w:rsidR="00DA54C9">
        <w:rPr>
          <w:rFonts w:eastAsia="바탕체" w:hint="eastAsia"/>
          <w:lang w:eastAsia="ko-KR"/>
        </w:rPr>
        <w:t>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보이는</w:t>
      </w:r>
      <w:r w:rsidRPr="00371FAE">
        <w:rPr>
          <w:rFonts w:eastAsia="바탕체"/>
          <w:lang w:eastAsia="ko-KR"/>
        </w:rPr>
        <w:t xml:space="preserve"> Agree</w:t>
      </w:r>
      <w:r w:rsidRPr="00371FAE">
        <w:rPr>
          <w:rFonts w:eastAsia="바탕체"/>
          <w:lang w:eastAsia="ko-KR"/>
        </w:rPr>
        <w:t>와</w:t>
      </w:r>
      <w:r w:rsidRPr="00371FAE">
        <w:rPr>
          <w:rFonts w:eastAsia="바탕체"/>
          <w:lang w:eastAsia="ko-KR"/>
        </w:rPr>
        <w:t xml:space="preserve"> NKF</w:t>
      </w:r>
      <w:r w:rsidRPr="00371FAE">
        <w:rPr>
          <w:rFonts w:eastAsia="바탕체"/>
          <w:lang w:eastAsia="ko-KR"/>
        </w:rPr>
        <w:t>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그래프를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비교한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것이다</w:t>
      </w:r>
      <w:r w:rsidRPr="00371FAE">
        <w:rPr>
          <w:rFonts w:eastAsia="바탕체"/>
          <w:lang w:eastAsia="ko-KR"/>
        </w:rPr>
        <w:t>. Fig</w:t>
      </w:r>
      <w:r w:rsidR="007349D1"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1, Fig 2</w:t>
      </w:r>
      <w:r w:rsidRPr="00371FAE">
        <w:rPr>
          <w:rFonts w:eastAsia="바탕체"/>
          <w:lang w:eastAsia="ko-KR"/>
        </w:rPr>
        <w:t>에서</w:t>
      </w:r>
      <w:r w:rsidRPr="00371FAE">
        <w:rPr>
          <w:rFonts w:eastAsia="바탕체"/>
          <w:lang w:eastAsia="ko-KR"/>
        </w:rPr>
        <w:t xml:space="preserve"> Agree</w:t>
      </w:r>
      <w:r w:rsidRPr="00371FAE">
        <w:rPr>
          <w:rFonts w:eastAsia="바탕체"/>
          <w:lang w:eastAsia="ko-KR"/>
        </w:rPr>
        <w:t>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파란색</w:t>
      </w:r>
      <w:r w:rsidRPr="00371FAE">
        <w:rPr>
          <w:rFonts w:eastAsia="바탕체"/>
          <w:lang w:eastAsia="ko-KR"/>
        </w:rPr>
        <w:t>(</w:t>
      </w:r>
      <w:r w:rsidRPr="00371FAE">
        <w:rPr>
          <w:rFonts w:eastAsia="바탕체"/>
          <w:lang w:eastAsia="ko-KR"/>
        </w:rPr>
        <w:t>원형</w:t>
      </w:r>
      <w:r w:rsidRPr="00371FAE">
        <w:rPr>
          <w:rFonts w:eastAsia="바탕체"/>
          <w:lang w:eastAsia="ko-KR"/>
        </w:rPr>
        <w:t xml:space="preserve"> </w:t>
      </w:r>
      <w:proofErr w:type="spellStart"/>
      <w:r w:rsidRPr="00371FAE">
        <w:rPr>
          <w:rFonts w:eastAsia="바탕체"/>
          <w:lang w:eastAsia="ko-KR"/>
        </w:rPr>
        <w:t>마커</w:t>
      </w:r>
      <w:proofErr w:type="spellEnd"/>
      <w:r w:rsidRPr="00371FAE">
        <w:rPr>
          <w:rFonts w:eastAsia="바탕체"/>
          <w:lang w:eastAsia="ko-KR"/>
        </w:rPr>
        <w:t>)</w:t>
      </w:r>
      <w:r w:rsidR="007D2979">
        <w:rPr>
          <w:rFonts w:eastAsia="바탕체" w:hint="eastAsia"/>
          <w:lang w:eastAsia="ko-KR"/>
        </w:rPr>
        <w:t>으</w:t>
      </w:r>
      <w:r w:rsidRPr="00371FAE">
        <w:rPr>
          <w:rFonts w:eastAsia="바탕체"/>
          <w:lang w:eastAsia="ko-KR"/>
        </w:rPr>
        <w:t>로</w:t>
      </w:r>
      <w:r w:rsidRPr="00371FAE">
        <w:rPr>
          <w:rFonts w:eastAsia="바탕체"/>
          <w:lang w:eastAsia="ko-KR"/>
        </w:rPr>
        <w:t>, NKF</w:t>
      </w:r>
      <w:r w:rsidRPr="00371FAE">
        <w:rPr>
          <w:rFonts w:eastAsia="바탕체"/>
          <w:lang w:eastAsia="ko-KR"/>
        </w:rPr>
        <w:t>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빨간색</w:t>
      </w:r>
      <w:r w:rsidRPr="00371FAE">
        <w:rPr>
          <w:rFonts w:eastAsia="바탕체"/>
          <w:lang w:eastAsia="ko-KR"/>
        </w:rPr>
        <w:t>(</w:t>
      </w:r>
      <w:r w:rsidRPr="00371FAE">
        <w:rPr>
          <w:rFonts w:eastAsia="바탕체"/>
          <w:lang w:eastAsia="ko-KR"/>
        </w:rPr>
        <w:t>삼각형</w:t>
      </w:r>
      <w:r w:rsidRPr="00371FAE">
        <w:rPr>
          <w:rFonts w:eastAsia="바탕체"/>
          <w:lang w:eastAsia="ko-KR"/>
        </w:rPr>
        <w:t xml:space="preserve"> </w:t>
      </w:r>
      <w:proofErr w:type="spellStart"/>
      <w:r w:rsidRPr="00371FAE">
        <w:rPr>
          <w:rFonts w:eastAsia="바탕체"/>
          <w:lang w:eastAsia="ko-KR"/>
        </w:rPr>
        <w:t>마커</w:t>
      </w:r>
      <w:proofErr w:type="spellEnd"/>
      <w:r w:rsidRPr="00371FAE">
        <w:rPr>
          <w:rFonts w:eastAsia="바탕체"/>
          <w:lang w:eastAsia="ko-KR"/>
        </w:rPr>
        <w:t>)</w:t>
      </w:r>
      <w:r w:rsidR="007D2979">
        <w:rPr>
          <w:rFonts w:eastAsia="바탕체" w:hint="eastAsia"/>
          <w:lang w:eastAsia="ko-KR"/>
        </w:rPr>
        <w:t>으</w:t>
      </w:r>
      <w:r w:rsidRPr="00371FAE">
        <w:rPr>
          <w:rFonts w:eastAsia="바탕체"/>
          <w:lang w:eastAsia="ko-KR"/>
        </w:rPr>
        <w:t>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표시하였다</w:t>
      </w:r>
      <w:r w:rsidRPr="00371FAE">
        <w:rPr>
          <w:rFonts w:eastAsia="바탕체"/>
          <w:lang w:eastAsia="ko-KR"/>
        </w:rPr>
        <w:t>.</w:t>
      </w:r>
      <w:r w:rsidR="00B7767E" w:rsidRPr="00371FAE">
        <w:rPr>
          <w:rFonts w:eastAsia="바탕체"/>
          <w:lang w:eastAsia="ko-KR"/>
        </w:rPr>
        <w:t xml:space="preserve"> </w:t>
      </w:r>
      <w:r w:rsidR="00B7767E" w:rsidRPr="00371FAE">
        <w:rPr>
          <w:rFonts w:eastAsia="바탕체"/>
          <w:lang w:eastAsia="ko-KR"/>
        </w:rPr>
        <w:t>그래프의</w:t>
      </w:r>
      <w:r w:rsidR="00B7767E" w:rsidRPr="00371FAE">
        <w:rPr>
          <w:rFonts w:eastAsia="바탕체"/>
          <w:lang w:eastAsia="ko-KR"/>
        </w:rPr>
        <w:t xml:space="preserve"> </w:t>
      </w:r>
      <w:r w:rsidR="00B7767E" w:rsidRPr="00371FAE">
        <w:rPr>
          <w:rFonts w:eastAsia="바탕체"/>
          <w:lang w:eastAsia="ko-KR"/>
        </w:rPr>
        <w:t>가로축은</w:t>
      </w:r>
      <w:r w:rsidR="00B7767E" w:rsidRPr="00371FAE">
        <w:rPr>
          <w:rFonts w:eastAsia="바탕체"/>
          <w:lang w:eastAsia="ko-KR"/>
        </w:rPr>
        <w:t xml:space="preserve"> </w:t>
      </w:r>
      <w:r w:rsidR="00B7767E" w:rsidRPr="00371FAE">
        <w:rPr>
          <w:rFonts w:eastAsia="바탕체"/>
          <w:lang w:eastAsia="ko-KR"/>
        </w:rPr>
        <w:t>시간</w:t>
      </w:r>
      <w:r w:rsidR="00B7767E" w:rsidRPr="00371FAE">
        <w:rPr>
          <w:rFonts w:eastAsia="바탕체"/>
          <w:lang w:eastAsia="ko-KR"/>
        </w:rPr>
        <w:t>(</w:t>
      </w:r>
      <w:r w:rsidR="004E77DB" w:rsidRPr="00371FAE">
        <w:rPr>
          <w:rFonts w:eastAsia="바탕체"/>
          <w:lang w:eastAsia="ko-KR"/>
        </w:rPr>
        <w:t>일</w:t>
      </w:r>
      <w:r w:rsidR="00B7767E" w:rsidRPr="00371FAE">
        <w:rPr>
          <w:rFonts w:eastAsia="바탕체"/>
          <w:lang w:eastAsia="ko-KR"/>
        </w:rPr>
        <w:t>)</w:t>
      </w:r>
      <w:r w:rsidR="004E77DB" w:rsidRPr="00371FAE">
        <w:rPr>
          <w:rFonts w:eastAsia="바탕체"/>
          <w:lang w:eastAsia="ko-KR"/>
        </w:rPr>
        <w:t xml:space="preserve">, </w:t>
      </w:r>
      <w:r w:rsidR="004E77DB" w:rsidRPr="00371FAE">
        <w:rPr>
          <w:rFonts w:eastAsia="바탕체"/>
          <w:lang w:eastAsia="ko-KR"/>
        </w:rPr>
        <w:t>세로축은</w:t>
      </w:r>
      <w:r w:rsidR="004E77DB" w:rsidRPr="00371FAE">
        <w:rPr>
          <w:rFonts w:eastAsia="바탕체"/>
          <w:lang w:eastAsia="ko-KR"/>
        </w:rPr>
        <w:t xml:space="preserve"> </w:t>
      </w:r>
      <w:r w:rsidR="004E77DB" w:rsidRPr="00371FAE">
        <w:rPr>
          <w:rFonts w:eastAsia="바탕체"/>
          <w:lang w:eastAsia="ko-KR"/>
        </w:rPr>
        <w:t>키워드</w:t>
      </w:r>
      <w:r w:rsidR="004E77DB" w:rsidRPr="00371FAE">
        <w:rPr>
          <w:rFonts w:eastAsia="바탕체"/>
          <w:lang w:eastAsia="ko-KR"/>
        </w:rPr>
        <w:t xml:space="preserve"> </w:t>
      </w:r>
      <w:proofErr w:type="spellStart"/>
      <w:r w:rsidR="004E77DB" w:rsidRPr="00371FAE">
        <w:rPr>
          <w:rFonts w:eastAsia="바탕체"/>
          <w:lang w:eastAsia="ko-KR"/>
        </w:rPr>
        <w:t>언급량</w:t>
      </w:r>
      <w:proofErr w:type="spellEnd"/>
      <w:r w:rsidR="004E77DB" w:rsidRPr="00371FAE">
        <w:rPr>
          <w:rFonts w:eastAsia="바탕체"/>
          <w:lang w:eastAsia="ko-KR"/>
        </w:rPr>
        <w:t>(</w:t>
      </w:r>
      <w:r w:rsidR="004E77DB" w:rsidRPr="00371FAE">
        <w:rPr>
          <w:rFonts w:eastAsia="바탕체"/>
          <w:lang w:eastAsia="ko-KR"/>
        </w:rPr>
        <w:t>개</w:t>
      </w:r>
      <w:r w:rsidR="004E77DB" w:rsidRPr="00371FAE">
        <w:rPr>
          <w:rFonts w:eastAsia="바탕체"/>
          <w:lang w:eastAsia="ko-KR"/>
        </w:rPr>
        <w:t>)</w:t>
      </w:r>
      <w:r w:rsidR="004E77DB" w:rsidRPr="00371FAE">
        <w:rPr>
          <w:rFonts w:eastAsia="바탕체"/>
          <w:lang w:eastAsia="ko-KR"/>
        </w:rPr>
        <w:t>을</w:t>
      </w:r>
      <w:r w:rsidR="004E77DB" w:rsidRPr="00371FAE">
        <w:rPr>
          <w:rFonts w:eastAsia="바탕체"/>
          <w:lang w:eastAsia="ko-KR"/>
        </w:rPr>
        <w:t xml:space="preserve"> </w:t>
      </w:r>
      <w:r w:rsidR="004E77DB" w:rsidRPr="00371FAE">
        <w:rPr>
          <w:rFonts w:eastAsia="바탕체"/>
          <w:lang w:eastAsia="ko-KR"/>
        </w:rPr>
        <w:t>의미한다</w:t>
      </w:r>
      <w:r w:rsidR="004E77DB" w:rsidRPr="00371FAE">
        <w:rPr>
          <w:rFonts w:eastAsia="바탕체"/>
          <w:lang w:eastAsia="ko-KR"/>
        </w:rPr>
        <w:t>.</w:t>
      </w:r>
    </w:p>
    <w:p w:rsidR="004E77DB" w:rsidRPr="00371FAE" w:rsidRDefault="004E77DB" w:rsidP="005D5158">
      <w:pPr>
        <w:wordWrap w:val="0"/>
        <w:ind w:firstLineChars="100" w:firstLine="200"/>
        <w:jc w:val="both"/>
        <w:rPr>
          <w:rFonts w:eastAsia="바탕체"/>
          <w:lang w:eastAsia="ko-KR"/>
        </w:rPr>
      </w:pPr>
    </w:p>
    <w:p w:rsidR="009E5F3D" w:rsidRPr="00371FAE" w:rsidRDefault="009E5F3D" w:rsidP="005D5158">
      <w:pPr>
        <w:wordWrap w:val="0"/>
        <w:ind w:firstLineChars="100" w:firstLine="200"/>
        <w:jc w:val="both"/>
        <w:rPr>
          <w:rFonts w:eastAsia="바탕체"/>
          <w:color w:val="FF0000"/>
          <w:lang w:eastAsia="ko-KR"/>
        </w:rPr>
      </w:pPr>
      <w:r w:rsidRPr="00371FAE">
        <w:rPr>
          <w:rFonts w:eastAsia="바탕체"/>
          <w:noProof/>
          <w:lang w:eastAsia="ko-KR"/>
        </w:rPr>
        <w:drawing>
          <wp:inline distT="0" distB="0" distL="0" distR="0" wp14:anchorId="5B027602" wp14:editId="08762011">
            <wp:extent cx="2863633" cy="19050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웹하드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411" cy="192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3D" w:rsidRPr="00371FAE" w:rsidRDefault="009E5F3D" w:rsidP="005D5158">
      <w:pPr>
        <w:wordWrap w:val="0"/>
        <w:rPr>
          <w:rFonts w:eastAsia="바탕체"/>
          <w:b/>
          <w:sz w:val="18"/>
          <w:lang w:eastAsia="ko-KR"/>
        </w:rPr>
      </w:pPr>
      <w:r w:rsidRPr="00371FAE">
        <w:rPr>
          <w:rFonts w:eastAsia="바탕체"/>
          <w:b/>
          <w:sz w:val="18"/>
          <w:lang w:eastAsia="ko-KR"/>
        </w:rPr>
        <w:t>Fig 1. Graph of Agree and NKF in Type N1</w:t>
      </w:r>
    </w:p>
    <w:p w:rsidR="009E5F3D" w:rsidRPr="00371FAE" w:rsidRDefault="009E5F3D" w:rsidP="005D5158">
      <w:pPr>
        <w:wordWrap w:val="0"/>
        <w:ind w:firstLineChars="100" w:firstLine="200"/>
        <w:jc w:val="both"/>
        <w:rPr>
          <w:rFonts w:eastAsia="바탕체"/>
          <w:color w:val="FF0000"/>
          <w:lang w:eastAsia="ko-KR"/>
        </w:rPr>
      </w:pPr>
    </w:p>
    <w:p w:rsidR="009E5F3D" w:rsidRPr="00371FAE" w:rsidRDefault="009E5F3D" w:rsidP="005D5158">
      <w:pPr>
        <w:wordWrap w:val="0"/>
        <w:ind w:firstLineChars="100" w:firstLine="200"/>
        <w:jc w:val="both"/>
        <w:rPr>
          <w:rFonts w:eastAsia="바탕체"/>
          <w:color w:val="FF0000"/>
          <w:lang w:eastAsia="ko-KR"/>
        </w:rPr>
      </w:pPr>
      <w:r w:rsidRPr="00371FAE">
        <w:rPr>
          <w:rFonts w:eastAsia="바탕체"/>
          <w:noProof/>
          <w:lang w:eastAsia="ko-KR"/>
        </w:rPr>
        <w:drawing>
          <wp:inline distT="0" distB="0" distL="0" distR="0" wp14:anchorId="7DF694D8" wp14:editId="77B92092">
            <wp:extent cx="2862732" cy="19044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성매매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732" cy="19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3D" w:rsidRPr="00371FAE" w:rsidRDefault="009E5F3D" w:rsidP="005D5158">
      <w:pPr>
        <w:wordWrap w:val="0"/>
        <w:jc w:val="both"/>
        <w:rPr>
          <w:rFonts w:eastAsia="바탕체"/>
          <w:b/>
          <w:sz w:val="18"/>
          <w:lang w:eastAsia="ko-KR"/>
        </w:rPr>
      </w:pPr>
      <w:r w:rsidRPr="00371FAE">
        <w:rPr>
          <w:rFonts w:eastAsia="바탕체"/>
          <w:b/>
          <w:sz w:val="18"/>
          <w:lang w:eastAsia="ko-KR"/>
        </w:rPr>
        <w:t>Fig 2. Graph of Agree and NKF in Type N2</w:t>
      </w:r>
    </w:p>
    <w:p w:rsidR="004C1844" w:rsidRDefault="004C1844" w:rsidP="005D5158">
      <w:pPr>
        <w:wordWrap w:val="0"/>
        <w:ind w:firstLineChars="100" w:firstLine="200"/>
        <w:jc w:val="both"/>
        <w:rPr>
          <w:rFonts w:eastAsia="바탕체"/>
          <w:color w:val="000000" w:themeColor="text1"/>
          <w:lang w:eastAsia="ko-KR"/>
        </w:rPr>
      </w:pPr>
    </w:p>
    <w:p w:rsidR="004E77DB" w:rsidRPr="00371FAE" w:rsidRDefault="004E77DB" w:rsidP="005D5158">
      <w:pPr>
        <w:wordWrap w:val="0"/>
        <w:ind w:firstLineChars="100" w:firstLine="200"/>
        <w:jc w:val="both"/>
        <w:rPr>
          <w:rFonts w:eastAsia="바탕체"/>
          <w:color w:val="000000" w:themeColor="text1"/>
          <w:lang w:eastAsia="ko-KR"/>
        </w:rPr>
      </w:pPr>
      <w:r w:rsidRPr="00371FAE">
        <w:rPr>
          <w:rFonts w:eastAsia="바탕체"/>
          <w:color w:val="000000" w:themeColor="text1"/>
          <w:lang w:eastAsia="ko-KR"/>
        </w:rPr>
        <w:t>3.2. Agree</w:t>
      </w:r>
      <w:r w:rsidRPr="00371FAE">
        <w:rPr>
          <w:rFonts w:eastAsia="바탕체"/>
          <w:color w:val="000000" w:themeColor="text1"/>
          <w:lang w:eastAsia="ko-KR"/>
        </w:rPr>
        <w:t>와</w:t>
      </w:r>
      <w:r w:rsidRPr="00371FAE">
        <w:rPr>
          <w:rFonts w:eastAsia="바탕체"/>
          <w:color w:val="000000" w:themeColor="text1"/>
          <w:lang w:eastAsia="ko-KR"/>
        </w:rPr>
        <w:t xml:space="preserve"> Tweets</w:t>
      </w:r>
      <w:r w:rsidRPr="00371FAE">
        <w:rPr>
          <w:rFonts w:eastAsia="바탕체"/>
          <w:color w:val="000000" w:themeColor="text1"/>
          <w:lang w:eastAsia="ko-KR"/>
        </w:rPr>
        <w:t>의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비교분석</w:t>
      </w:r>
    </w:p>
    <w:p w:rsidR="004E77DB" w:rsidRPr="00371FAE" w:rsidRDefault="00ED0D88" w:rsidP="005D5158">
      <w:pPr>
        <w:wordWrap w:val="0"/>
        <w:ind w:firstLineChars="100" w:firstLine="200"/>
        <w:jc w:val="both"/>
        <w:rPr>
          <w:rFonts w:eastAsia="바탕체"/>
          <w:color w:val="000000" w:themeColor="text1"/>
          <w:lang w:eastAsia="ko-KR"/>
        </w:rPr>
      </w:pPr>
      <w:r w:rsidRPr="00371FAE">
        <w:rPr>
          <w:rFonts w:eastAsia="바탕체"/>
          <w:color w:val="000000" w:themeColor="text1"/>
          <w:lang w:eastAsia="ko-KR"/>
        </w:rPr>
        <w:t>그래프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="00631BCD">
        <w:rPr>
          <w:rFonts w:eastAsia="바탕체"/>
          <w:color w:val="000000" w:themeColor="text1"/>
          <w:lang w:eastAsia="ko-KR"/>
        </w:rPr>
        <w:t>분</w:t>
      </w:r>
      <w:r w:rsidR="00631BCD">
        <w:rPr>
          <w:rFonts w:eastAsia="바탕체" w:hint="eastAsia"/>
          <w:color w:val="000000" w:themeColor="text1"/>
          <w:lang w:eastAsia="ko-KR"/>
        </w:rPr>
        <w:t>석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결과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그래프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상의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수치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변화가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두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가지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경향으로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나타난다는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것을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알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수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있다</w:t>
      </w:r>
      <w:r w:rsidRPr="00371FAE">
        <w:rPr>
          <w:rFonts w:eastAsia="바탕체"/>
          <w:color w:val="000000" w:themeColor="text1"/>
          <w:lang w:eastAsia="ko-KR"/>
        </w:rPr>
        <w:t xml:space="preserve">. </w:t>
      </w:r>
      <w:r w:rsidRPr="00371FAE">
        <w:rPr>
          <w:rFonts w:eastAsia="바탕체"/>
          <w:color w:val="000000" w:themeColor="text1"/>
          <w:lang w:eastAsia="ko-KR"/>
        </w:rPr>
        <w:t>위의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분석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결과를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그래프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변화의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경향성을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기준으로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하여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청원을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두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가지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유형으로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분류하였고</w:t>
      </w:r>
      <w:r w:rsidRPr="00371FAE">
        <w:rPr>
          <w:rFonts w:eastAsia="바탕체"/>
          <w:color w:val="000000" w:themeColor="text1"/>
          <w:lang w:eastAsia="ko-KR"/>
        </w:rPr>
        <w:t xml:space="preserve">, </w:t>
      </w:r>
      <w:r w:rsidRPr="00371FAE">
        <w:rPr>
          <w:rFonts w:eastAsia="바탕체"/>
          <w:color w:val="000000" w:themeColor="text1"/>
          <w:lang w:eastAsia="ko-KR"/>
        </w:rPr>
        <w:t>분류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결과는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="00631BCD">
        <w:rPr>
          <w:rFonts w:eastAsia="바탕체" w:hint="eastAsia"/>
          <w:color w:val="000000" w:themeColor="text1"/>
          <w:lang w:eastAsia="ko-KR"/>
        </w:rPr>
        <w:t>Table 3</w:t>
      </w:r>
      <w:r w:rsidR="00631BCD">
        <w:rPr>
          <w:rFonts w:eastAsia="바탕체" w:hint="eastAsia"/>
          <w:color w:val="000000" w:themeColor="text1"/>
          <w:lang w:eastAsia="ko-KR"/>
        </w:rPr>
        <w:t>와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같다</w:t>
      </w:r>
      <w:r w:rsidRPr="00371FAE">
        <w:rPr>
          <w:rFonts w:eastAsia="바탕체"/>
          <w:color w:val="000000" w:themeColor="text1"/>
          <w:lang w:eastAsia="ko-KR"/>
        </w:rPr>
        <w:t>. Table 3</w:t>
      </w:r>
      <w:r w:rsidRPr="00371FAE">
        <w:rPr>
          <w:rFonts w:eastAsia="바탕체"/>
          <w:color w:val="000000" w:themeColor="text1"/>
          <w:lang w:eastAsia="ko-KR"/>
        </w:rPr>
        <w:t>의</w:t>
      </w:r>
      <w:r w:rsidRPr="00371FAE">
        <w:rPr>
          <w:rFonts w:eastAsia="바탕체"/>
          <w:color w:val="000000" w:themeColor="text1"/>
          <w:lang w:eastAsia="ko-KR"/>
        </w:rPr>
        <w:t xml:space="preserve"> Type T1</w:t>
      </w:r>
      <w:r w:rsidRPr="00371FAE">
        <w:rPr>
          <w:rFonts w:eastAsia="바탕체"/>
          <w:color w:val="000000" w:themeColor="text1"/>
          <w:lang w:eastAsia="ko-KR"/>
        </w:rPr>
        <w:t>은</w:t>
      </w:r>
      <w:r w:rsidRPr="00371FAE">
        <w:rPr>
          <w:rFonts w:eastAsia="바탕체"/>
          <w:color w:val="000000" w:themeColor="text1"/>
          <w:lang w:eastAsia="ko-KR"/>
        </w:rPr>
        <w:t xml:space="preserve"> Tweets </w:t>
      </w:r>
      <w:r w:rsidRPr="00371FAE">
        <w:rPr>
          <w:rFonts w:eastAsia="바탕체"/>
          <w:color w:val="000000" w:themeColor="text1"/>
          <w:lang w:eastAsia="ko-KR"/>
        </w:rPr>
        <w:t>의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피크가</w:t>
      </w:r>
      <w:r w:rsidRPr="00371FAE">
        <w:rPr>
          <w:rFonts w:eastAsia="바탕체"/>
          <w:color w:val="000000" w:themeColor="text1"/>
          <w:lang w:eastAsia="ko-KR"/>
        </w:rPr>
        <w:t xml:space="preserve"> Agree</w:t>
      </w:r>
      <w:r w:rsidRPr="00371FAE">
        <w:rPr>
          <w:rFonts w:eastAsia="바탕체"/>
          <w:color w:val="000000" w:themeColor="text1"/>
          <w:lang w:eastAsia="ko-KR"/>
        </w:rPr>
        <w:t>의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피크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이후에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따라오는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유형이다</w:t>
      </w:r>
      <w:r w:rsidRPr="00371FAE">
        <w:rPr>
          <w:rFonts w:eastAsia="바탕체"/>
          <w:color w:val="000000" w:themeColor="text1"/>
          <w:lang w:eastAsia="ko-KR"/>
        </w:rPr>
        <w:t xml:space="preserve">. </w:t>
      </w:r>
      <w:r w:rsidRPr="00371FAE">
        <w:rPr>
          <w:rFonts w:eastAsia="바탕체"/>
          <w:color w:val="000000" w:themeColor="text1"/>
          <w:lang w:eastAsia="ko-KR"/>
        </w:rPr>
        <w:t>반면</w:t>
      </w:r>
      <w:r w:rsidRPr="00371FAE">
        <w:rPr>
          <w:rFonts w:eastAsia="바탕체"/>
          <w:color w:val="000000" w:themeColor="text1"/>
          <w:lang w:eastAsia="ko-KR"/>
        </w:rPr>
        <w:t xml:space="preserve"> Type T2</w:t>
      </w:r>
      <w:r w:rsidRPr="00371FAE">
        <w:rPr>
          <w:rFonts w:eastAsia="바탕체"/>
          <w:color w:val="000000" w:themeColor="text1"/>
          <w:lang w:eastAsia="ko-KR"/>
        </w:rPr>
        <w:t>는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proofErr w:type="spellStart"/>
      <w:r w:rsidRPr="00371FAE">
        <w:rPr>
          <w:rFonts w:eastAsia="바탕체"/>
          <w:color w:val="000000" w:themeColor="text1"/>
          <w:lang w:eastAsia="ko-KR"/>
        </w:rPr>
        <w:t>트윗</w:t>
      </w:r>
      <w:proofErr w:type="spellEnd"/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내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키워드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언급이</w:t>
      </w:r>
      <w:r w:rsidRPr="00371FAE">
        <w:rPr>
          <w:rFonts w:eastAsia="바탕체"/>
          <w:color w:val="000000" w:themeColor="text1"/>
          <w:lang w:eastAsia="ko-KR"/>
        </w:rPr>
        <w:t xml:space="preserve"> Agree</w:t>
      </w:r>
      <w:r w:rsidRPr="00371FAE">
        <w:rPr>
          <w:rFonts w:eastAsia="바탕체"/>
          <w:color w:val="000000" w:themeColor="text1"/>
          <w:lang w:eastAsia="ko-KR"/>
        </w:rPr>
        <w:t>의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피크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이전에도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꾸준히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발견되다가</w:t>
      </w:r>
      <w:r w:rsidRPr="00371FAE">
        <w:rPr>
          <w:rFonts w:eastAsia="바탕체"/>
          <w:color w:val="000000" w:themeColor="text1"/>
          <w:lang w:eastAsia="ko-KR"/>
        </w:rPr>
        <w:t xml:space="preserve"> Agree </w:t>
      </w:r>
      <w:r w:rsidRPr="00371FAE">
        <w:rPr>
          <w:rFonts w:eastAsia="바탕체"/>
          <w:color w:val="000000" w:themeColor="text1"/>
          <w:lang w:eastAsia="ko-KR"/>
        </w:rPr>
        <w:t>그래프의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피크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이후에</w:t>
      </w:r>
      <w:r w:rsidRPr="00371FAE">
        <w:rPr>
          <w:rFonts w:eastAsia="바탕체"/>
          <w:color w:val="000000" w:themeColor="text1"/>
          <w:lang w:eastAsia="ko-KR"/>
        </w:rPr>
        <w:t xml:space="preserve"> Tweets</w:t>
      </w:r>
      <w:r w:rsidRPr="00371FAE">
        <w:rPr>
          <w:rFonts w:eastAsia="바탕체"/>
          <w:color w:val="000000" w:themeColor="text1"/>
          <w:lang w:eastAsia="ko-KR"/>
        </w:rPr>
        <w:t>가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피크를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찍는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유형이다</w:t>
      </w:r>
      <w:r w:rsidRPr="00371FAE">
        <w:rPr>
          <w:rFonts w:eastAsia="바탕체"/>
          <w:color w:val="000000" w:themeColor="text1"/>
          <w:lang w:eastAsia="ko-KR"/>
        </w:rPr>
        <w:t>.</w:t>
      </w:r>
    </w:p>
    <w:p w:rsidR="00ED0D88" w:rsidRPr="00371FAE" w:rsidRDefault="00ED0D88" w:rsidP="005D5158">
      <w:pPr>
        <w:wordWrap w:val="0"/>
        <w:ind w:firstLineChars="100" w:firstLine="200"/>
        <w:jc w:val="both"/>
        <w:rPr>
          <w:rFonts w:eastAsia="바탕체"/>
          <w:color w:val="000000" w:themeColor="text1"/>
          <w:lang w:eastAsia="ko-KR"/>
        </w:rPr>
      </w:pPr>
    </w:p>
    <w:p w:rsidR="00ED0D88" w:rsidRPr="00371FAE" w:rsidRDefault="00ED0D88" w:rsidP="005D5158">
      <w:pPr>
        <w:wordWrap w:val="0"/>
        <w:jc w:val="both"/>
        <w:rPr>
          <w:b/>
          <w:sz w:val="18"/>
          <w:szCs w:val="18"/>
          <w:lang w:eastAsia="ko-KR"/>
        </w:rPr>
      </w:pPr>
      <w:r w:rsidRPr="00371FAE">
        <w:rPr>
          <w:b/>
          <w:sz w:val="18"/>
          <w:szCs w:val="18"/>
          <w:lang w:eastAsia="ko-KR"/>
        </w:rPr>
        <w:lastRenderedPageBreak/>
        <w:t>Table 3. Two Types of Results</w:t>
      </w:r>
      <w:r w:rsidR="00371FAE" w:rsidRPr="00371FAE">
        <w:rPr>
          <w:b/>
          <w:sz w:val="18"/>
          <w:szCs w:val="18"/>
          <w:lang w:eastAsia="ko-KR"/>
        </w:rPr>
        <w:t xml:space="preserve"> </w:t>
      </w:r>
      <w:r w:rsidRPr="00371FAE">
        <w:rPr>
          <w:b/>
          <w:sz w:val="18"/>
          <w:szCs w:val="18"/>
          <w:lang w:eastAsia="ko-KR"/>
        </w:rPr>
        <w:t xml:space="preserve">(Relation </w:t>
      </w:r>
      <w:r w:rsidR="00371FAE" w:rsidRPr="00371FAE">
        <w:rPr>
          <w:b/>
          <w:sz w:val="18"/>
          <w:szCs w:val="18"/>
          <w:lang w:eastAsia="ko-KR"/>
        </w:rPr>
        <w:t>between</w:t>
      </w:r>
      <w:r w:rsidRPr="00371FAE">
        <w:rPr>
          <w:b/>
          <w:sz w:val="18"/>
          <w:szCs w:val="18"/>
          <w:lang w:eastAsia="ko-KR"/>
        </w:rPr>
        <w:t xml:space="preserve"> Agree and Tweets)</w:t>
      </w:r>
    </w:p>
    <w:tbl>
      <w:tblPr>
        <w:tblStyle w:val="a9"/>
        <w:tblpPr w:leftFromText="142" w:rightFromText="142" w:vertAnchor="text" w:horzAnchor="margin" w:tblpXSpec="right" w:tblpY="99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5"/>
        <w:gridCol w:w="4321"/>
        <w:gridCol w:w="8"/>
        <w:gridCol w:w="8"/>
      </w:tblGrid>
      <w:tr w:rsidR="00ED0D88" w:rsidRPr="00284626" w:rsidTr="00ED0D88">
        <w:trPr>
          <w:trHeight w:val="44"/>
        </w:trPr>
        <w:tc>
          <w:tcPr>
            <w:tcW w:w="577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D0D88" w:rsidRPr="00284626" w:rsidRDefault="00ED0D88" w:rsidP="005D5158">
            <w:pPr>
              <w:wordWrap w:val="0"/>
              <w:ind w:leftChars="20" w:left="40"/>
              <w:jc w:val="center"/>
              <w:rPr>
                <w:sz w:val="18"/>
                <w:szCs w:val="18"/>
                <w:lang w:eastAsia="ko-KR"/>
              </w:rPr>
            </w:pPr>
            <w:r w:rsidRPr="00371FAE">
              <w:rPr>
                <w:sz w:val="18"/>
                <w:szCs w:val="18"/>
                <w:lang w:eastAsia="ko-KR"/>
              </w:rPr>
              <w:t>Type</w:t>
            </w:r>
          </w:p>
        </w:tc>
        <w:tc>
          <w:tcPr>
            <w:tcW w:w="4406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ED0D88" w:rsidRPr="00284626" w:rsidRDefault="00ED0D88" w:rsidP="005D5158">
            <w:pPr>
              <w:wordWrap w:val="0"/>
              <w:jc w:val="center"/>
              <w:rPr>
                <w:sz w:val="18"/>
                <w:szCs w:val="18"/>
                <w:lang w:eastAsia="ko-KR"/>
              </w:rPr>
            </w:pPr>
            <w:r w:rsidRPr="00371FAE">
              <w:rPr>
                <w:sz w:val="18"/>
                <w:szCs w:val="18"/>
                <w:lang w:eastAsia="ko-KR"/>
              </w:rPr>
              <w:t>Case</w:t>
            </w:r>
          </w:p>
        </w:tc>
        <w:tc>
          <w:tcPr>
            <w:tcW w:w="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ED0D88" w:rsidRPr="00284626" w:rsidRDefault="00ED0D88" w:rsidP="005D5158">
            <w:pPr>
              <w:wordWrap w:val="0"/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ED0D88" w:rsidRPr="00284626" w:rsidRDefault="00ED0D88" w:rsidP="005D5158">
            <w:pPr>
              <w:wordWrap w:val="0"/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ED0D88" w:rsidRPr="00284626" w:rsidTr="00ED0D88">
        <w:trPr>
          <w:trHeight w:val="244"/>
        </w:trPr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</w:tcPr>
          <w:p w:rsidR="00ED0D88" w:rsidRPr="00803CD3" w:rsidRDefault="00ED0D88" w:rsidP="005D5158">
            <w:pPr>
              <w:wordWrap w:val="0"/>
              <w:rPr>
                <w:sz w:val="18"/>
              </w:rPr>
            </w:pPr>
            <w:r w:rsidRPr="00371FAE">
              <w:rPr>
                <w:sz w:val="18"/>
                <w:lang w:eastAsia="ko-KR"/>
              </w:rPr>
              <w:t>T</w:t>
            </w:r>
            <w:r w:rsidRPr="00371FAE">
              <w:rPr>
                <w:sz w:val="18"/>
              </w:rPr>
              <w:t>1</w:t>
            </w:r>
          </w:p>
        </w:tc>
        <w:tc>
          <w:tcPr>
            <w:tcW w:w="4406" w:type="pct"/>
            <w:tcBorders>
              <w:top w:val="nil"/>
              <w:left w:val="nil"/>
              <w:bottom w:val="nil"/>
              <w:right w:val="nil"/>
            </w:tcBorders>
          </w:tcPr>
          <w:p w:rsidR="00ED0D88" w:rsidRPr="00803CD3" w:rsidRDefault="00ED0D88" w:rsidP="005D5158">
            <w:pPr>
              <w:wordWrap w:val="0"/>
              <w:rPr>
                <w:sz w:val="18"/>
              </w:rPr>
            </w:pPr>
            <w:r w:rsidRPr="00371FAE">
              <w:rPr>
                <w:sz w:val="18"/>
              </w:rPr>
              <w:t>B, D, E, F, H, J, L, O, P, S, T, U, V, W</w:t>
            </w: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</w:tcPr>
          <w:p w:rsidR="00ED0D88" w:rsidRPr="007B542B" w:rsidRDefault="00ED0D88" w:rsidP="005D5158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  <w:tc>
          <w:tcPr>
            <w:tcW w:w="8" w:type="pct"/>
            <w:tcBorders>
              <w:top w:val="nil"/>
              <w:left w:val="nil"/>
              <w:bottom w:val="nil"/>
              <w:right w:val="nil"/>
            </w:tcBorders>
          </w:tcPr>
          <w:p w:rsidR="00ED0D88" w:rsidRPr="007B542B" w:rsidRDefault="00ED0D88" w:rsidP="005D5158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</w:tr>
      <w:tr w:rsidR="00ED0D88" w:rsidRPr="00371FAE" w:rsidTr="00ED0D88">
        <w:trPr>
          <w:trHeight w:val="244"/>
        </w:trPr>
        <w:tc>
          <w:tcPr>
            <w:tcW w:w="577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D0D88" w:rsidRPr="00803CD3" w:rsidRDefault="00ED0D88" w:rsidP="005D5158">
            <w:pPr>
              <w:wordWrap w:val="0"/>
              <w:rPr>
                <w:sz w:val="18"/>
              </w:rPr>
            </w:pPr>
            <w:r w:rsidRPr="00371FAE">
              <w:rPr>
                <w:sz w:val="18"/>
              </w:rPr>
              <w:t>T2</w:t>
            </w:r>
          </w:p>
        </w:tc>
        <w:tc>
          <w:tcPr>
            <w:tcW w:w="4406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D0D88" w:rsidRPr="00803CD3" w:rsidRDefault="00ED0D88" w:rsidP="005D5158">
            <w:pPr>
              <w:wordWrap w:val="0"/>
              <w:rPr>
                <w:sz w:val="18"/>
              </w:rPr>
            </w:pPr>
            <w:r w:rsidRPr="00371FAE">
              <w:rPr>
                <w:sz w:val="18"/>
              </w:rPr>
              <w:t>A, C, G, I, K, M, N, Q, R, X</w:t>
            </w:r>
          </w:p>
        </w:tc>
        <w:tc>
          <w:tcPr>
            <w:tcW w:w="8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D0D88" w:rsidRPr="00160872" w:rsidRDefault="00ED0D88" w:rsidP="005D5158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  <w:tc>
          <w:tcPr>
            <w:tcW w:w="8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D0D88" w:rsidRPr="00371FAE" w:rsidRDefault="00ED0D88" w:rsidP="005D5158">
            <w:pPr>
              <w:wordWrap w:val="0"/>
              <w:jc w:val="both"/>
              <w:rPr>
                <w:sz w:val="18"/>
                <w:szCs w:val="18"/>
                <w:lang w:eastAsia="ko-KR"/>
              </w:rPr>
            </w:pPr>
          </w:p>
        </w:tc>
      </w:tr>
    </w:tbl>
    <w:p w:rsidR="004E77DB" w:rsidRPr="00371FAE" w:rsidRDefault="004E77DB" w:rsidP="005D5158">
      <w:pPr>
        <w:wordWrap w:val="0"/>
        <w:ind w:firstLineChars="100" w:firstLine="200"/>
        <w:jc w:val="both"/>
        <w:rPr>
          <w:rFonts w:eastAsia="바탕체"/>
          <w:color w:val="000000" w:themeColor="text1"/>
          <w:lang w:eastAsia="ko-KR"/>
        </w:rPr>
      </w:pPr>
    </w:p>
    <w:p w:rsidR="00ED0D88" w:rsidRPr="00371FAE" w:rsidRDefault="00ED0D88" w:rsidP="005D5158">
      <w:pPr>
        <w:wordWrap w:val="0"/>
        <w:ind w:firstLineChars="100" w:firstLine="200"/>
        <w:jc w:val="both"/>
        <w:rPr>
          <w:rFonts w:eastAsia="바탕체"/>
          <w:color w:val="000000" w:themeColor="text1"/>
          <w:lang w:eastAsia="ko-KR"/>
        </w:rPr>
      </w:pPr>
      <w:r w:rsidRPr="00371FAE">
        <w:rPr>
          <w:rFonts w:eastAsia="바탕체"/>
          <w:color w:val="000000" w:themeColor="text1"/>
          <w:lang w:eastAsia="ko-KR"/>
        </w:rPr>
        <w:t>분류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결과</w:t>
      </w:r>
      <w:r w:rsidRPr="00371FAE">
        <w:rPr>
          <w:rFonts w:eastAsia="바탕체"/>
          <w:color w:val="000000" w:themeColor="text1"/>
          <w:lang w:eastAsia="ko-KR"/>
        </w:rPr>
        <w:t xml:space="preserve">, </w:t>
      </w:r>
      <w:r w:rsidRPr="00371FAE">
        <w:rPr>
          <w:rFonts w:eastAsia="바탕체"/>
          <w:color w:val="000000" w:themeColor="text1"/>
          <w:lang w:eastAsia="ko-KR"/>
        </w:rPr>
        <w:t>총</w:t>
      </w:r>
      <w:r w:rsidRPr="00371FAE">
        <w:rPr>
          <w:rFonts w:eastAsia="바탕체"/>
          <w:color w:val="000000" w:themeColor="text1"/>
          <w:lang w:eastAsia="ko-KR"/>
        </w:rPr>
        <w:t xml:space="preserve"> 14</w:t>
      </w:r>
      <w:r w:rsidRPr="00371FAE">
        <w:rPr>
          <w:rFonts w:eastAsia="바탕체"/>
          <w:color w:val="000000" w:themeColor="text1"/>
          <w:lang w:eastAsia="ko-KR"/>
        </w:rPr>
        <w:t>개의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청원이</w:t>
      </w:r>
      <w:r w:rsidRPr="00371FAE">
        <w:rPr>
          <w:rFonts w:eastAsia="바탕체"/>
          <w:color w:val="000000" w:themeColor="text1"/>
          <w:lang w:eastAsia="ko-KR"/>
        </w:rPr>
        <w:t xml:space="preserve"> Type T1</w:t>
      </w:r>
      <w:r w:rsidRPr="00371FAE">
        <w:rPr>
          <w:rFonts w:eastAsia="바탕체"/>
          <w:color w:val="000000" w:themeColor="text1"/>
          <w:lang w:eastAsia="ko-KR"/>
        </w:rPr>
        <w:t>에</w:t>
      </w:r>
      <w:r w:rsidRPr="00371FAE">
        <w:rPr>
          <w:rFonts w:eastAsia="바탕체"/>
          <w:color w:val="000000" w:themeColor="text1"/>
          <w:lang w:eastAsia="ko-KR"/>
        </w:rPr>
        <w:t>, 10</w:t>
      </w:r>
      <w:r w:rsidRPr="00371FAE">
        <w:rPr>
          <w:rFonts w:eastAsia="바탕체"/>
          <w:color w:val="000000" w:themeColor="text1"/>
          <w:lang w:eastAsia="ko-KR"/>
        </w:rPr>
        <w:t>개의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청원이</w:t>
      </w:r>
      <w:r w:rsidRPr="00371FAE">
        <w:rPr>
          <w:rFonts w:eastAsia="바탕체"/>
          <w:color w:val="000000" w:themeColor="text1"/>
          <w:lang w:eastAsia="ko-KR"/>
        </w:rPr>
        <w:t xml:space="preserve"> Type T2</w:t>
      </w:r>
      <w:r w:rsidRPr="00371FAE">
        <w:rPr>
          <w:rFonts w:eastAsia="바탕체"/>
          <w:color w:val="000000" w:themeColor="text1"/>
          <w:lang w:eastAsia="ko-KR"/>
        </w:rPr>
        <w:t>에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해당하였다</w:t>
      </w:r>
      <w:r w:rsidRPr="00371FAE">
        <w:rPr>
          <w:rFonts w:eastAsia="바탕체"/>
          <w:color w:val="000000" w:themeColor="text1"/>
          <w:lang w:eastAsia="ko-KR"/>
        </w:rPr>
        <w:t>.</w:t>
      </w:r>
    </w:p>
    <w:p w:rsidR="00ED0D88" w:rsidRPr="00371FAE" w:rsidRDefault="00ED0D88" w:rsidP="005D5158">
      <w:pPr>
        <w:wordWrap w:val="0"/>
        <w:ind w:firstLineChars="100" w:firstLine="200"/>
        <w:jc w:val="both"/>
        <w:rPr>
          <w:rFonts w:eastAsia="바탕체"/>
          <w:lang w:eastAsia="ko-KR"/>
        </w:rPr>
      </w:pPr>
      <w:r w:rsidRPr="00371FAE">
        <w:rPr>
          <w:rFonts w:eastAsia="바탕체"/>
          <w:color w:val="000000" w:themeColor="text1"/>
          <w:lang w:eastAsia="ko-KR"/>
        </w:rPr>
        <w:t>Fig 3</w:t>
      </w:r>
      <w:r w:rsidRPr="00371FAE">
        <w:rPr>
          <w:rFonts w:eastAsia="바탕체"/>
          <w:color w:val="000000" w:themeColor="text1"/>
          <w:lang w:eastAsia="ko-KR"/>
        </w:rPr>
        <w:t>은</w:t>
      </w:r>
      <w:r w:rsidRPr="00371FAE">
        <w:rPr>
          <w:rFonts w:eastAsia="바탕체"/>
          <w:color w:val="000000" w:themeColor="text1"/>
          <w:lang w:eastAsia="ko-KR"/>
        </w:rPr>
        <w:t xml:space="preserve"> Type T1</w:t>
      </w:r>
      <w:r w:rsidRPr="00371FAE">
        <w:rPr>
          <w:rFonts w:eastAsia="바탕체"/>
          <w:color w:val="000000" w:themeColor="text1"/>
          <w:lang w:eastAsia="ko-KR"/>
        </w:rPr>
        <w:t>으로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분류된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="00DA54C9">
        <w:rPr>
          <w:rFonts w:eastAsia="바탕체"/>
          <w:color w:val="000000" w:themeColor="text1"/>
          <w:lang w:eastAsia="ko-KR"/>
        </w:rPr>
        <w:t>Case D(</w:t>
      </w:r>
      <w:r w:rsidRPr="00371FAE">
        <w:rPr>
          <w:rFonts w:eastAsia="바탕체"/>
          <w:color w:val="000000" w:themeColor="text1"/>
          <w:lang w:eastAsia="ko-KR"/>
        </w:rPr>
        <w:t>‘</w:t>
      </w:r>
      <w:r w:rsidRPr="00371FAE">
        <w:rPr>
          <w:rFonts w:eastAsia="바탕체"/>
          <w:color w:val="000000" w:themeColor="text1"/>
          <w:lang w:eastAsia="ko-KR"/>
        </w:rPr>
        <w:t>강릉고양이토막사건</w:t>
      </w:r>
      <w:r w:rsidRPr="00371FAE">
        <w:rPr>
          <w:rFonts w:eastAsia="바탕체"/>
          <w:color w:val="000000" w:themeColor="text1"/>
          <w:lang w:eastAsia="ko-KR"/>
        </w:rPr>
        <w:t>’</w:t>
      </w:r>
      <w:r w:rsidR="00DA54C9">
        <w:rPr>
          <w:rFonts w:eastAsia="바탕체"/>
          <w:color w:val="000000" w:themeColor="text1"/>
          <w:lang w:eastAsia="ko-KR"/>
        </w:rPr>
        <w:t xml:space="preserve"> </w:t>
      </w:r>
      <w:r w:rsidR="00DA54C9">
        <w:rPr>
          <w:rFonts w:eastAsia="바탕체" w:hint="eastAsia"/>
          <w:color w:val="000000" w:themeColor="text1"/>
          <w:lang w:eastAsia="ko-KR"/>
        </w:rPr>
        <w:t>관련</w:t>
      </w:r>
      <w:r w:rsidR="00DA54C9">
        <w:rPr>
          <w:rFonts w:eastAsia="바탕체" w:hint="eastAsia"/>
          <w:color w:val="000000" w:themeColor="text1"/>
          <w:lang w:eastAsia="ko-KR"/>
        </w:rPr>
        <w:t xml:space="preserve"> </w:t>
      </w:r>
      <w:r w:rsidR="00DA54C9">
        <w:rPr>
          <w:rFonts w:eastAsia="바탕체" w:hint="eastAsia"/>
          <w:color w:val="000000" w:themeColor="text1"/>
          <w:lang w:eastAsia="ko-KR"/>
        </w:rPr>
        <w:t>청원</w:t>
      </w:r>
      <w:r w:rsidR="00DA54C9">
        <w:rPr>
          <w:rFonts w:eastAsia="바탕체" w:hint="eastAsia"/>
          <w:color w:val="000000" w:themeColor="text1"/>
          <w:lang w:eastAsia="ko-KR"/>
        </w:rPr>
        <w:t>)</w:t>
      </w:r>
      <w:r w:rsidRPr="00371FAE">
        <w:rPr>
          <w:rFonts w:eastAsia="바탕체"/>
          <w:color w:val="000000" w:themeColor="text1"/>
          <w:lang w:eastAsia="ko-KR"/>
        </w:rPr>
        <w:t>, Fig 4</w:t>
      </w:r>
      <w:r w:rsidRPr="00371FAE">
        <w:rPr>
          <w:rFonts w:eastAsia="바탕체"/>
          <w:color w:val="000000" w:themeColor="text1"/>
          <w:lang w:eastAsia="ko-KR"/>
        </w:rPr>
        <w:t>는</w:t>
      </w:r>
      <w:r w:rsidRPr="00371FAE">
        <w:rPr>
          <w:rFonts w:eastAsia="바탕체"/>
          <w:color w:val="000000" w:themeColor="text1"/>
          <w:lang w:eastAsia="ko-KR"/>
        </w:rPr>
        <w:t xml:space="preserve"> Type T2</w:t>
      </w:r>
      <w:r w:rsidRPr="00371FAE">
        <w:rPr>
          <w:rFonts w:eastAsia="바탕체"/>
          <w:color w:val="000000" w:themeColor="text1"/>
          <w:lang w:eastAsia="ko-KR"/>
        </w:rPr>
        <w:t>로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분류된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="00DA54C9">
        <w:rPr>
          <w:rFonts w:eastAsia="바탕체"/>
          <w:color w:val="000000" w:themeColor="text1"/>
          <w:lang w:eastAsia="ko-KR"/>
        </w:rPr>
        <w:t>Case I(</w:t>
      </w:r>
      <w:r w:rsidRPr="00371FAE">
        <w:rPr>
          <w:rFonts w:eastAsia="바탕체"/>
          <w:color w:val="000000" w:themeColor="text1"/>
          <w:lang w:eastAsia="ko-KR"/>
        </w:rPr>
        <w:t>‘</w:t>
      </w:r>
      <w:proofErr w:type="spellStart"/>
      <w:r w:rsidRPr="00371FAE">
        <w:rPr>
          <w:rFonts w:eastAsia="바탕체"/>
          <w:color w:val="000000" w:themeColor="text1"/>
          <w:lang w:eastAsia="ko-KR"/>
        </w:rPr>
        <w:t>엘리엇</w:t>
      </w:r>
      <w:proofErr w:type="spellEnd"/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법무부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답변서</w:t>
      </w:r>
      <w:r w:rsidRPr="00371FAE">
        <w:rPr>
          <w:rFonts w:eastAsia="바탕체"/>
          <w:color w:val="000000" w:themeColor="text1"/>
          <w:lang w:eastAsia="ko-KR"/>
        </w:rPr>
        <w:t>’</w:t>
      </w:r>
      <w:r w:rsidR="00DA54C9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관련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청원</w:t>
      </w:r>
      <w:r w:rsidR="00DA54C9">
        <w:rPr>
          <w:rFonts w:eastAsia="바탕체" w:hint="eastAsia"/>
          <w:color w:val="000000" w:themeColor="text1"/>
          <w:lang w:eastAsia="ko-KR"/>
        </w:rPr>
        <w:t>)</w:t>
      </w:r>
      <w:r w:rsidR="00DA54C9">
        <w:rPr>
          <w:rFonts w:eastAsia="바탕체" w:hint="eastAsia"/>
          <w:color w:val="000000" w:themeColor="text1"/>
          <w:lang w:eastAsia="ko-KR"/>
        </w:rPr>
        <w:t>가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보이는</w:t>
      </w:r>
      <w:r w:rsidRPr="00371FAE">
        <w:rPr>
          <w:rFonts w:eastAsia="바탕체"/>
          <w:color w:val="000000" w:themeColor="text1"/>
          <w:lang w:eastAsia="ko-KR"/>
        </w:rPr>
        <w:t xml:space="preserve"> Agree</w:t>
      </w:r>
      <w:r w:rsidRPr="00371FAE">
        <w:rPr>
          <w:rFonts w:eastAsia="바탕체"/>
          <w:color w:val="000000" w:themeColor="text1"/>
          <w:lang w:eastAsia="ko-KR"/>
        </w:rPr>
        <w:t>와</w:t>
      </w:r>
      <w:r w:rsidRPr="00371FAE">
        <w:rPr>
          <w:rFonts w:eastAsia="바탕체"/>
          <w:color w:val="000000" w:themeColor="text1"/>
          <w:lang w:eastAsia="ko-KR"/>
        </w:rPr>
        <w:t xml:space="preserve"> Tweets</w:t>
      </w:r>
      <w:r w:rsidRPr="00371FAE">
        <w:rPr>
          <w:rFonts w:eastAsia="바탕체"/>
          <w:color w:val="000000" w:themeColor="text1"/>
          <w:lang w:eastAsia="ko-KR"/>
        </w:rPr>
        <w:t>를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비교한</w:t>
      </w:r>
      <w:r w:rsidRPr="00371FAE">
        <w:rPr>
          <w:rFonts w:eastAsia="바탕체"/>
          <w:color w:val="000000" w:themeColor="text1"/>
          <w:lang w:eastAsia="ko-KR"/>
        </w:rPr>
        <w:t xml:space="preserve"> </w:t>
      </w:r>
      <w:r w:rsidRPr="00371FAE">
        <w:rPr>
          <w:rFonts w:eastAsia="바탕체"/>
          <w:color w:val="000000" w:themeColor="text1"/>
          <w:lang w:eastAsia="ko-KR"/>
        </w:rPr>
        <w:t>것이다</w:t>
      </w:r>
      <w:r w:rsidRPr="00371FAE">
        <w:rPr>
          <w:rFonts w:eastAsia="바탕체"/>
          <w:color w:val="000000" w:themeColor="text1"/>
          <w:lang w:eastAsia="ko-KR"/>
        </w:rPr>
        <w:t>.</w:t>
      </w:r>
      <w:r w:rsidRPr="00371FAE">
        <w:rPr>
          <w:rFonts w:eastAsia="바탕체"/>
          <w:lang w:eastAsia="ko-KR"/>
        </w:rPr>
        <w:t xml:space="preserve"> Fig</w:t>
      </w:r>
      <w:r w:rsidR="007349D1"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3, Fig 4</w:t>
      </w:r>
      <w:r w:rsidRPr="00371FAE">
        <w:rPr>
          <w:rFonts w:eastAsia="바탕체"/>
          <w:lang w:eastAsia="ko-KR"/>
        </w:rPr>
        <w:t>에서</w:t>
      </w:r>
      <w:r w:rsidRPr="00371FAE">
        <w:rPr>
          <w:rFonts w:eastAsia="바탕체"/>
          <w:lang w:eastAsia="ko-KR"/>
        </w:rPr>
        <w:t xml:space="preserve"> Agree</w:t>
      </w:r>
      <w:r w:rsidRPr="00371FAE">
        <w:rPr>
          <w:rFonts w:eastAsia="바탕체"/>
          <w:lang w:eastAsia="ko-KR"/>
        </w:rPr>
        <w:t>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파란색</w:t>
      </w:r>
      <w:r w:rsidRPr="00371FAE">
        <w:rPr>
          <w:rFonts w:eastAsia="바탕체"/>
          <w:lang w:eastAsia="ko-KR"/>
        </w:rPr>
        <w:t>(</w:t>
      </w:r>
      <w:r w:rsidRPr="00371FAE">
        <w:rPr>
          <w:rFonts w:eastAsia="바탕체"/>
          <w:lang w:eastAsia="ko-KR"/>
        </w:rPr>
        <w:t>원형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마커</w:t>
      </w:r>
      <w:r w:rsidRPr="00371FAE">
        <w:rPr>
          <w:rFonts w:eastAsia="바탕체"/>
          <w:lang w:eastAsia="ko-KR"/>
        </w:rPr>
        <w:t>)</w:t>
      </w:r>
      <w:r w:rsidR="007D2979">
        <w:rPr>
          <w:rFonts w:eastAsia="바탕체" w:hint="eastAsia"/>
          <w:lang w:eastAsia="ko-KR"/>
        </w:rPr>
        <w:t>으</w:t>
      </w:r>
      <w:r w:rsidRPr="00371FAE">
        <w:rPr>
          <w:rFonts w:eastAsia="바탕체"/>
          <w:lang w:eastAsia="ko-KR"/>
        </w:rPr>
        <w:t>로</w:t>
      </w:r>
      <w:r w:rsidRPr="00371FAE">
        <w:rPr>
          <w:rFonts w:eastAsia="바탕체"/>
          <w:lang w:eastAsia="ko-KR"/>
        </w:rPr>
        <w:t>, NKF</w:t>
      </w:r>
      <w:r w:rsidRPr="00371FAE">
        <w:rPr>
          <w:rFonts w:eastAsia="바탕체"/>
          <w:lang w:eastAsia="ko-KR"/>
        </w:rPr>
        <w:t>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빨간색</w:t>
      </w:r>
      <w:r w:rsidRPr="00371FAE">
        <w:rPr>
          <w:rFonts w:eastAsia="바탕체"/>
          <w:lang w:eastAsia="ko-KR"/>
        </w:rPr>
        <w:t>(</w:t>
      </w:r>
      <w:r w:rsidRPr="00371FAE">
        <w:rPr>
          <w:rFonts w:eastAsia="바탕체"/>
          <w:lang w:eastAsia="ko-KR"/>
        </w:rPr>
        <w:t>삼각형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마커</w:t>
      </w:r>
      <w:r w:rsidRPr="00371FAE">
        <w:rPr>
          <w:rFonts w:eastAsia="바탕체"/>
          <w:lang w:eastAsia="ko-KR"/>
        </w:rPr>
        <w:t>)</w:t>
      </w:r>
      <w:r w:rsidR="007D2979">
        <w:rPr>
          <w:rFonts w:eastAsia="바탕체" w:hint="eastAsia"/>
          <w:lang w:eastAsia="ko-KR"/>
        </w:rPr>
        <w:t>으</w:t>
      </w:r>
      <w:r w:rsidRPr="00371FAE">
        <w:rPr>
          <w:rFonts w:eastAsia="바탕체"/>
          <w:lang w:eastAsia="ko-KR"/>
        </w:rPr>
        <w:t>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표시하였다</w:t>
      </w:r>
      <w:r w:rsidRPr="00371FAE">
        <w:rPr>
          <w:rFonts w:eastAsia="바탕체"/>
          <w:lang w:eastAsia="ko-KR"/>
        </w:rPr>
        <w:t xml:space="preserve">. </w:t>
      </w:r>
      <w:r w:rsidRPr="00371FAE">
        <w:rPr>
          <w:rFonts w:eastAsia="바탕체"/>
          <w:lang w:eastAsia="ko-KR"/>
        </w:rPr>
        <w:t>그래프의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가로축은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시간</w:t>
      </w:r>
      <w:r w:rsidRPr="00371FAE">
        <w:rPr>
          <w:rFonts w:eastAsia="바탕체"/>
          <w:lang w:eastAsia="ko-KR"/>
        </w:rPr>
        <w:t>(</w:t>
      </w:r>
      <w:r w:rsidRPr="00371FAE">
        <w:rPr>
          <w:rFonts w:eastAsia="바탕체"/>
          <w:lang w:eastAsia="ko-KR"/>
        </w:rPr>
        <w:t>일</w:t>
      </w:r>
      <w:r w:rsidRPr="00371FAE">
        <w:rPr>
          <w:rFonts w:eastAsia="바탕체"/>
          <w:lang w:eastAsia="ko-KR"/>
        </w:rPr>
        <w:t xml:space="preserve">), </w:t>
      </w:r>
      <w:r w:rsidRPr="00371FAE">
        <w:rPr>
          <w:rFonts w:eastAsia="바탕체"/>
          <w:lang w:eastAsia="ko-KR"/>
        </w:rPr>
        <w:t>세로축은</w:t>
      </w:r>
      <w:r w:rsidRPr="00371FAE">
        <w:rPr>
          <w:rFonts w:eastAsia="바탕체"/>
          <w:lang w:eastAsia="ko-KR"/>
        </w:rPr>
        <w:t xml:space="preserve"> </w:t>
      </w:r>
      <w:proofErr w:type="spellStart"/>
      <w:r w:rsidRPr="00371FAE">
        <w:rPr>
          <w:rFonts w:eastAsia="바탕체"/>
          <w:lang w:eastAsia="ko-KR"/>
        </w:rPr>
        <w:t>트윗수</w:t>
      </w:r>
      <w:proofErr w:type="spellEnd"/>
      <w:r w:rsidRPr="00371FAE">
        <w:rPr>
          <w:rFonts w:eastAsia="바탕체"/>
          <w:lang w:eastAsia="ko-KR"/>
        </w:rPr>
        <w:t>(</w:t>
      </w:r>
      <w:r w:rsidRPr="00371FAE">
        <w:rPr>
          <w:rFonts w:eastAsia="바탕체"/>
          <w:lang w:eastAsia="ko-KR"/>
        </w:rPr>
        <w:t>개</w:t>
      </w:r>
      <w:r w:rsidRPr="00371FAE">
        <w:rPr>
          <w:rFonts w:eastAsia="바탕체"/>
          <w:lang w:eastAsia="ko-KR"/>
        </w:rPr>
        <w:t>)</w:t>
      </w:r>
      <w:r w:rsidRPr="00371FAE">
        <w:rPr>
          <w:rFonts w:eastAsia="바탕체"/>
          <w:lang w:eastAsia="ko-KR"/>
        </w:rPr>
        <w:t>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의미한다</w:t>
      </w:r>
      <w:r w:rsidRPr="00371FAE">
        <w:rPr>
          <w:rFonts w:eastAsia="바탕체"/>
          <w:lang w:eastAsia="ko-KR"/>
        </w:rPr>
        <w:t>.</w:t>
      </w:r>
    </w:p>
    <w:p w:rsidR="00ED0D88" w:rsidRPr="00371FAE" w:rsidRDefault="00ED0D88" w:rsidP="005D5158">
      <w:pPr>
        <w:wordWrap w:val="0"/>
        <w:ind w:firstLineChars="100" w:firstLine="200"/>
        <w:jc w:val="both"/>
        <w:rPr>
          <w:rFonts w:eastAsia="바탕체"/>
          <w:lang w:eastAsia="ko-KR"/>
        </w:rPr>
      </w:pPr>
    </w:p>
    <w:p w:rsidR="00ED0D88" w:rsidRPr="00371FAE" w:rsidRDefault="00ED0D88" w:rsidP="005D5158">
      <w:pPr>
        <w:wordWrap w:val="0"/>
        <w:ind w:firstLineChars="100" w:firstLine="200"/>
        <w:jc w:val="both"/>
        <w:rPr>
          <w:rFonts w:eastAsia="바탕체"/>
          <w:color w:val="000000" w:themeColor="text1"/>
          <w:lang w:eastAsia="ko-KR"/>
        </w:rPr>
      </w:pPr>
      <w:r w:rsidRPr="00371FAE">
        <w:rPr>
          <w:rFonts w:eastAsia="바탕체"/>
          <w:noProof/>
          <w:lang w:eastAsia="ko-KR"/>
        </w:rPr>
        <w:drawing>
          <wp:inline distT="0" distB="0" distL="0" distR="0" wp14:anchorId="33B9FD86" wp14:editId="013FD619">
            <wp:extent cx="2862732" cy="19044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고양이토막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732" cy="19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D88" w:rsidRPr="00371FAE" w:rsidRDefault="00ED0D88" w:rsidP="005D5158">
      <w:pPr>
        <w:wordWrap w:val="0"/>
        <w:jc w:val="both"/>
        <w:rPr>
          <w:rFonts w:eastAsia="바탕체"/>
          <w:b/>
          <w:sz w:val="18"/>
          <w:lang w:eastAsia="ko-KR"/>
        </w:rPr>
      </w:pPr>
      <w:r w:rsidRPr="00371FAE">
        <w:rPr>
          <w:rFonts w:eastAsia="바탕체"/>
          <w:b/>
          <w:sz w:val="18"/>
          <w:lang w:eastAsia="ko-KR"/>
        </w:rPr>
        <w:t>Fig 3. Graph of Agree and Tweets in Type T1</w:t>
      </w:r>
    </w:p>
    <w:p w:rsidR="00ED0D88" w:rsidRPr="00371FAE" w:rsidRDefault="00ED0D88" w:rsidP="005D5158">
      <w:pPr>
        <w:wordWrap w:val="0"/>
        <w:jc w:val="both"/>
        <w:rPr>
          <w:rFonts w:eastAsia="바탕체"/>
          <w:b/>
          <w:sz w:val="18"/>
          <w:lang w:eastAsia="ko-KR"/>
        </w:rPr>
      </w:pPr>
    </w:p>
    <w:p w:rsidR="00ED0D88" w:rsidRPr="00371FAE" w:rsidRDefault="00ED0D88" w:rsidP="005D5158">
      <w:pPr>
        <w:wordWrap w:val="0"/>
        <w:jc w:val="both"/>
        <w:rPr>
          <w:rFonts w:eastAsia="바탕체"/>
          <w:b/>
          <w:sz w:val="18"/>
          <w:lang w:eastAsia="ko-KR"/>
        </w:rPr>
      </w:pPr>
      <w:r w:rsidRPr="00371FAE">
        <w:rPr>
          <w:rFonts w:eastAsia="바탕체"/>
          <w:b/>
          <w:noProof/>
          <w:lang w:eastAsia="ko-KR"/>
        </w:rPr>
        <w:drawing>
          <wp:inline distT="0" distB="0" distL="0" distR="0" wp14:anchorId="4D935E52" wp14:editId="29965398">
            <wp:extent cx="2862732" cy="19044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엘리엇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732" cy="19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D88" w:rsidRPr="00371FAE" w:rsidRDefault="00ED0D88" w:rsidP="005D5158">
      <w:pPr>
        <w:wordWrap w:val="0"/>
        <w:jc w:val="both"/>
        <w:rPr>
          <w:rFonts w:eastAsia="바탕체"/>
          <w:b/>
          <w:color w:val="000000" w:themeColor="text1"/>
          <w:sz w:val="18"/>
          <w:lang w:eastAsia="ko-KR"/>
        </w:rPr>
      </w:pPr>
      <w:r w:rsidRPr="00371FAE">
        <w:rPr>
          <w:rFonts w:eastAsia="바탕체"/>
          <w:b/>
          <w:color w:val="000000" w:themeColor="text1"/>
          <w:sz w:val="18"/>
          <w:lang w:eastAsia="ko-KR"/>
        </w:rPr>
        <w:t>Fig 4. Graph of Agree and Tweets in Type T2</w:t>
      </w:r>
    </w:p>
    <w:p w:rsidR="00ED0D88" w:rsidRPr="00371FAE" w:rsidRDefault="00ED0D88" w:rsidP="005D5158">
      <w:pPr>
        <w:wordWrap w:val="0"/>
        <w:jc w:val="both"/>
        <w:rPr>
          <w:rFonts w:eastAsia="바탕체"/>
          <w:color w:val="000000" w:themeColor="text1"/>
          <w:lang w:eastAsia="ko-KR"/>
        </w:rPr>
      </w:pPr>
    </w:p>
    <w:p w:rsidR="00ED0D88" w:rsidRPr="00371FAE" w:rsidRDefault="00ED0D88" w:rsidP="005D5158">
      <w:pPr>
        <w:wordWrap w:val="0"/>
        <w:ind w:firstLineChars="100" w:firstLine="200"/>
        <w:jc w:val="both"/>
        <w:rPr>
          <w:rFonts w:eastAsia="바탕체"/>
          <w:lang w:eastAsia="ko-KR"/>
        </w:rPr>
      </w:pPr>
      <w:r w:rsidRPr="00371FAE">
        <w:rPr>
          <w:rFonts w:eastAsia="바탕체"/>
          <w:lang w:eastAsia="ko-KR"/>
        </w:rPr>
        <w:t>3.3</w:t>
      </w:r>
      <w:r w:rsidR="004C1844">
        <w:rPr>
          <w:rFonts w:eastAsia="바탕체"/>
          <w:lang w:eastAsia="ko-KR"/>
        </w:rPr>
        <w:t>.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관련</w:t>
      </w:r>
      <w:r w:rsidRPr="00371FAE">
        <w:rPr>
          <w:rFonts w:eastAsia="바탕체"/>
          <w:lang w:eastAsia="ko-KR"/>
        </w:rPr>
        <w:t xml:space="preserve"> </w:t>
      </w:r>
      <w:r w:rsidR="000E38C0">
        <w:rPr>
          <w:rFonts w:eastAsia="바탕체" w:hint="eastAsia"/>
          <w:lang w:eastAsia="ko-KR"/>
        </w:rPr>
        <w:t>기사</w:t>
      </w:r>
      <w:r w:rsidR="000E38C0">
        <w:rPr>
          <w:rFonts w:eastAsia="바탕체" w:hint="eastAsia"/>
          <w:lang w:eastAsia="ko-KR"/>
        </w:rPr>
        <w:t xml:space="preserve"> </w:t>
      </w:r>
      <w:proofErr w:type="spellStart"/>
      <w:r w:rsidRPr="00371FAE">
        <w:rPr>
          <w:rFonts w:eastAsia="바탕체"/>
          <w:lang w:eastAsia="ko-KR"/>
        </w:rPr>
        <w:t>댓글</w:t>
      </w:r>
      <w:proofErr w:type="spellEnd"/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감성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분석</w:t>
      </w:r>
    </w:p>
    <w:p w:rsidR="00ED0D88" w:rsidRPr="00371FAE" w:rsidRDefault="00ED0D88" w:rsidP="005D5158">
      <w:pPr>
        <w:wordWrap w:val="0"/>
        <w:ind w:firstLineChars="100" w:firstLine="200"/>
        <w:jc w:val="both"/>
        <w:rPr>
          <w:rFonts w:eastAsia="바탕체"/>
          <w:lang w:eastAsia="ko-KR"/>
        </w:rPr>
      </w:pPr>
      <w:r w:rsidRPr="00371FAE">
        <w:rPr>
          <w:rFonts w:eastAsia="바탕체"/>
          <w:lang w:eastAsia="ko-KR"/>
        </w:rPr>
        <w:t>각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별로</w:t>
      </w:r>
      <w:r w:rsidRPr="00371FAE">
        <w:rPr>
          <w:rFonts w:eastAsia="바탕체"/>
          <w:lang w:eastAsia="ko-KR"/>
        </w:rPr>
        <w:t xml:space="preserve"> 6</w:t>
      </w:r>
      <w:r w:rsidRPr="00371FAE">
        <w:rPr>
          <w:rFonts w:eastAsia="바탕체"/>
          <w:lang w:eastAsia="ko-KR"/>
        </w:rPr>
        <w:t>가지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감정에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대해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감성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분석을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진행하였고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그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결과는</w:t>
      </w:r>
      <w:r w:rsidRPr="00371FAE">
        <w:rPr>
          <w:rFonts w:eastAsia="바탕체"/>
          <w:lang w:eastAsia="ko-KR"/>
        </w:rPr>
        <w:t xml:space="preserve"> Table 4</w:t>
      </w:r>
      <w:r w:rsidRPr="00371FAE">
        <w:rPr>
          <w:rFonts w:eastAsia="바탕체"/>
          <w:lang w:eastAsia="ko-KR"/>
        </w:rPr>
        <w:t>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같다</w:t>
      </w:r>
      <w:r w:rsidRPr="00371FAE">
        <w:rPr>
          <w:rFonts w:eastAsia="바탕체"/>
          <w:lang w:eastAsia="ko-KR"/>
        </w:rPr>
        <w:t>.</w:t>
      </w:r>
    </w:p>
    <w:p w:rsidR="00ED0D88" w:rsidRPr="00371FAE" w:rsidRDefault="00ED0D88" w:rsidP="005D5158">
      <w:pPr>
        <w:wordWrap w:val="0"/>
        <w:jc w:val="both"/>
        <w:rPr>
          <w:rFonts w:eastAsia="바탕체"/>
          <w:lang w:eastAsia="ko-KR"/>
        </w:rPr>
      </w:pPr>
    </w:p>
    <w:p w:rsidR="00C47BB0" w:rsidRPr="004E4E98" w:rsidRDefault="00C47BB0" w:rsidP="007D2979">
      <w:pPr>
        <w:wordWrap w:val="0"/>
        <w:jc w:val="both"/>
        <w:rPr>
          <w:b/>
          <w:sz w:val="18"/>
          <w:szCs w:val="18"/>
          <w:lang w:eastAsia="ko-KR"/>
        </w:rPr>
      </w:pPr>
      <w:r w:rsidRPr="00371FAE">
        <w:rPr>
          <w:b/>
          <w:sz w:val="18"/>
          <w:szCs w:val="18"/>
          <w:lang w:eastAsia="ko-KR"/>
        </w:rPr>
        <w:t xml:space="preserve">Table 4. </w:t>
      </w:r>
      <w:r w:rsidR="0002279C" w:rsidRPr="00371FAE">
        <w:rPr>
          <w:b/>
          <w:sz w:val="18"/>
          <w:szCs w:val="18"/>
          <w:lang w:eastAsia="ko-KR"/>
        </w:rPr>
        <w:t xml:space="preserve">Relation between </w:t>
      </w:r>
      <w:r w:rsidR="00DA54C9">
        <w:rPr>
          <w:rFonts w:hint="eastAsia"/>
          <w:b/>
          <w:sz w:val="18"/>
          <w:szCs w:val="18"/>
          <w:lang w:eastAsia="ko-KR"/>
        </w:rPr>
        <w:t>P</w:t>
      </w:r>
      <w:r w:rsidR="00DA54C9">
        <w:rPr>
          <w:b/>
          <w:sz w:val="18"/>
          <w:szCs w:val="18"/>
          <w:lang w:eastAsia="ko-KR"/>
        </w:rPr>
        <w:t xml:space="preserve">etition </w:t>
      </w:r>
      <w:r w:rsidR="0002279C" w:rsidRPr="00371FAE">
        <w:rPr>
          <w:b/>
          <w:sz w:val="18"/>
          <w:szCs w:val="18"/>
          <w:lang w:eastAsia="ko-KR"/>
        </w:rPr>
        <w:t>Case and Emotion</w:t>
      </w:r>
      <w:r w:rsidR="00DA54C9">
        <w:rPr>
          <w:b/>
          <w:sz w:val="18"/>
          <w:szCs w:val="18"/>
          <w:lang w:eastAsia="ko-KR"/>
        </w:rPr>
        <w:t xml:space="preserve"> Score</w:t>
      </w:r>
      <w:r w:rsidR="004E4E98">
        <w:rPr>
          <w:b/>
          <w:sz w:val="18"/>
          <w:szCs w:val="18"/>
          <w:lang w:eastAsia="ko-KR"/>
        </w:rPr>
        <w:t xml:space="preserve"> (Top Three and B</w:t>
      </w:r>
      <w:r w:rsidR="004E4E98" w:rsidRPr="004E4E98">
        <w:rPr>
          <w:b/>
          <w:sz w:val="18"/>
          <w:szCs w:val="18"/>
          <w:lang w:eastAsia="ko-KR"/>
        </w:rPr>
        <w:t xml:space="preserve">ottom </w:t>
      </w:r>
      <w:r w:rsidR="004E4E98">
        <w:rPr>
          <w:b/>
          <w:sz w:val="18"/>
          <w:szCs w:val="18"/>
          <w:lang w:eastAsia="ko-KR"/>
        </w:rPr>
        <w:t>T</w:t>
      </w:r>
      <w:r w:rsidR="004E4E98" w:rsidRPr="004E4E98">
        <w:rPr>
          <w:b/>
          <w:sz w:val="18"/>
          <w:szCs w:val="18"/>
          <w:lang w:eastAsia="ko-KR"/>
        </w:rPr>
        <w:t>hr</w:t>
      </w:r>
      <w:r w:rsidR="004E4E98">
        <w:rPr>
          <w:b/>
          <w:sz w:val="18"/>
          <w:szCs w:val="18"/>
          <w:lang w:eastAsia="ko-KR"/>
        </w:rPr>
        <w:t>ee</w:t>
      </w:r>
      <w:r w:rsidR="00D34519">
        <w:rPr>
          <w:b/>
          <w:sz w:val="18"/>
          <w:szCs w:val="18"/>
          <w:lang w:eastAsia="ko-KR"/>
        </w:rPr>
        <w:t xml:space="preserve"> Values</w:t>
      </w:r>
      <w:r w:rsidR="004E4E98">
        <w:rPr>
          <w:b/>
          <w:sz w:val="18"/>
          <w:szCs w:val="18"/>
          <w:lang w:eastAsia="ko-KR"/>
        </w:rPr>
        <w:t xml:space="preserve"> are Highlighted in Bold.)</w:t>
      </w:r>
    </w:p>
    <w:tbl>
      <w:tblPr>
        <w:tblStyle w:val="a9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708"/>
        <w:gridCol w:w="707"/>
        <w:gridCol w:w="765"/>
        <w:gridCol w:w="765"/>
        <w:gridCol w:w="765"/>
        <w:gridCol w:w="766"/>
      </w:tblGrid>
      <w:tr w:rsidR="003A6CED" w:rsidRPr="00284626" w:rsidTr="003A6CED">
        <w:trPr>
          <w:trHeight w:val="44"/>
        </w:trPr>
        <w:tc>
          <w:tcPr>
            <w:tcW w:w="435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A6CED" w:rsidRPr="00284626" w:rsidRDefault="003A6CED" w:rsidP="005D5158">
            <w:pPr>
              <w:wordWrap w:val="0"/>
              <w:rPr>
                <w:sz w:val="18"/>
                <w:szCs w:val="18"/>
                <w:lang w:eastAsia="ko-KR"/>
              </w:rPr>
            </w:pPr>
            <w:r w:rsidRPr="00371FAE">
              <w:rPr>
                <w:sz w:val="18"/>
                <w:szCs w:val="18"/>
                <w:lang w:eastAsia="ko-KR"/>
              </w:rPr>
              <w:t>Case</w:t>
            </w:r>
          </w:p>
        </w:tc>
        <w:tc>
          <w:tcPr>
            <w:tcW w:w="72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A6CED" w:rsidRPr="00284626" w:rsidRDefault="003A6CED" w:rsidP="005D5158">
            <w:pPr>
              <w:wordWrap w:val="0"/>
              <w:jc w:val="center"/>
              <w:rPr>
                <w:sz w:val="18"/>
                <w:szCs w:val="18"/>
                <w:lang w:eastAsia="ko-KR"/>
              </w:rPr>
            </w:pPr>
            <w:r w:rsidRPr="00371FAE">
              <w:rPr>
                <w:sz w:val="18"/>
                <w:szCs w:val="18"/>
                <w:lang w:eastAsia="ko-KR"/>
              </w:rPr>
              <w:t>Anger</w:t>
            </w:r>
          </w:p>
        </w:tc>
        <w:tc>
          <w:tcPr>
            <w:tcW w:w="721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3A6CED" w:rsidRPr="00284626" w:rsidRDefault="003A6CED" w:rsidP="005D5158">
            <w:pPr>
              <w:wordWrap w:val="0"/>
              <w:jc w:val="center"/>
              <w:rPr>
                <w:sz w:val="18"/>
                <w:szCs w:val="18"/>
                <w:lang w:eastAsia="ko-KR"/>
              </w:rPr>
            </w:pPr>
            <w:r w:rsidRPr="00371FAE">
              <w:rPr>
                <w:sz w:val="18"/>
                <w:szCs w:val="18"/>
                <w:lang w:eastAsia="ko-KR"/>
              </w:rPr>
              <w:t>Disgust</w:t>
            </w:r>
          </w:p>
        </w:tc>
        <w:tc>
          <w:tcPr>
            <w:tcW w:w="780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3A6CED" w:rsidRPr="00284626" w:rsidRDefault="003A6CED" w:rsidP="005D5158">
            <w:pPr>
              <w:wordWrap w:val="0"/>
              <w:jc w:val="center"/>
              <w:rPr>
                <w:sz w:val="18"/>
                <w:szCs w:val="18"/>
                <w:lang w:eastAsia="ko-KR"/>
              </w:rPr>
            </w:pPr>
            <w:r w:rsidRPr="00371FAE">
              <w:rPr>
                <w:sz w:val="18"/>
                <w:szCs w:val="18"/>
                <w:lang w:eastAsia="ko-KR"/>
              </w:rPr>
              <w:t>Fear</w:t>
            </w:r>
          </w:p>
        </w:tc>
        <w:tc>
          <w:tcPr>
            <w:tcW w:w="780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3A6CED" w:rsidRPr="00284626" w:rsidRDefault="003A6CED" w:rsidP="005D5158">
            <w:pPr>
              <w:wordWrap w:val="0"/>
              <w:jc w:val="center"/>
              <w:rPr>
                <w:sz w:val="18"/>
                <w:szCs w:val="18"/>
                <w:lang w:eastAsia="ko-KR"/>
              </w:rPr>
            </w:pPr>
            <w:r w:rsidRPr="00371FAE">
              <w:rPr>
                <w:sz w:val="18"/>
                <w:szCs w:val="18"/>
                <w:lang w:eastAsia="ko-KR"/>
              </w:rPr>
              <w:t>Happiness</w:t>
            </w:r>
          </w:p>
        </w:tc>
        <w:tc>
          <w:tcPr>
            <w:tcW w:w="780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3A6CED" w:rsidRPr="00284626" w:rsidRDefault="003A6CED" w:rsidP="005D5158">
            <w:pPr>
              <w:wordWrap w:val="0"/>
              <w:jc w:val="center"/>
              <w:rPr>
                <w:sz w:val="18"/>
                <w:szCs w:val="18"/>
                <w:lang w:eastAsia="ko-KR"/>
              </w:rPr>
            </w:pPr>
            <w:r w:rsidRPr="00371FAE">
              <w:rPr>
                <w:sz w:val="18"/>
                <w:szCs w:val="18"/>
                <w:lang w:eastAsia="ko-KR"/>
              </w:rPr>
              <w:t>Sadness</w:t>
            </w:r>
          </w:p>
        </w:tc>
        <w:tc>
          <w:tcPr>
            <w:tcW w:w="781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3A6CED" w:rsidRPr="00284626" w:rsidRDefault="003A6CED" w:rsidP="005D5158">
            <w:pPr>
              <w:wordWrap w:val="0"/>
              <w:jc w:val="center"/>
              <w:rPr>
                <w:sz w:val="18"/>
                <w:szCs w:val="18"/>
                <w:lang w:eastAsia="ko-KR"/>
              </w:rPr>
            </w:pPr>
            <w:r w:rsidRPr="00371FAE">
              <w:rPr>
                <w:sz w:val="18"/>
                <w:szCs w:val="18"/>
                <w:lang w:eastAsia="ko-KR"/>
              </w:rPr>
              <w:t>Surprise</w:t>
            </w:r>
          </w:p>
        </w:tc>
      </w:tr>
      <w:tr w:rsidR="003A6CED" w:rsidRPr="00284626" w:rsidTr="003A6CED">
        <w:trPr>
          <w:trHeight w:val="244"/>
        </w:trPr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3A6CED" w:rsidRPr="00803CD3" w:rsidRDefault="003A6CED" w:rsidP="00DA54C9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A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2.661241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3.08568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1.180943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2.112604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2.234615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1.512811</w:t>
            </w:r>
          </w:p>
        </w:tc>
      </w:tr>
      <w:tr w:rsidR="003A6CED" w:rsidRPr="00284626" w:rsidTr="003A6CED">
        <w:trPr>
          <w:trHeight w:val="244"/>
        </w:trPr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3A6CED" w:rsidRPr="00803CD3" w:rsidRDefault="003A6CED" w:rsidP="00DA54C9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B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3.595928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3.96724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1.65058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2.918553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3.302004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2.20732</w:t>
            </w:r>
          </w:p>
        </w:tc>
      </w:tr>
      <w:tr w:rsidR="003A6CED" w:rsidRPr="00284626" w:rsidTr="003A6CED">
        <w:trPr>
          <w:trHeight w:val="244"/>
        </w:trPr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3A6CED" w:rsidRPr="00803CD3" w:rsidRDefault="003A6CED" w:rsidP="00DA54C9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C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aa"/>
              <w:spacing w:line="240" w:lineRule="auto"/>
              <w:ind w:firstLine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3.490</w:t>
            </w:r>
            <w:r w:rsidR="00E4399C">
              <w:rPr>
                <w:rFonts w:ascii="Times New Roman" w:eastAsia="휴먼명조" w:hAnsi="Times New Roman"/>
                <w:sz w:val="18"/>
                <w:szCs w:val="18"/>
              </w:rPr>
              <w:t>00</w:t>
            </w: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0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aa"/>
              <w:spacing w:line="240" w:lineRule="auto"/>
              <w:ind w:firstLine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3.8985</w:t>
            </w:r>
            <w:r w:rsidR="00E4399C">
              <w:rPr>
                <w:rFonts w:ascii="Times New Roman" w:eastAsia="휴먼명조" w:hAnsi="Times New Roman"/>
                <w:sz w:val="18"/>
                <w:szCs w:val="18"/>
              </w:rPr>
              <w:t>00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aa"/>
              <w:spacing w:line="240" w:lineRule="auto"/>
              <w:ind w:firstLine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1.2816</w:t>
            </w:r>
            <w:r w:rsidR="00E4399C">
              <w:rPr>
                <w:rFonts w:ascii="Times New Roman" w:eastAsia="휴먼명조" w:hAnsi="Times New Roman"/>
                <w:sz w:val="18"/>
                <w:szCs w:val="18"/>
              </w:rPr>
              <w:t>00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aa"/>
              <w:spacing w:line="240" w:lineRule="auto"/>
              <w:ind w:firstLine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2.6067</w:t>
            </w:r>
            <w:r w:rsidR="00E4399C">
              <w:rPr>
                <w:rFonts w:ascii="Times New Roman" w:eastAsia="휴먼명조" w:hAnsi="Times New Roman"/>
                <w:sz w:val="18"/>
                <w:szCs w:val="18"/>
              </w:rPr>
              <w:t>00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aa"/>
              <w:spacing w:line="240" w:lineRule="auto"/>
              <w:ind w:firstLine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2.7966</w:t>
            </w:r>
            <w:r w:rsidR="00E4399C">
              <w:rPr>
                <w:rFonts w:ascii="Times New Roman" w:eastAsia="휴먼명조" w:hAnsi="Times New Roman"/>
                <w:sz w:val="18"/>
                <w:szCs w:val="18"/>
              </w:rPr>
              <w:t>00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aa"/>
              <w:spacing w:line="240" w:lineRule="auto"/>
              <w:ind w:firstLine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1.8791</w:t>
            </w:r>
            <w:r w:rsidR="00E4399C">
              <w:rPr>
                <w:rFonts w:ascii="Times New Roman" w:eastAsia="휴먼명조" w:hAnsi="Times New Roman"/>
                <w:sz w:val="18"/>
                <w:szCs w:val="18"/>
              </w:rPr>
              <w:t>00</w:t>
            </w:r>
          </w:p>
        </w:tc>
      </w:tr>
      <w:tr w:rsidR="003A6CED" w:rsidRPr="00284626" w:rsidTr="003A6CED">
        <w:trPr>
          <w:trHeight w:val="244"/>
        </w:trPr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3A6CED" w:rsidRPr="00803CD3" w:rsidRDefault="003A6CED" w:rsidP="00DA54C9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D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aa"/>
              <w:spacing w:line="240" w:lineRule="auto"/>
              <w:ind w:firstLine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2.6819</w:t>
            </w:r>
            <w:r w:rsidR="00E4399C">
              <w:rPr>
                <w:rFonts w:ascii="Times New Roman" w:eastAsia="휴먼명조" w:hAnsi="Times New Roman"/>
                <w:sz w:val="18"/>
                <w:szCs w:val="18"/>
              </w:rPr>
              <w:t>00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aa"/>
              <w:spacing w:line="240" w:lineRule="auto"/>
              <w:ind w:firstLine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2.8126</w:t>
            </w:r>
            <w:r w:rsidR="00E4399C">
              <w:rPr>
                <w:rFonts w:ascii="Times New Roman" w:eastAsia="휴먼명조" w:hAnsi="Times New Roman"/>
                <w:sz w:val="18"/>
                <w:szCs w:val="18"/>
              </w:rPr>
              <w:t>00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aa"/>
              <w:spacing w:line="240" w:lineRule="auto"/>
              <w:ind w:firstLine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1.0838</w:t>
            </w:r>
            <w:r w:rsidR="00E4399C">
              <w:rPr>
                <w:rFonts w:ascii="Times New Roman" w:eastAsia="휴먼명조" w:hAnsi="Times New Roman"/>
                <w:sz w:val="18"/>
                <w:szCs w:val="18"/>
              </w:rPr>
              <w:t>00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aa"/>
              <w:spacing w:line="240" w:lineRule="auto"/>
              <w:ind w:firstLine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2.4333</w:t>
            </w:r>
            <w:r w:rsidR="00E4399C">
              <w:rPr>
                <w:rFonts w:ascii="Times New Roman" w:eastAsia="휴먼명조" w:hAnsi="Times New Roman"/>
                <w:sz w:val="18"/>
                <w:szCs w:val="18"/>
              </w:rPr>
              <w:t>00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aa"/>
              <w:spacing w:line="240" w:lineRule="auto"/>
              <w:ind w:firstLine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2.5689</w:t>
            </w:r>
            <w:r w:rsidR="00E4399C">
              <w:rPr>
                <w:rFonts w:ascii="Times New Roman" w:eastAsia="휴먼명조" w:hAnsi="Times New Roman"/>
                <w:sz w:val="18"/>
                <w:szCs w:val="18"/>
              </w:rPr>
              <w:t>00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aa"/>
              <w:spacing w:line="240" w:lineRule="auto"/>
              <w:ind w:firstLine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1.6732</w:t>
            </w:r>
            <w:r w:rsidR="00E4399C">
              <w:rPr>
                <w:rFonts w:ascii="Times New Roman" w:eastAsia="휴먼명조" w:hAnsi="Times New Roman"/>
                <w:sz w:val="18"/>
                <w:szCs w:val="18"/>
              </w:rPr>
              <w:t>00</w:t>
            </w:r>
          </w:p>
        </w:tc>
      </w:tr>
      <w:tr w:rsidR="003A6CED" w:rsidRPr="00284626" w:rsidTr="003A6CED">
        <w:trPr>
          <w:trHeight w:val="244"/>
        </w:trPr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3A6CED" w:rsidRPr="00803CD3" w:rsidRDefault="003A6CED" w:rsidP="00DA54C9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lastRenderedPageBreak/>
              <w:t>E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aa"/>
              <w:spacing w:line="240" w:lineRule="auto"/>
              <w:ind w:firstLine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3.2879</w:t>
            </w:r>
            <w:r w:rsidR="00E4399C">
              <w:rPr>
                <w:rFonts w:ascii="Times New Roman" w:eastAsia="휴먼명조" w:hAnsi="Times New Roman"/>
                <w:sz w:val="18"/>
                <w:szCs w:val="18"/>
              </w:rPr>
              <w:t>00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aa"/>
              <w:spacing w:line="240" w:lineRule="auto"/>
              <w:ind w:firstLine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3.4125</w:t>
            </w:r>
            <w:r w:rsidR="00E4399C">
              <w:rPr>
                <w:rFonts w:ascii="Times New Roman" w:eastAsia="휴먼명조" w:hAnsi="Times New Roman"/>
                <w:sz w:val="18"/>
                <w:szCs w:val="18"/>
              </w:rPr>
              <w:t>00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aa"/>
              <w:spacing w:line="240" w:lineRule="auto"/>
              <w:ind w:firstLine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1.5339</w:t>
            </w:r>
            <w:r w:rsidR="00E4399C">
              <w:rPr>
                <w:rFonts w:ascii="Times New Roman" w:eastAsia="휴먼명조" w:hAnsi="Times New Roman"/>
                <w:sz w:val="18"/>
                <w:szCs w:val="18"/>
              </w:rPr>
              <w:t>00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aa"/>
              <w:spacing w:line="240" w:lineRule="auto"/>
              <w:ind w:firstLine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2.7703</w:t>
            </w:r>
            <w:r w:rsidR="00E4399C">
              <w:rPr>
                <w:rFonts w:ascii="Times New Roman" w:eastAsia="휴먼명조" w:hAnsi="Times New Roman"/>
                <w:sz w:val="18"/>
                <w:szCs w:val="18"/>
              </w:rPr>
              <w:t>00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aa"/>
              <w:spacing w:line="240" w:lineRule="auto"/>
              <w:ind w:firstLine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2.9710</w:t>
            </w:r>
            <w:r w:rsidR="00E4399C">
              <w:rPr>
                <w:rFonts w:ascii="Times New Roman" w:eastAsia="휴먼명조" w:hAnsi="Times New Roman"/>
                <w:sz w:val="18"/>
                <w:szCs w:val="18"/>
              </w:rPr>
              <w:t>00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aa"/>
              <w:spacing w:line="240" w:lineRule="auto"/>
              <w:ind w:firstLine="0"/>
              <w:jc w:val="right"/>
            </w:pPr>
            <w:r w:rsidRPr="00371FAE">
              <w:rPr>
                <w:rFonts w:ascii="Times New Roman" w:eastAsia="휴먼명조" w:hAnsi="Times New Roman"/>
                <w:b/>
                <w:bCs/>
                <w:sz w:val="18"/>
                <w:szCs w:val="18"/>
              </w:rPr>
              <w:t>2.3957</w:t>
            </w:r>
            <w:r w:rsidR="00E4399C">
              <w:rPr>
                <w:rFonts w:ascii="Times New Roman" w:eastAsia="휴먼명조" w:hAnsi="Times New Roman"/>
                <w:b/>
                <w:bCs/>
                <w:sz w:val="18"/>
                <w:szCs w:val="18"/>
              </w:rPr>
              <w:t>00</w:t>
            </w:r>
          </w:p>
        </w:tc>
      </w:tr>
      <w:tr w:rsidR="003A6CED" w:rsidRPr="00284626" w:rsidTr="003A6CED">
        <w:trPr>
          <w:trHeight w:val="244"/>
        </w:trPr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3A6CED" w:rsidRPr="00803CD3" w:rsidRDefault="003A6CED" w:rsidP="00DA54C9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F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4.548266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3.506015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1.498487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3.383937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b/>
                <w:bCs/>
                <w:sz w:val="18"/>
                <w:szCs w:val="18"/>
              </w:rPr>
              <w:t>4.260066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2.009714</w:t>
            </w:r>
          </w:p>
        </w:tc>
      </w:tr>
      <w:tr w:rsidR="003A6CED" w:rsidRPr="00284626" w:rsidTr="003A6CED">
        <w:trPr>
          <w:trHeight w:val="244"/>
        </w:trPr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3A6CED" w:rsidRPr="00803CD3" w:rsidRDefault="003A6CED" w:rsidP="00DA54C9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G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3.31063</w:t>
            </w:r>
            <w:r w:rsidR="00E4399C">
              <w:rPr>
                <w:rFonts w:ascii="Times New Roman" w:eastAsia="휴먼명조" w:hAnsi="Times New Roman"/>
                <w:sz w:val="18"/>
                <w:szCs w:val="18"/>
              </w:rPr>
              <w:t>0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3.780302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1.224048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2.388109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2.517987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1.710839</w:t>
            </w:r>
          </w:p>
        </w:tc>
      </w:tr>
      <w:tr w:rsidR="003A6CED" w:rsidRPr="00284626" w:rsidTr="003A6CED">
        <w:trPr>
          <w:trHeight w:val="244"/>
        </w:trPr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3A6CED" w:rsidRPr="00803CD3" w:rsidRDefault="003A6CED" w:rsidP="00DA54C9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H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aa"/>
              <w:spacing w:line="240" w:lineRule="auto"/>
              <w:ind w:firstLine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3.1672</w:t>
            </w:r>
            <w:r w:rsidR="00E4399C">
              <w:rPr>
                <w:rFonts w:ascii="Times New Roman" w:eastAsia="휴먼명조" w:hAnsi="Times New Roman"/>
                <w:sz w:val="18"/>
                <w:szCs w:val="18"/>
              </w:rPr>
              <w:t>00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aa"/>
              <w:spacing w:line="240" w:lineRule="auto"/>
              <w:ind w:firstLine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3.6940</w:t>
            </w:r>
            <w:r w:rsidR="00E4399C">
              <w:rPr>
                <w:rFonts w:ascii="Times New Roman" w:eastAsia="휴먼명조" w:hAnsi="Times New Roman"/>
                <w:sz w:val="18"/>
                <w:szCs w:val="18"/>
              </w:rPr>
              <w:t>00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aa"/>
              <w:spacing w:line="240" w:lineRule="auto"/>
              <w:ind w:firstLine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1.2310</w:t>
            </w:r>
            <w:r w:rsidR="00E4399C">
              <w:rPr>
                <w:rFonts w:ascii="Times New Roman" w:eastAsia="휴먼명조" w:hAnsi="Times New Roman"/>
                <w:sz w:val="18"/>
                <w:szCs w:val="18"/>
              </w:rPr>
              <w:t>00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aa"/>
              <w:spacing w:line="240" w:lineRule="auto"/>
              <w:ind w:firstLine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2.4100</w:t>
            </w:r>
            <w:r w:rsidR="00E4399C">
              <w:rPr>
                <w:rFonts w:ascii="Times New Roman" w:eastAsia="휴먼명조" w:hAnsi="Times New Roman"/>
                <w:sz w:val="18"/>
                <w:szCs w:val="18"/>
              </w:rPr>
              <w:t>00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aa"/>
              <w:spacing w:line="240" w:lineRule="auto"/>
              <w:ind w:firstLine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2.8976</w:t>
            </w:r>
            <w:r w:rsidR="00E4399C">
              <w:rPr>
                <w:rFonts w:ascii="Times New Roman" w:eastAsia="휴먼명조" w:hAnsi="Times New Roman"/>
                <w:sz w:val="18"/>
                <w:szCs w:val="18"/>
              </w:rPr>
              <w:t>00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aa"/>
              <w:spacing w:line="240" w:lineRule="auto"/>
              <w:ind w:firstLine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1.5715</w:t>
            </w:r>
            <w:r w:rsidR="00E4399C">
              <w:rPr>
                <w:rFonts w:ascii="Times New Roman" w:eastAsia="휴먼명조" w:hAnsi="Times New Roman"/>
                <w:sz w:val="18"/>
                <w:szCs w:val="18"/>
              </w:rPr>
              <w:t>00</w:t>
            </w:r>
          </w:p>
        </w:tc>
      </w:tr>
      <w:tr w:rsidR="003A6CED" w:rsidRPr="00284626" w:rsidTr="003A6CED">
        <w:trPr>
          <w:trHeight w:val="244"/>
        </w:trPr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3A6CED" w:rsidRPr="00803CD3" w:rsidRDefault="003A6CED" w:rsidP="00DA54C9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I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aa"/>
              <w:spacing w:line="240" w:lineRule="auto"/>
              <w:ind w:firstLine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3.5038</w:t>
            </w:r>
            <w:r w:rsidR="00E4399C">
              <w:rPr>
                <w:rFonts w:ascii="Times New Roman" w:eastAsia="휴먼명조" w:hAnsi="Times New Roman"/>
                <w:sz w:val="18"/>
                <w:szCs w:val="18"/>
              </w:rPr>
              <w:t>00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aa"/>
              <w:spacing w:line="240" w:lineRule="auto"/>
              <w:ind w:firstLine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4.4706</w:t>
            </w:r>
            <w:r w:rsidR="00E4399C">
              <w:rPr>
                <w:rFonts w:ascii="Times New Roman" w:eastAsia="휴먼명조" w:hAnsi="Times New Roman"/>
                <w:sz w:val="18"/>
                <w:szCs w:val="18"/>
              </w:rPr>
              <w:t>00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aa"/>
              <w:spacing w:line="240" w:lineRule="auto"/>
              <w:ind w:firstLine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1.4257</w:t>
            </w:r>
            <w:r w:rsidR="00E4399C">
              <w:rPr>
                <w:rFonts w:ascii="Times New Roman" w:eastAsia="휴먼명조" w:hAnsi="Times New Roman"/>
                <w:sz w:val="18"/>
                <w:szCs w:val="18"/>
              </w:rPr>
              <w:t>00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aa"/>
              <w:spacing w:line="240" w:lineRule="auto"/>
              <w:ind w:firstLine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2.6414</w:t>
            </w:r>
            <w:r w:rsidR="00E4399C">
              <w:rPr>
                <w:rFonts w:ascii="Times New Roman" w:eastAsia="휴먼명조" w:hAnsi="Times New Roman"/>
                <w:sz w:val="18"/>
                <w:szCs w:val="18"/>
              </w:rPr>
              <w:t>00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aa"/>
              <w:spacing w:line="240" w:lineRule="auto"/>
              <w:ind w:firstLine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2.7632</w:t>
            </w:r>
            <w:r w:rsidR="00E4399C">
              <w:rPr>
                <w:rFonts w:ascii="Times New Roman" w:eastAsia="휴먼명조" w:hAnsi="Times New Roman"/>
                <w:sz w:val="18"/>
                <w:szCs w:val="18"/>
              </w:rPr>
              <w:t>00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aa"/>
              <w:spacing w:line="240" w:lineRule="auto"/>
              <w:ind w:firstLine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1.9660</w:t>
            </w:r>
            <w:r w:rsidR="00E4399C">
              <w:rPr>
                <w:rFonts w:ascii="Times New Roman" w:eastAsia="휴먼명조" w:hAnsi="Times New Roman"/>
                <w:sz w:val="18"/>
                <w:szCs w:val="18"/>
              </w:rPr>
              <w:t>00</w:t>
            </w:r>
          </w:p>
        </w:tc>
      </w:tr>
      <w:tr w:rsidR="003A6CED" w:rsidRPr="00284626" w:rsidTr="003A6CED">
        <w:trPr>
          <w:trHeight w:val="244"/>
        </w:trPr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3A6CED" w:rsidRPr="00803CD3" w:rsidRDefault="003A6CED" w:rsidP="00DA54C9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J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2.122955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2.085251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0.883998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1.663268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1.986814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1.117968</w:t>
            </w:r>
          </w:p>
        </w:tc>
      </w:tr>
      <w:tr w:rsidR="003A6CED" w:rsidRPr="00284626" w:rsidTr="003A6CED">
        <w:trPr>
          <w:trHeight w:val="244"/>
        </w:trPr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3A6CED" w:rsidRPr="00803CD3" w:rsidRDefault="003A6CED" w:rsidP="00DA54C9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K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3.986444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4.764295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1.388749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2.809165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2.849549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2.050786</w:t>
            </w:r>
          </w:p>
        </w:tc>
      </w:tr>
      <w:tr w:rsidR="003A6CED" w:rsidRPr="00284626" w:rsidTr="003A6CED">
        <w:trPr>
          <w:trHeight w:val="244"/>
        </w:trPr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3A6CED" w:rsidRPr="00803CD3" w:rsidRDefault="003A6CED" w:rsidP="00DA54C9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L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2.18928</w:t>
            </w:r>
            <w:r w:rsidR="00E4399C">
              <w:rPr>
                <w:rFonts w:ascii="Times New Roman" w:eastAsia="휴먼명조" w:hAnsi="Times New Roman"/>
                <w:sz w:val="18"/>
                <w:szCs w:val="18"/>
              </w:rPr>
              <w:t>0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2.281794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1.00011</w:t>
            </w:r>
            <w:r w:rsidR="00E4399C">
              <w:rPr>
                <w:rFonts w:ascii="Times New Roman" w:eastAsia="휴먼명조" w:hAnsi="Times New Roman"/>
                <w:sz w:val="18"/>
                <w:szCs w:val="18"/>
              </w:rPr>
              <w:t>0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2.008651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2.048374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1.320458</w:t>
            </w:r>
          </w:p>
        </w:tc>
      </w:tr>
      <w:tr w:rsidR="003A6CED" w:rsidRPr="00284626" w:rsidTr="003A6CED">
        <w:trPr>
          <w:trHeight w:val="244"/>
        </w:trPr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3A6CED" w:rsidRPr="00803CD3" w:rsidRDefault="003A6CED" w:rsidP="00DA54C9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M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3.391519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3.672687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1.34991</w:t>
            </w:r>
            <w:r w:rsidR="00E4399C">
              <w:rPr>
                <w:rFonts w:ascii="Times New Roman" w:eastAsia="휴먼명조" w:hAnsi="Times New Roman"/>
                <w:sz w:val="18"/>
                <w:szCs w:val="18"/>
              </w:rPr>
              <w:t>0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2.83254</w:t>
            </w:r>
            <w:r w:rsidR="00E4399C">
              <w:rPr>
                <w:rFonts w:ascii="Times New Roman" w:eastAsia="휴먼명조" w:hAnsi="Times New Roman"/>
                <w:sz w:val="18"/>
                <w:szCs w:val="18"/>
              </w:rPr>
              <w:t>0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3.166632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1.989006</w:t>
            </w:r>
          </w:p>
        </w:tc>
      </w:tr>
      <w:tr w:rsidR="003A6CED" w:rsidRPr="00284626" w:rsidTr="003A6CED">
        <w:trPr>
          <w:trHeight w:val="244"/>
        </w:trPr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3A6CED" w:rsidRPr="00803CD3" w:rsidRDefault="003A6CED" w:rsidP="00DA54C9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N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2.960129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3.227061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1.47686</w:t>
            </w:r>
            <w:r w:rsidR="00E4399C">
              <w:rPr>
                <w:rFonts w:ascii="Times New Roman" w:eastAsia="휴먼명조" w:hAnsi="Times New Roman"/>
                <w:sz w:val="18"/>
                <w:szCs w:val="18"/>
              </w:rPr>
              <w:t>0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2.417974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2.801733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1.932903</w:t>
            </w:r>
          </w:p>
        </w:tc>
      </w:tr>
      <w:tr w:rsidR="003A6CED" w:rsidRPr="00284626" w:rsidTr="003A6CED">
        <w:trPr>
          <w:trHeight w:val="244"/>
        </w:trPr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3A6CED" w:rsidRPr="00803CD3" w:rsidRDefault="003A6CED" w:rsidP="00DA54C9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O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3.135242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3.659654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1.211545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2.158868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2.252164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1.581725</w:t>
            </w:r>
          </w:p>
        </w:tc>
      </w:tr>
      <w:tr w:rsidR="003A6CED" w:rsidRPr="00284626" w:rsidTr="003A6CED">
        <w:trPr>
          <w:trHeight w:val="244"/>
        </w:trPr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3A6CED" w:rsidRPr="00803CD3" w:rsidRDefault="003A6CED" w:rsidP="00DA54C9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P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2.574348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2.873426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1.407509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1.7232</w:t>
            </w:r>
            <w:r w:rsidR="00E4399C">
              <w:rPr>
                <w:rFonts w:ascii="Times New Roman" w:eastAsia="휴먼명조" w:hAnsi="Times New Roman"/>
                <w:sz w:val="18"/>
                <w:szCs w:val="18"/>
              </w:rPr>
              <w:t>00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2.082024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1.696652</w:t>
            </w:r>
          </w:p>
        </w:tc>
      </w:tr>
      <w:tr w:rsidR="003A6CED" w:rsidRPr="00284626" w:rsidTr="003A6CED">
        <w:trPr>
          <w:trHeight w:val="244"/>
        </w:trPr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3A6CED" w:rsidRPr="00803CD3" w:rsidRDefault="003A6CED" w:rsidP="00DA54C9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Q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3.307675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3.979046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1.20312</w:t>
            </w:r>
            <w:r w:rsidR="00E4399C">
              <w:rPr>
                <w:rFonts w:ascii="Times New Roman" w:eastAsia="휴먼명조" w:hAnsi="Times New Roman"/>
                <w:sz w:val="18"/>
                <w:szCs w:val="18"/>
              </w:rPr>
              <w:t>0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2.444616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2.512916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1.812147</w:t>
            </w:r>
          </w:p>
        </w:tc>
      </w:tr>
      <w:tr w:rsidR="003A6CED" w:rsidRPr="00284626" w:rsidTr="003A6CED">
        <w:trPr>
          <w:trHeight w:val="244"/>
        </w:trPr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3A6CED" w:rsidRPr="00803CD3" w:rsidRDefault="003A6CED" w:rsidP="00DA54C9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R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3.233408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3.264042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1.349408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2.637906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2.978165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1.887235</w:t>
            </w:r>
          </w:p>
        </w:tc>
      </w:tr>
      <w:tr w:rsidR="003A6CED" w:rsidRPr="00284626" w:rsidTr="003A6CED">
        <w:trPr>
          <w:trHeight w:val="244"/>
        </w:trPr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3A6CED" w:rsidRPr="00803CD3" w:rsidRDefault="003A6CED" w:rsidP="00DA54C9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S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b/>
                <w:bCs/>
                <w:sz w:val="18"/>
                <w:szCs w:val="18"/>
              </w:rPr>
              <w:t>4.616024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b/>
                <w:bCs/>
                <w:sz w:val="18"/>
                <w:szCs w:val="18"/>
              </w:rPr>
              <w:t>4.834544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b/>
                <w:bCs/>
                <w:sz w:val="18"/>
                <w:szCs w:val="18"/>
              </w:rPr>
              <w:t>1.833649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b/>
                <w:bCs/>
                <w:sz w:val="18"/>
                <w:szCs w:val="18"/>
              </w:rPr>
              <w:t>3.798045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4.223539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2.09084</w:t>
            </w:r>
            <w:r w:rsidR="00E4399C">
              <w:rPr>
                <w:rFonts w:ascii="Times New Roman" w:eastAsia="휴먼명조" w:hAnsi="Times New Roman"/>
                <w:sz w:val="18"/>
                <w:szCs w:val="18"/>
              </w:rPr>
              <w:t>0</w:t>
            </w:r>
          </w:p>
        </w:tc>
      </w:tr>
      <w:tr w:rsidR="003A6CED" w:rsidRPr="00284626" w:rsidTr="003A6CED">
        <w:trPr>
          <w:trHeight w:val="244"/>
        </w:trPr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3A6CED" w:rsidRPr="00803CD3" w:rsidRDefault="003A6CED" w:rsidP="00DA54C9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T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2.95092</w:t>
            </w:r>
            <w:r w:rsidR="00E4399C">
              <w:rPr>
                <w:rFonts w:ascii="Times New Roman" w:eastAsia="휴먼명조" w:hAnsi="Times New Roman"/>
                <w:sz w:val="18"/>
                <w:szCs w:val="18"/>
              </w:rPr>
              <w:t>0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3.2619</w:t>
            </w:r>
            <w:r w:rsidR="00E4399C">
              <w:rPr>
                <w:rFonts w:ascii="Times New Roman" w:eastAsia="휴먼명조" w:hAnsi="Times New Roman"/>
                <w:sz w:val="18"/>
                <w:szCs w:val="18"/>
              </w:rPr>
              <w:t>00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1.160143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2.336133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2.528942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1.668981</w:t>
            </w:r>
          </w:p>
        </w:tc>
      </w:tr>
      <w:tr w:rsidR="003A6CED" w:rsidRPr="00284626" w:rsidTr="003A6CED">
        <w:trPr>
          <w:trHeight w:val="244"/>
        </w:trPr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3A6CED" w:rsidRPr="00803CD3" w:rsidRDefault="003A6CED" w:rsidP="00DA54C9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U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3.307391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3.61412</w:t>
            </w:r>
            <w:r w:rsidR="00E4399C">
              <w:rPr>
                <w:rFonts w:ascii="Times New Roman" w:eastAsia="휴먼명조" w:hAnsi="Times New Roman"/>
                <w:sz w:val="18"/>
                <w:szCs w:val="18"/>
              </w:rPr>
              <w:t>0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1.529735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2.55269</w:t>
            </w:r>
            <w:r w:rsidR="00E4399C">
              <w:rPr>
                <w:rFonts w:ascii="Times New Roman" w:eastAsia="휴먼명조" w:hAnsi="Times New Roman"/>
                <w:sz w:val="18"/>
                <w:szCs w:val="18"/>
              </w:rPr>
              <w:t>0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2.853595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2.023185</w:t>
            </w:r>
          </w:p>
        </w:tc>
      </w:tr>
      <w:tr w:rsidR="003A6CED" w:rsidRPr="00284626" w:rsidTr="003A6CED">
        <w:trPr>
          <w:trHeight w:val="244"/>
        </w:trPr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3A6CED" w:rsidRPr="00803CD3" w:rsidRDefault="003A6CED" w:rsidP="00DA54C9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V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3.68162</w:t>
            </w:r>
            <w:r w:rsidR="00E4399C">
              <w:rPr>
                <w:rFonts w:ascii="Times New Roman" w:eastAsia="휴먼명조" w:hAnsi="Times New Roman"/>
                <w:sz w:val="18"/>
                <w:szCs w:val="18"/>
              </w:rPr>
              <w:t>0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3.866936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1.602447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3.090309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3.095191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2.038</w:t>
            </w:r>
            <w:r w:rsidR="00E4399C">
              <w:rPr>
                <w:rFonts w:ascii="Times New Roman" w:eastAsia="휴먼명조" w:hAnsi="Times New Roman"/>
                <w:sz w:val="18"/>
                <w:szCs w:val="18"/>
              </w:rPr>
              <w:t>000</w:t>
            </w:r>
          </w:p>
        </w:tc>
      </w:tr>
      <w:tr w:rsidR="003A6CED" w:rsidRPr="00284626" w:rsidTr="003A6CED">
        <w:trPr>
          <w:trHeight w:val="244"/>
        </w:trPr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3A6CED" w:rsidRPr="00803CD3" w:rsidRDefault="003A6CED" w:rsidP="00DA54C9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W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3.369267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3.685397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1.678812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2.614833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2.897774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2.008866</w:t>
            </w:r>
          </w:p>
        </w:tc>
      </w:tr>
      <w:tr w:rsidR="003A6CED" w:rsidRPr="00371FAE" w:rsidTr="003A6CED">
        <w:trPr>
          <w:trHeight w:val="244"/>
        </w:trPr>
        <w:tc>
          <w:tcPr>
            <w:tcW w:w="435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A6CED" w:rsidRPr="00803CD3" w:rsidRDefault="003A6CED" w:rsidP="00DA54C9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X</w:t>
            </w:r>
          </w:p>
        </w:tc>
        <w:tc>
          <w:tcPr>
            <w:tcW w:w="722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3.072668</w:t>
            </w:r>
          </w:p>
        </w:tc>
        <w:tc>
          <w:tcPr>
            <w:tcW w:w="721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3.416291</w:t>
            </w:r>
          </w:p>
        </w:tc>
        <w:tc>
          <w:tcPr>
            <w:tcW w:w="780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1.433892</w:t>
            </w:r>
          </w:p>
        </w:tc>
        <w:tc>
          <w:tcPr>
            <w:tcW w:w="780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2.484098</w:t>
            </w:r>
          </w:p>
        </w:tc>
        <w:tc>
          <w:tcPr>
            <w:tcW w:w="780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3A6CED" w:rsidRDefault="003A6CED" w:rsidP="005D5158">
            <w:pPr>
              <w:pStyle w:val="td"/>
              <w:wordWrap w:val="0"/>
              <w:jc w:val="right"/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2.783315</w:t>
            </w:r>
          </w:p>
        </w:tc>
        <w:tc>
          <w:tcPr>
            <w:tcW w:w="781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3A6CED" w:rsidRPr="00371FAE" w:rsidRDefault="003A6CED" w:rsidP="005D5158">
            <w:pPr>
              <w:pStyle w:val="td"/>
              <w:wordWrap w:val="0"/>
              <w:jc w:val="right"/>
              <w:rPr>
                <w:rFonts w:ascii="Times New Roman" w:hAnsi="Times New Roman"/>
              </w:rPr>
            </w:pPr>
            <w:r w:rsidRPr="00371FAE">
              <w:rPr>
                <w:rFonts w:ascii="Times New Roman" w:eastAsia="휴먼명조" w:hAnsi="Times New Roman"/>
                <w:sz w:val="18"/>
                <w:szCs w:val="18"/>
              </w:rPr>
              <w:t>1.894843</w:t>
            </w:r>
          </w:p>
        </w:tc>
      </w:tr>
    </w:tbl>
    <w:p w:rsidR="00ED0D88" w:rsidRPr="00371FAE" w:rsidRDefault="00ED0D88" w:rsidP="005D5158">
      <w:pPr>
        <w:wordWrap w:val="0"/>
        <w:ind w:firstLineChars="100" w:firstLine="200"/>
        <w:jc w:val="both"/>
        <w:rPr>
          <w:rFonts w:eastAsia="바탕체"/>
          <w:lang w:eastAsia="ko-KR"/>
        </w:rPr>
      </w:pPr>
    </w:p>
    <w:p w:rsidR="00D34519" w:rsidRDefault="00D34519" w:rsidP="005D5158">
      <w:pPr>
        <w:wordWrap w:val="0"/>
        <w:jc w:val="both"/>
        <w:rPr>
          <w:b/>
          <w:sz w:val="18"/>
          <w:szCs w:val="18"/>
          <w:lang w:eastAsia="ko-KR"/>
        </w:rPr>
      </w:pPr>
      <w:r>
        <w:rPr>
          <w:b/>
          <w:sz w:val="18"/>
          <w:szCs w:val="18"/>
          <w:lang w:eastAsia="ko-KR"/>
        </w:rPr>
        <w:t xml:space="preserve">Table 5. </w:t>
      </w:r>
      <w:r w:rsidR="0002279C" w:rsidRPr="00371FAE">
        <w:rPr>
          <w:b/>
          <w:sz w:val="18"/>
          <w:szCs w:val="18"/>
          <w:lang w:eastAsia="ko-KR"/>
        </w:rPr>
        <w:t xml:space="preserve">Relation between </w:t>
      </w:r>
      <w:r w:rsidR="00DA54C9">
        <w:rPr>
          <w:b/>
          <w:sz w:val="18"/>
          <w:szCs w:val="18"/>
          <w:lang w:eastAsia="ko-KR"/>
        </w:rPr>
        <w:t xml:space="preserve">Petition </w:t>
      </w:r>
      <w:r>
        <w:rPr>
          <w:b/>
          <w:sz w:val="18"/>
          <w:szCs w:val="18"/>
          <w:lang w:eastAsia="ko-KR"/>
        </w:rPr>
        <w:t>Case and γ</w:t>
      </w:r>
    </w:p>
    <w:p w:rsidR="0002279C" w:rsidRPr="00371FAE" w:rsidRDefault="00D34519" w:rsidP="007D2979">
      <w:pPr>
        <w:wordWrap w:val="0"/>
        <w:jc w:val="both"/>
        <w:rPr>
          <w:b/>
          <w:sz w:val="18"/>
          <w:szCs w:val="18"/>
          <w:lang w:eastAsia="ko-KR"/>
        </w:rPr>
      </w:pPr>
      <w:r>
        <w:rPr>
          <w:b/>
          <w:sz w:val="18"/>
          <w:szCs w:val="18"/>
          <w:lang w:eastAsia="ko-KR"/>
        </w:rPr>
        <w:t>(Top Three and B</w:t>
      </w:r>
      <w:r w:rsidRPr="004E4E98">
        <w:rPr>
          <w:b/>
          <w:sz w:val="18"/>
          <w:szCs w:val="18"/>
          <w:lang w:eastAsia="ko-KR"/>
        </w:rPr>
        <w:t xml:space="preserve">ottom </w:t>
      </w:r>
      <w:r>
        <w:rPr>
          <w:b/>
          <w:sz w:val="18"/>
          <w:szCs w:val="18"/>
          <w:lang w:eastAsia="ko-KR"/>
        </w:rPr>
        <w:t>T</w:t>
      </w:r>
      <w:r w:rsidRPr="004E4E98">
        <w:rPr>
          <w:b/>
          <w:sz w:val="18"/>
          <w:szCs w:val="18"/>
          <w:lang w:eastAsia="ko-KR"/>
        </w:rPr>
        <w:t>hr</w:t>
      </w:r>
      <w:r>
        <w:rPr>
          <w:b/>
          <w:sz w:val="18"/>
          <w:szCs w:val="18"/>
          <w:lang w:eastAsia="ko-KR"/>
        </w:rPr>
        <w:t>ee Values</w:t>
      </w:r>
      <w:r w:rsidR="007D2979">
        <w:rPr>
          <w:b/>
          <w:sz w:val="18"/>
          <w:szCs w:val="18"/>
          <w:lang w:eastAsia="ko-KR"/>
        </w:rPr>
        <w:t xml:space="preserve"> are Highlighted</w:t>
      </w:r>
      <w:r>
        <w:rPr>
          <w:b/>
          <w:sz w:val="18"/>
          <w:szCs w:val="18"/>
          <w:lang w:eastAsia="ko-KR"/>
        </w:rPr>
        <w:t xml:space="preserve"> in Bold.)</w:t>
      </w:r>
    </w:p>
    <w:tbl>
      <w:tblPr>
        <w:tblStyle w:val="a9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5"/>
        <w:gridCol w:w="1301"/>
        <w:gridCol w:w="1408"/>
        <w:gridCol w:w="1408"/>
      </w:tblGrid>
      <w:tr w:rsidR="00371FAE" w:rsidRPr="00284626" w:rsidTr="00E4399C">
        <w:trPr>
          <w:trHeight w:val="44"/>
        </w:trPr>
        <w:tc>
          <w:tcPr>
            <w:tcW w:w="801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71FAE" w:rsidRPr="00284626" w:rsidRDefault="00371FAE" w:rsidP="005D5158">
            <w:pPr>
              <w:wordWrap w:val="0"/>
              <w:jc w:val="center"/>
              <w:rPr>
                <w:sz w:val="18"/>
                <w:szCs w:val="18"/>
                <w:lang w:eastAsia="ko-KR"/>
              </w:rPr>
            </w:pPr>
            <w:r w:rsidRPr="00371FAE">
              <w:rPr>
                <w:sz w:val="18"/>
                <w:szCs w:val="18"/>
                <w:lang w:eastAsia="ko-KR"/>
              </w:rPr>
              <w:t>Case</w:t>
            </w:r>
          </w:p>
        </w:tc>
        <w:tc>
          <w:tcPr>
            <w:tcW w:w="1327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371FAE" w:rsidRPr="002D1BCD" w:rsidRDefault="00371FAE" w:rsidP="005D5158">
            <w:pPr>
              <w:wordWrap w:val="0"/>
              <w:jc w:val="center"/>
            </w:pPr>
            <w:r w:rsidRPr="00371FAE">
              <w:rPr>
                <w:sz w:val="18"/>
                <w:szCs w:val="18"/>
                <w:lang w:eastAsia="ko-KR"/>
              </w:rPr>
              <w:t>γ</w:t>
            </w:r>
          </w:p>
        </w:tc>
        <w:tc>
          <w:tcPr>
            <w:tcW w:w="1436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371FAE" w:rsidRPr="00284626" w:rsidRDefault="00371FAE" w:rsidP="005D5158">
            <w:pPr>
              <w:wordWrap w:val="0"/>
              <w:jc w:val="center"/>
              <w:rPr>
                <w:sz w:val="18"/>
                <w:szCs w:val="18"/>
                <w:lang w:eastAsia="ko-KR"/>
              </w:rPr>
            </w:pPr>
            <w:r w:rsidRPr="00371FAE">
              <w:rPr>
                <w:sz w:val="18"/>
                <w:szCs w:val="18"/>
                <w:lang w:eastAsia="ko-KR"/>
              </w:rPr>
              <w:t>Case</w:t>
            </w:r>
          </w:p>
        </w:tc>
        <w:tc>
          <w:tcPr>
            <w:tcW w:w="1436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371FAE" w:rsidRPr="002D1BCD" w:rsidRDefault="00371FAE" w:rsidP="005D5158">
            <w:pPr>
              <w:wordWrap w:val="0"/>
              <w:jc w:val="center"/>
            </w:pPr>
            <w:r w:rsidRPr="00371FAE">
              <w:rPr>
                <w:sz w:val="18"/>
                <w:szCs w:val="18"/>
                <w:lang w:eastAsia="ko-KR"/>
              </w:rPr>
              <w:t>γ</w:t>
            </w:r>
          </w:p>
        </w:tc>
      </w:tr>
      <w:tr w:rsidR="00371FAE" w:rsidRPr="00284626" w:rsidTr="00E4399C">
        <w:trPr>
          <w:trHeight w:val="244"/>
        </w:trPr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371FAE" w:rsidRPr="00803CD3" w:rsidRDefault="00371FAE" w:rsidP="005D5158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A</w:t>
            </w:r>
          </w:p>
        </w:tc>
        <w:tc>
          <w:tcPr>
            <w:tcW w:w="1327" w:type="pct"/>
            <w:tcBorders>
              <w:top w:val="nil"/>
              <w:left w:val="nil"/>
              <w:bottom w:val="nil"/>
              <w:right w:val="nil"/>
            </w:tcBorders>
          </w:tcPr>
          <w:p w:rsidR="00371FAE" w:rsidRPr="00DA54C9" w:rsidRDefault="00371FAE" w:rsidP="005D5158">
            <w:pPr>
              <w:wordWrap w:val="0"/>
              <w:jc w:val="center"/>
              <w:rPr>
                <w:sz w:val="18"/>
              </w:rPr>
            </w:pPr>
            <w:r w:rsidRPr="00DA54C9">
              <w:rPr>
                <w:sz w:val="18"/>
              </w:rPr>
              <w:t>7.049875</w:t>
            </w:r>
          </w:p>
        </w:tc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</w:tcPr>
          <w:p w:rsidR="00371FAE" w:rsidRPr="00803CD3" w:rsidRDefault="00371FAE" w:rsidP="005D5158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M</w:t>
            </w:r>
          </w:p>
        </w:tc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</w:tcPr>
          <w:p w:rsidR="00371FAE" w:rsidRPr="00DA54C9" w:rsidRDefault="00371FAE" w:rsidP="005D5158">
            <w:pPr>
              <w:wordWrap w:val="0"/>
              <w:jc w:val="center"/>
              <w:rPr>
                <w:sz w:val="18"/>
              </w:rPr>
            </w:pPr>
            <w:r w:rsidRPr="00DA54C9">
              <w:rPr>
                <w:sz w:val="18"/>
              </w:rPr>
              <w:t>8.748208</w:t>
            </w:r>
          </w:p>
        </w:tc>
      </w:tr>
      <w:tr w:rsidR="00371FAE" w:rsidRPr="00284626" w:rsidTr="00E4399C">
        <w:trPr>
          <w:trHeight w:val="244"/>
        </w:trPr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371FAE" w:rsidRPr="00803CD3" w:rsidRDefault="00371FAE" w:rsidP="005D5158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B</w:t>
            </w:r>
          </w:p>
        </w:tc>
        <w:tc>
          <w:tcPr>
            <w:tcW w:w="1327" w:type="pct"/>
            <w:tcBorders>
              <w:top w:val="nil"/>
              <w:left w:val="nil"/>
              <w:bottom w:val="nil"/>
              <w:right w:val="nil"/>
            </w:tcBorders>
          </w:tcPr>
          <w:p w:rsidR="00371FAE" w:rsidRPr="00DA54C9" w:rsidRDefault="00371FAE" w:rsidP="005D5158">
            <w:pPr>
              <w:wordWrap w:val="0"/>
              <w:jc w:val="center"/>
              <w:rPr>
                <w:sz w:val="18"/>
              </w:rPr>
            </w:pPr>
            <w:r w:rsidRPr="00DA54C9">
              <w:rPr>
                <w:sz w:val="18"/>
              </w:rPr>
              <w:t>9.597197</w:t>
            </w:r>
          </w:p>
        </w:tc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</w:tcPr>
          <w:p w:rsidR="00371FAE" w:rsidRPr="00803CD3" w:rsidRDefault="00371FAE" w:rsidP="005D5158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N</w:t>
            </w:r>
          </w:p>
        </w:tc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</w:tcPr>
          <w:p w:rsidR="00371FAE" w:rsidRPr="00DA54C9" w:rsidRDefault="00371FAE" w:rsidP="005D5158">
            <w:pPr>
              <w:wordWrap w:val="0"/>
              <w:jc w:val="center"/>
              <w:rPr>
                <w:sz w:val="18"/>
              </w:rPr>
            </w:pPr>
            <w:r w:rsidRPr="00DA54C9">
              <w:rPr>
                <w:sz w:val="18"/>
              </w:rPr>
              <w:t>8.047809</w:t>
            </w:r>
          </w:p>
        </w:tc>
      </w:tr>
      <w:tr w:rsidR="00371FAE" w:rsidRPr="00284626" w:rsidTr="00E4399C">
        <w:trPr>
          <w:trHeight w:val="244"/>
        </w:trPr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371FAE" w:rsidRPr="00803CD3" w:rsidRDefault="00371FAE" w:rsidP="005D5158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C</w:t>
            </w:r>
          </w:p>
        </w:tc>
        <w:tc>
          <w:tcPr>
            <w:tcW w:w="1327" w:type="pct"/>
            <w:tcBorders>
              <w:top w:val="nil"/>
              <w:left w:val="nil"/>
              <w:bottom w:val="nil"/>
              <w:right w:val="nil"/>
            </w:tcBorders>
          </w:tcPr>
          <w:p w:rsidR="00371FAE" w:rsidRPr="00DA54C9" w:rsidRDefault="00371FAE" w:rsidP="005D5158">
            <w:pPr>
              <w:wordWrap w:val="0"/>
              <w:jc w:val="center"/>
              <w:rPr>
                <w:sz w:val="18"/>
              </w:rPr>
            </w:pPr>
            <w:r w:rsidRPr="00DA54C9">
              <w:rPr>
                <w:sz w:val="18"/>
              </w:rPr>
              <w:t>8.860243</w:t>
            </w:r>
          </w:p>
        </w:tc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</w:tcPr>
          <w:p w:rsidR="00371FAE" w:rsidRPr="00803CD3" w:rsidRDefault="00371FAE" w:rsidP="005D5158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O</w:t>
            </w:r>
          </w:p>
        </w:tc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</w:tcPr>
          <w:p w:rsidR="00371FAE" w:rsidRPr="00DA54C9" w:rsidRDefault="00371FAE" w:rsidP="005D5158">
            <w:pPr>
              <w:wordWrap w:val="0"/>
              <w:jc w:val="center"/>
              <w:rPr>
                <w:sz w:val="18"/>
              </w:rPr>
            </w:pPr>
            <w:r w:rsidRPr="00DA54C9">
              <w:rPr>
                <w:sz w:val="18"/>
              </w:rPr>
              <w:t>8.099737</w:t>
            </w:r>
          </w:p>
        </w:tc>
      </w:tr>
      <w:tr w:rsidR="00371FAE" w:rsidRPr="00284626" w:rsidTr="00E4399C">
        <w:trPr>
          <w:trHeight w:val="244"/>
        </w:trPr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371FAE" w:rsidRPr="00803CD3" w:rsidRDefault="00371FAE" w:rsidP="005D5158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D</w:t>
            </w:r>
          </w:p>
        </w:tc>
        <w:tc>
          <w:tcPr>
            <w:tcW w:w="1327" w:type="pct"/>
            <w:tcBorders>
              <w:top w:val="nil"/>
              <w:left w:val="nil"/>
              <w:bottom w:val="nil"/>
              <w:right w:val="nil"/>
            </w:tcBorders>
          </w:tcPr>
          <w:p w:rsidR="00371FAE" w:rsidRPr="00DA54C9" w:rsidRDefault="00371FAE" w:rsidP="005D5158">
            <w:pPr>
              <w:wordWrap w:val="0"/>
              <w:jc w:val="center"/>
              <w:rPr>
                <w:b/>
                <w:sz w:val="18"/>
              </w:rPr>
            </w:pPr>
            <w:r w:rsidRPr="00DA54C9">
              <w:rPr>
                <w:b/>
                <w:sz w:val="18"/>
              </w:rPr>
              <w:t>6.713995</w:t>
            </w:r>
          </w:p>
        </w:tc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</w:tcPr>
          <w:p w:rsidR="00371FAE" w:rsidRPr="00803CD3" w:rsidRDefault="00371FAE" w:rsidP="005D5158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P</w:t>
            </w:r>
          </w:p>
        </w:tc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</w:tcPr>
          <w:p w:rsidR="00371FAE" w:rsidRPr="00DA54C9" w:rsidRDefault="00371FAE" w:rsidP="005D5158">
            <w:pPr>
              <w:wordWrap w:val="0"/>
              <w:jc w:val="center"/>
              <w:rPr>
                <w:sz w:val="18"/>
              </w:rPr>
            </w:pPr>
            <w:r w:rsidRPr="00DA54C9">
              <w:rPr>
                <w:sz w:val="18"/>
              </w:rPr>
              <w:t>7.214107</w:t>
            </w:r>
          </w:p>
        </w:tc>
      </w:tr>
      <w:tr w:rsidR="00371FAE" w:rsidRPr="00284626" w:rsidTr="00E4399C">
        <w:trPr>
          <w:trHeight w:val="244"/>
        </w:trPr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371FAE" w:rsidRPr="00803CD3" w:rsidRDefault="00371FAE" w:rsidP="005D5158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E</w:t>
            </w:r>
          </w:p>
        </w:tc>
        <w:tc>
          <w:tcPr>
            <w:tcW w:w="1327" w:type="pct"/>
            <w:tcBorders>
              <w:top w:val="nil"/>
              <w:left w:val="nil"/>
              <w:bottom w:val="nil"/>
              <w:right w:val="nil"/>
            </w:tcBorders>
          </w:tcPr>
          <w:p w:rsidR="00371FAE" w:rsidRPr="00DA54C9" w:rsidRDefault="00371FAE" w:rsidP="005D5158">
            <w:pPr>
              <w:wordWrap w:val="0"/>
              <w:jc w:val="center"/>
              <w:rPr>
                <w:sz w:val="18"/>
              </w:rPr>
            </w:pPr>
            <w:r w:rsidRPr="00DA54C9">
              <w:rPr>
                <w:sz w:val="18"/>
              </w:rPr>
              <w:t>8.435239</w:t>
            </w:r>
          </w:p>
        </w:tc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</w:tcPr>
          <w:p w:rsidR="00371FAE" w:rsidRPr="00803CD3" w:rsidRDefault="00371FAE" w:rsidP="005D5158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Q</w:t>
            </w:r>
          </w:p>
        </w:tc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</w:tcPr>
          <w:p w:rsidR="00371FAE" w:rsidRPr="00DA54C9" w:rsidRDefault="00371FAE" w:rsidP="005D5158">
            <w:pPr>
              <w:wordWrap w:val="0"/>
              <w:jc w:val="center"/>
              <w:rPr>
                <w:sz w:val="18"/>
              </w:rPr>
            </w:pPr>
            <w:r w:rsidRPr="00DA54C9">
              <w:rPr>
                <w:sz w:val="18"/>
              </w:rPr>
              <w:t>8.558141</w:t>
            </w:r>
          </w:p>
        </w:tc>
      </w:tr>
      <w:tr w:rsidR="00371FAE" w:rsidRPr="00284626" w:rsidTr="00E4399C">
        <w:trPr>
          <w:trHeight w:val="244"/>
        </w:trPr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371FAE" w:rsidRPr="00803CD3" w:rsidRDefault="00371FAE" w:rsidP="005D5158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F</w:t>
            </w:r>
          </w:p>
        </w:tc>
        <w:tc>
          <w:tcPr>
            <w:tcW w:w="1327" w:type="pct"/>
            <w:tcBorders>
              <w:top w:val="nil"/>
              <w:left w:val="nil"/>
              <w:bottom w:val="nil"/>
              <w:right w:val="nil"/>
            </w:tcBorders>
          </w:tcPr>
          <w:p w:rsidR="00371FAE" w:rsidRPr="00DA54C9" w:rsidRDefault="00371FAE" w:rsidP="005D5158">
            <w:pPr>
              <w:wordWrap w:val="0"/>
              <w:jc w:val="center"/>
              <w:rPr>
                <w:b/>
                <w:sz w:val="18"/>
              </w:rPr>
            </w:pPr>
            <w:r w:rsidRPr="00DA54C9">
              <w:rPr>
                <w:b/>
                <w:sz w:val="18"/>
              </w:rPr>
              <w:t>10.428897</w:t>
            </w:r>
          </w:p>
        </w:tc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</w:tcPr>
          <w:p w:rsidR="00371FAE" w:rsidRPr="00803CD3" w:rsidRDefault="00371FAE" w:rsidP="005D5158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R</w:t>
            </w:r>
          </w:p>
        </w:tc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</w:tcPr>
          <w:p w:rsidR="00371FAE" w:rsidRPr="00DA54C9" w:rsidRDefault="00371FAE" w:rsidP="005D5158">
            <w:pPr>
              <w:wordWrap w:val="0"/>
              <w:jc w:val="center"/>
              <w:rPr>
                <w:sz w:val="18"/>
              </w:rPr>
            </w:pPr>
            <w:r w:rsidRPr="00DA54C9">
              <w:rPr>
                <w:sz w:val="18"/>
              </w:rPr>
              <w:t>8.187117</w:t>
            </w:r>
          </w:p>
        </w:tc>
      </w:tr>
      <w:tr w:rsidR="00371FAE" w:rsidRPr="00284626" w:rsidTr="00E4399C">
        <w:trPr>
          <w:trHeight w:val="244"/>
        </w:trPr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371FAE" w:rsidRPr="00803CD3" w:rsidRDefault="00371FAE" w:rsidP="005D5158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G</w:t>
            </w:r>
          </w:p>
        </w:tc>
        <w:tc>
          <w:tcPr>
            <w:tcW w:w="1327" w:type="pct"/>
            <w:tcBorders>
              <w:top w:val="nil"/>
              <w:left w:val="nil"/>
              <w:bottom w:val="nil"/>
              <w:right w:val="nil"/>
            </w:tcBorders>
          </w:tcPr>
          <w:p w:rsidR="00371FAE" w:rsidRPr="00DA54C9" w:rsidRDefault="00371FAE" w:rsidP="005D5158">
            <w:pPr>
              <w:wordWrap w:val="0"/>
              <w:jc w:val="center"/>
              <w:rPr>
                <w:sz w:val="18"/>
              </w:rPr>
            </w:pPr>
            <w:r w:rsidRPr="00DA54C9">
              <w:rPr>
                <w:sz w:val="18"/>
              </w:rPr>
              <w:t>8.444858</w:t>
            </w:r>
          </w:p>
        </w:tc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</w:tcPr>
          <w:p w:rsidR="00371FAE" w:rsidRPr="00803CD3" w:rsidRDefault="00371FAE" w:rsidP="005D5158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S</w:t>
            </w:r>
          </w:p>
        </w:tc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</w:tcPr>
          <w:p w:rsidR="00371FAE" w:rsidRPr="00DA54C9" w:rsidRDefault="00371FAE" w:rsidP="005D5158">
            <w:pPr>
              <w:wordWrap w:val="0"/>
              <w:jc w:val="center"/>
              <w:rPr>
                <w:b/>
                <w:color w:val="000000" w:themeColor="text1"/>
                <w:sz w:val="18"/>
              </w:rPr>
            </w:pPr>
            <w:r w:rsidRPr="00DA54C9">
              <w:rPr>
                <w:b/>
                <w:color w:val="000000" w:themeColor="text1"/>
                <w:sz w:val="18"/>
              </w:rPr>
              <w:t>11.709711</w:t>
            </w:r>
          </w:p>
        </w:tc>
      </w:tr>
      <w:tr w:rsidR="00371FAE" w:rsidRPr="00284626" w:rsidTr="00E4399C">
        <w:trPr>
          <w:trHeight w:val="244"/>
        </w:trPr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371FAE" w:rsidRPr="00803CD3" w:rsidRDefault="00371FAE" w:rsidP="005D5158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H</w:t>
            </w:r>
          </w:p>
        </w:tc>
        <w:tc>
          <w:tcPr>
            <w:tcW w:w="1327" w:type="pct"/>
            <w:tcBorders>
              <w:top w:val="nil"/>
              <w:left w:val="nil"/>
              <w:bottom w:val="nil"/>
              <w:right w:val="nil"/>
            </w:tcBorders>
          </w:tcPr>
          <w:p w:rsidR="00371FAE" w:rsidRPr="00DA54C9" w:rsidRDefault="00371FAE" w:rsidP="005D5158">
            <w:pPr>
              <w:wordWrap w:val="0"/>
              <w:jc w:val="center"/>
              <w:rPr>
                <w:sz w:val="18"/>
              </w:rPr>
            </w:pPr>
            <w:r w:rsidRPr="00DA54C9">
              <w:rPr>
                <w:sz w:val="18"/>
              </w:rPr>
              <w:t>8.579953</w:t>
            </w:r>
          </w:p>
        </w:tc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</w:tcPr>
          <w:p w:rsidR="00371FAE" w:rsidRPr="00803CD3" w:rsidRDefault="00371FAE" w:rsidP="005D5158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T</w:t>
            </w:r>
          </w:p>
        </w:tc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</w:tcPr>
          <w:p w:rsidR="00371FAE" w:rsidRPr="00DA54C9" w:rsidRDefault="00371FAE" w:rsidP="005D5158">
            <w:pPr>
              <w:wordWrap w:val="0"/>
              <w:jc w:val="center"/>
              <w:rPr>
                <w:sz w:val="18"/>
              </w:rPr>
            </w:pPr>
            <w:r w:rsidRPr="00DA54C9">
              <w:rPr>
                <w:sz w:val="18"/>
              </w:rPr>
              <w:t>7.565772</w:t>
            </w:r>
          </w:p>
        </w:tc>
      </w:tr>
      <w:tr w:rsidR="00371FAE" w:rsidRPr="00284626" w:rsidTr="00E4399C">
        <w:trPr>
          <w:trHeight w:val="244"/>
        </w:trPr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371FAE" w:rsidRPr="00803CD3" w:rsidRDefault="00371FAE" w:rsidP="005D5158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I</w:t>
            </w:r>
          </w:p>
        </w:tc>
        <w:tc>
          <w:tcPr>
            <w:tcW w:w="1327" w:type="pct"/>
            <w:tcBorders>
              <w:top w:val="nil"/>
              <w:left w:val="nil"/>
              <w:bottom w:val="nil"/>
              <w:right w:val="nil"/>
            </w:tcBorders>
          </w:tcPr>
          <w:p w:rsidR="00371FAE" w:rsidRPr="00DA54C9" w:rsidRDefault="00371FAE" w:rsidP="005D5158">
            <w:pPr>
              <w:wordWrap w:val="0"/>
              <w:jc w:val="center"/>
              <w:rPr>
                <w:sz w:val="18"/>
              </w:rPr>
            </w:pPr>
            <w:r w:rsidRPr="00DA54C9">
              <w:rPr>
                <w:sz w:val="18"/>
              </w:rPr>
              <w:t>9.521993</w:t>
            </w:r>
          </w:p>
        </w:tc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</w:tcPr>
          <w:p w:rsidR="00371FAE" w:rsidRPr="00803CD3" w:rsidRDefault="00371FAE" w:rsidP="005D5158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U</w:t>
            </w:r>
          </w:p>
        </w:tc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</w:tcPr>
          <w:p w:rsidR="00371FAE" w:rsidRPr="00DA54C9" w:rsidRDefault="00371FAE" w:rsidP="005D5158">
            <w:pPr>
              <w:wordWrap w:val="0"/>
              <w:jc w:val="center"/>
              <w:rPr>
                <w:sz w:val="18"/>
              </w:rPr>
            </w:pPr>
            <w:r w:rsidRPr="00DA54C9">
              <w:rPr>
                <w:sz w:val="18"/>
              </w:rPr>
              <w:t>8.752151</w:t>
            </w:r>
          </w:p>
        </w:tc>
      </w:tr>
      <w:tr w:rsidR="00371FAE" w:rsidRPr="00284626" w:rsidTr="00E4399C">
        <w:trPr>
          <w:trHeight w:val="244"/>
        </w:trPr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371FAE" w:rsidRPr="00803CD3" w:rsidRDefault="00371FAE" w:rsidP="005D5158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J</w:t>
            </w:r>
          </w:p>
        </w:tc>
        <w:tc>
          <w:tcPr>
            <w:tcW w:w="1327" w:type="pct"/>
            <w:tcBorders>
              <w:top w:val="nil"/>
              <w:left w:val="nil"/>
              <w:bottom w:val="nil"/>
              <w:right w:val="nil"/>
            </w:tcBorders>
          </w:tcPr>
          <w:p w:rsidR="00371FAE" w:rsidRPr="00DA54C9" w:rsidRDefault="00371FAE" w:rsidP="005D5158">
            <w:pPr>
              <w:wordWrap w:val="0"/>
              <w:jc w:val="center"/>
              <w:rPr>
                <w:b/>
                <w:sz w:val="18"/>
              </w:rPr>
            </w:pPr>
            <w:r w:rsidRPr="00DA54C9">
              <w:rPr>
                <w:b/>
                <w:sz w:val="18"/>
              </w:rPr>
              <w:t>5.415750</w:t>
            </w:r>
          </w:p>
        </w:tc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</w:tcPr>
          <w:p w:rsidR="00371FAE" w:rsidRPr="00803CD3" w:rsidRDefault="00371FAE" w:rsidP="005D5158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V</w:t>
            </w:r>
          </w:p>
        </w:tc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</w:tcPr>
          <w:p w:rsidR="00371FAE" w:rsidRPr="00DA54C9" w:rsidRDefault="00371FAE" w:rsidP="005D5158">
            <w:pPr>
              <w:wordWrap w:val="0"/>
              <w:jc w:val="center"/>
              <w:rPr>
                <w:sz w:val="18"/>
              </w:rPr>
            </w:pPr>
            <w:r w:rsidRPr="00DA54C9">
              <w:rPr>
                <w:sz w:val="18"/>
              </w:rPr>
              <w:t>9.155885</w:t>
            </w:r>
          </w:p>
        </w:tc>
      </w:tr>
      <w:tr w:rsidR="00371FAE" w:rsidRPr="00284626" w:rsidTr="00E4399C">
        <w:trPr>
          <w:trHeight w:val="244"/>
        </w:trPr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</w:tcPr>
          <w:p w:rsidR="00371FAE" w:rsidRPr="00803CD3" w:rsidRDefault="00371FAE" w:rsidP="005D5158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K</w:t>
            </w:r>
          </w:p>
        </w:tc>
        <w:tc>
          <w:tcPr>
            <w:tcW w:w="1327" w:type="pct"/>
            <w:tcBorders>
              <w:top w:val="nil"/>
              <w:left w:val="nil"/>
              <w:bottom w:val="nil"/>
              <w:right w:val="nil"/>
            </w:tcBorders>
          </w:tcPr>
          <w:p w:rsidR="00371FAE" w:rsidRPr="00DA54C9" w:rsidRDefault="00371FAE" w:rsidP="005D5158">
            <w:pPr>
              <w:wordWrap w:val="0"/>
              <w:jc w:val="center"/>
              <w:rPr>
                <w:b/>
                <w:sz w:val="18"/>
              </w:rPr>
            </w:pPr>
            <w:r w:rsidRPr="00DA54C9">
              <w:rPr>
                <w:b/>
                <w:sz w:val="18"/>
              </w:rPr>
              <w:t>10.179872</w:t>
            </w:r>
          </w:p>
        </w:tc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</w:tcPr>
          <w:p w:rsidR="00371FAE" w:rsidRPr="00803CD3" w:rsidRDefault="00371FAE" w:rsidP="005D5158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W</w:t>
            </w:r>
          </w:p>
        </w:tc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</w:tcPr>
          <w:p w:rsidR="00371FAE" w:rsidRPr="00DA54C9" w:rsidRDefault="00371FAE" w:rsidP="005D5158">
            <w:pPr>
              <w:wordWrap w:val="0"/>
              <w:jc w:val="center"/>
              <w:rPr>
                <w:sz w:val="18"/>
              </w:rPr>
            </w:pPr>
            <w:r w:rsidRPr="00DA54C9">
              <w:rPr>
                <w:sz w:val="18"/>
              </w:rPr>
              <w:t>9.016417</w:t>
            </w:r>
          </w:p>
        </w:tc>
      </w:tr>
      <w:tr w:rsidR="00371FAE" w:rsidRPr="00371FAE" w:rsidTr="00E4399C">
        <w:trPr>
          <w:trHeight w:val="244"/>
        </w:trPr>
        <w:tc>
          <w:tcPr>
            <w:tcW w:w="801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71FAE" w:rsidRPr="00803CD3" w:rsidRDefault="00371FAE" w:rsidP="005D5158">
            <w:pPr>
              <w:wordWrap w:val="0"/>
              <w:jc w:val="center"/>
              <w:rPr>
                <w:sz w:val="18"/>
              </w:rPr>
            </w:pPr>
            <w:r w:rsidRPr="00371FAE">
              <w:rPr>
                <w:sz w:val="18"/>
              </w:rPr>
              <w:t>L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71FAE" w:rsidRPr="00DA54C9" w:rsidRDefault="00371FAE" w:rsidP="005D5158">
            <w:pPr>
              <w:wordWrap w:val="0"/>
              <w:jc w:val="center"/>
              <w:rPr>
                <w:b/>
                <w:sz w:val="18"/>
              </w:rPr>
            </w:pPr>
            <w:r w:rsidRPr="00DA54C9">
              <w:rPr>
                <w:b/>
                <w:sz w:val="18"/>
              </w:rPr>
              <w:t>5.510907</w:t>
            </w:r>
          </w:p>
        </w:tc>
        <w:tc>
          <w:tcPr>
            <w:tcW w:w="1436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371FAE" w:rsidRPr="00863570" w:rsidRDefault="00371FAE" w:rsidP="005D5158">
            <w:pPr>
              <w:pStyle w:val="td"/>
              <w:wordWrap w:val="0"/>
              <w:jc w:val="center"/>
              <w:rPr>
                <w:rFonts w:ascii="Times New Roman" w:hAnsi="Times New Roman" w:cs="Times New Roman"/>
              </w:rPr>
            </w:pPr>
            <w:r w:rsidRPr="00371FAE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36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71FAE" w:rsidRPr="00DA54C9" w:rsidRDefault="00371FAE" w:rsidP="005D5158">
            <w:pPr>
              <w:wordWrap w:val="0"/>
              <w:jc w:val="center"/>
              <w:rPr>
                <w:sz w:val="18"/>
              </w:rPr>
            </w:pPr>
            <w:r w:rsidRPr="00DA54C9">
              <w:rPr>
                <w:sz w:val="18"/>
              </w:rPr>
              <w:t>8.222068</w:t>
            </w:r>
          </w:p>
        </w:tc>
      </w:tr>
    </w:tbl>
    <w:p w:rsidR="007349D1" w:rsidRPr="00371FAE" w:rsidRDefault="007349D1" w:rsidP="005D5158">
      <w:pPr>
        <w:wordWrap w:val="0"/>
        <w:ind w:firstLineChars="100" w:firstLine="200"/>
        <w:jc w:val="both"/>
        <w:rPr>
          <w:rFonts w:eastAsia="바탕체"/>
          <w:lang w:eastAsia="ko-KR"/>
        </w:rPr>
      </w:pPr>
    </w:p>
    <w:p w:rsidR="00371FAE" w:rsidRDefault="00371FAE" w:rsidP="005D5158">
      <w:pPr>
        <w:wordWrap w:val="0"/>
        <w:ind w:firstLineChars="100" w:firstLine="200"/>
        <w:jc w:val="both"/>
        <w:rPr>
          <w:rFonts w:eastAsia="바탕체"/>
          <w:lang w:eastAsia="ko-KR"/>
        </w:rPr>
      </w:pPr>
      <w:r>
        <w:rPr>
          <w:rFonts w:eastAsia="바탕체"/>
          <w:lang w:eastAsia="ko-KR"/>
        </w:rPr>
        <w:t>Table 4</w:t>
      </w:r>
      <w:r>
        <w:rPr>
          <w:rFonts w:eastAsia="바탕체" w:hint="eastAsia"/>
          <w:lang w:eastAsia="ko-KR"/>
        </w:rPr>
        <w:t>를</w:t>
      </w:r>
      <w:r>
        <w:rPr>
          <w:rFonts w:eastAsia="바탕체" w:hint="eastAsia"/>
          <w:lang w:eastAsia="ko-KR"/>
        </w:rPr>
        <w:t xml:space="preserve"> </w:t>
      </w:r>
      <w:r>
        <w:rPr>
          <w:rFonts w:eastAsia="바탕체" w:hint="eastAsia"/>
          <w:lang w:eastAsia="ko-KR"/>
        </w:rPr>
        <w:t>보면</w:t>
      </w:r>
      <w:r>
        <w:rPr>
          <w:rFonts w:eastAsia="바탕체" w:hint="eastAsia"/>
          <w:lang w:eastAsia="ko-KR"/>
        </w:rPr>
        <w:t xml:space="preserve"> </w:t>
      </w:r>
      <w:r w:rsidR="00C47BB0" w:rsidRPr="00371FAE">
        <w:rPr>
          <w:rFonts w:eastAsia="바탕체"/>
          <w:lang w:eastAsia="ko-KR"/>
        </w:rPr>
        <w:t>Case S</w:t>
      </w:r>
      <w:r w:rsidR="00C47BB0" w:rsidRPr="00371FAE">
        <w:rPr>
          <w:rFonts w:eastAsia="바탕체"/>
          <w:lang w:eastAsia="ko-KR"/>
        </w:rPr>
        <w:t>에서</w:t>
      </w:r>
      <w:r w:rsidR="00C47BB0" w:rsidRPr="00371FAE">
        <w:rPr>
          <w:rFonts w:eastAsia="바탕체"/>
          <w:lang w:eastAsia="ko-KR"/>
        </w:rPr>
        <w:t xml:space="preserve"> </w:t>
      </w:r>
      <w:r w:rsidR="00C47BB0" w:rsidRPr="00371FAE">
        <w:rPr>
          <w:rFonts w:eastAsia="바탕체"/>
          <w:lang w:eastAsia="ko-KR"/>
        </w:rPr>
        <w:t>가장</w:t>
      </w:r>
      <w:r w:rsidR="00C47BB0" w:rsidRPr="00371FAE">
        <w:rPr>
          <w:rFonts w:eastAsia="바탕체"/>
          <w:lang w:eastAsia="ko-KR"/>
        </w:rPr>
        <w:t xml:space="preserve"> </w:t>
      </w:r>
      <w:r w:rsidR="00C47BB0" w:rsidRPr="00371FAE">
        <w:rPr>
          <w:rFonts w:eastAsia="바탕체"/>
          <w:lang w:eastAsia="ko-KR"/>
        </w:rPr>
        <w:t>높은</w:t>
      </w:r>
      <w:r w:rsidR="00C47BB0" w:rsidRPr="00371FAE">
        <w:rPr>
          <w:rFonts w:eastAsia="바탕체"/>
          <w:lang w:eastAsia="ko-KR"/>
        </w:rPr>
        <w:t xml:space="preserve"> Anger, Disgust, Fear, </w:t>
      </w:r>
      <w:r w:rsidR="00C47BB0" w:rsidRPr="00371FAE">
        <w:rPr>
          <w:rFonts w:eastAsia="바탕체"/>
          <w:lang w:eastAsia="ko-KR"/>
        </w:rPr>
        <w:t>그리고</w:t>
      </w:r>
      <w:r w:rsidR="00C47BB0" w:rsidRPr="00371FAE">
        <w:rPr>
          <w:rFonts w:eastAsia="바탕체"/>
          <w:lang w:eastAsia="ko-KR"/>
        </w:rPr>
        <w:t xml:space="preserve"> Happiness</w:t>
      </w:r>
      <w:r w:rsidR="00C47BB0" w:rsidRPr="00371FAE">
        <w:rPr>
          <w:rFonts w:eastAsia="바탕체"/>
          <w:lang w:eastAsia="ko-KR"/>
        </w:rPr>
        <w:t>를</w:t>
      </w:r>
      <w:r w:rsidR="00C47BB0" w:rsidRPr="00371FAE">
        <w:rPr>
          <w:rFonts w:eastAsia="바탕체"/>
          <w:lang w:eastAsia="ko-KR"/>
        </w:rPr>
        <w:t xml:space="preserve"> </w:t>
      </w:r>
      <w:r w:rsidR="00C47BB0" w:rsidRPr="00371FAE">
        <w:rPr>
          <w:rFonts w:eastAsia="바탕체"/>
          <w:lang w:eastAsia="ko-KR"/>
        </w:rPr>
        <w:t>나타냈다</w:t>
      </w:r>
      <w:r w:rsidR="00C47BB0" w:rsidRPr="00371FAE">
        <w:rPr>
          <w:rFonts w:eastAsia="바탕체"/>
          <w:lang w:eastAsia="ko-KR"/>
        </w:rPr>
        <w:t>. Case F</w:t>
      </w:r>
      <w:r w:rsidR="00C47BB0" w:rsidRPr="00371FAE">
        <w:rPr>
          <w:rFonts w:eastAsia="바탕체"/>
          <w:lang w:eastAsia="ko-KR"/>
        </w:rPr>
        <w:t>에서</w:t>
      </w:r>
      <w:r w:rsidR="00C47BB0" w:rsidRPr="00371FAE">
        <w:rPr>
          <w:rFonts w:eastAsia="바탕체"/>
          <w:lang w:eastAsia="ko-KR"/>
        </w:rPr>
        <w:t xml:space="preserve"> </w:t>
      </w:r>
      <w:r w:rsidR="00C47BB0" w:rsidRPr="00371FAE">
        <w:rPr>
          <w:rFonts w:eastAsia="바탕체"/>
          <w:lang w:eastAsia="ko-KR"/>
        </w:rPr>
        <w:t>가장</w:t>
      </w:r>
      <w:r w:rsidR="00C47BB0" w:rsidRPr="00371FAE">
        <w:rPr>
          <w:rFonts w:eastAsia="바탕체"/>
          <w:lang w:eastAsia="ko-KR"/>
        </w:rPr>
        <w:t xml:space="preserve"> </w:t>
      </w:r>
      <w:r w:rsidR="00C47BB0" w:rsidRPr="00371FAE">
        <w:rPr>
          <w:rFonts w:eastAsia="바탕체"/>
          <w:lang w:eastAsia="ko-KR"/>
        </w:rPr>
        <w:t>높은</w:t>
      </w:r>
      <w:r w:rsidR="00C47BB0" w:rsidRPr="00371FAE">
        <w:rPr>
          <w:rFonts w:eastAsia="바탕체"/>
          <w:lang w:eastAsia="ko-KR"/>
        </w:rPr>
        <w:t xml:space="preserve"> Sadness</w:t>
      </w:r>
      <w:r w:rsidR="00C47BB0" w:rsidRPr="00371FAE">
        <w:rPr>
          <w:rFonts w:eastAsia="바탕체"/>
          <w:lang w:eastAsia="ko-KR"/>
        </w:rPr>
        <w:t>를</w:t>
      </w:r>
      <w:r w:rsidR="00C47BB0" w:rsidRPr="00371FAE">
        <w:rPr>
          <w:rFonts w:eastAsia="바탕체"/>
          <w:lang w:eastAsia="ko-KR"/>
        </w:rPr>
        <w:t xml:space="preserve"> </w:t>
      </w:r>
      <w:r w:rsidR="00C47BB0" w:rsidRPr="00371FAE">
        <w:rPr>
          <w:rFonts w:eastAsia="바탕체"/>
          <w:lang w:eastAsia="ko-KR"/>
        </w:rPr>
        <w:t>나타냈고</w:t>
      </w:r>
      <w:r w:rsidR="00C47BB0" w:rsidRPr="00371FAE">
        <w:rPr>
          <w:rFonts w:eastAsia="바탕체"/>
          <w:lang w:eastAsia="ko-KR"/>
        </w:rPr>
        <w:t>, Case E</w:t>
      </w:r>
      <w:r w:rsidR="00C47BB0" w:rsidRPr="00371FAE">
        <w:rPr>
          <w:rFonts w:eastAsia="바탕체"/>
          <w:lang w:eastAsia="ko-KR"/>
        </w:rPr>
        <w:t>에서</w:t>
      </w:r>
      <w:r w:rsidR="00C47BB0" w:rsidRPr="00371FAE">
        <w:rPr>
          <w:rFonts w:eastAsia="바탕체"/>
          <w:lang w:eastAsia="ko-KR"/>
        </w:rPr>
        <w:t xml:space="preserve"> </w:t>
      </w:r>
      <w:r w:rsidR="00C47BB0" w:rsidRPr="00371FAE">
        <w:rPr>
          <w:rFonts w:eastAsia="바탕체"/>
          <w:lang w:eastAsia="ko-KR"/>
        </w:rPr>
        <w:t>가장</w:t>
      </w:r>
      <w:r w:rsidR="00C47BB0" w:rsidRPr="00371FAE">
        <w:rPr>
          <w:rFonts w:eastAsia="바탕체"/>
          <w:lang w:eastAsia="ko-KR"/>
        </w:rPr>
        <w:t xml:space="preserve"> </w:t>
      </w:r>
      <w:r w:rsidR="00C47BB0" w:rsidRPr="00371FAE">
        <w:rPr>
          <w:rFonts w:eastAsia="바탕체"/>
          <w:lang w:eastAsia="ko-KR"/>
        </w:rPr>
        <w:t>높은</w:t>
      </w:r>
      <w:r w:rsidR="00C47BB0" w:rsidRPr="00371FAE">
        <w:rPr>
          <w:rFonts w:eastAsia="바탕체"/>
          <w:lang w:eastAsia="ko-KR"/>
        </w:rPr>
        <w:t xml:space="preserve"> Surprise</w:t>
      </w:r>
      <w:r w:rsidR="00C47BB0" w:rsidRPr="00371FAE">
        <w:rPr>
          <w:rFonts w:eastAsia="바탕체"/>
          <w:lang w:eastAsia="ko-KR"/>
        </w:rPr>
        <w:t>를</w:t>
      </w:r>
      <w:r w:rsidR="00C47BB0" w:rsidRPr="00371FAE">
        <w:rPr>
          <w:rFonts w:eastAsia="바탕체"/>
          <w:lang w:eastAsia="ko-KR"/>
        </w:rPr>
        <w:t xml:space="preserve"> </w:t>
      </w:r>
      <w:r w:rsidR="00C47BB0" w:rsidRPr="00371FAE">
        <w:rPr>
          <w:rFonts w:eastAsia="바탕체"/>
          <w:lang w:eastAsia="ko-KR"/>
        </w:rPr>
        <w:t>나타냈다</w:t>
      </w:r>
      <w:r w:rsidR="00C47BB0" w:rsidRPr="00371FAE">
        <w:rPr>
          <w:rFonts w:eastAsia="바탕체"/>
          <w:lang w:eastAsia="ko-KR"/>
        </w:rPr>
        <w:t xml:space="preserve">. </w:t>
      </w:r>
    </w:p>
    <w:p w:rsidR="00C47BB0" w:rsidRPr="00371FAE" w:rsidRDefault="00371FAE" w:rsidP="005D5158">
      <w:pPr>
        <w:wordWrap w:val="0"/>
        <w:ind w:firstLineChars="100" w:firstLine="200"/>
        <w:jc w:val="both"/>
        <w:rPr>
          <w:rFonts w:eastAsia="바탕체"/>
          <w:lang w:eastAsia="ko-KR"/>
        </w:rPr>
      </w:pPr>
      <w:r>
        <w:rPr>
          <w:rFonts w:eastAsia="바탕체" w:hint="eastAsia"/>
          <w:lang w:eastAsia="ko-KR"/>
        </w:rPr>
        <w:t>Table 5</w:t>
      </w:r>
      <w:r w:rsidR="00DA54C9">
        <w:rPr>
          <w:rFonts w:eastAsia="바탕체" w:hint="eastAsia"/>
          <w:lang w:eastAsia="ko-KR"/>
        </w:rPr>
        <w:t>에서</w:t>
      </w:r>
      <w:r>
        <w:rPr>
          <w:rFonts w:eastAsia="바탕체" w:hint="eastAsia"/>
          <w:lang w:eastAsia="ko-KR"/>
        </w:rPr>
        <w:t xml:space="preserve"> </w:t>
      </w:r>
      <w:r w:rsidR="00C47BB0" w:rsidRPr="00371FAE">
        <w:rPr>
          <w:rFonts w:eastAsia="바탕체"/>
          <w:color w:val="000000" w:themeColor="text1"/>
          <w:lang w:eastAsia="ko-KR"/>
        </w:rPr>
        <w:t>부정적</w:t>
      </w:r>
      <w:r w:rsidR="00C47BB0" w:rsidRPr="00371FAE">
        <w:rPr>
          <w:rFonts w:eastAsia="바탕체"/>
          <w:color w:val="000000" w:themeColor="text1"/>
          <w:lang w:eastAsia="ko-KR"/>
        </w:rPr>
        <w:t xml:space="preserve"> </w:t>
      </w:r>
      <w:r w:rsidR="00C47BB0" w:rsidRPr="00371FAE">
        <w:rPr>
          <w:rFonts w:eastAsia="바탕체"/>
          <w:color w:val="000000" w:themeColor="text1"/>
          <w:lang w:eastAsia="ko-KR"/>
        </w:rPr>
        <w:t>감정의</w:t>
      </w:r>
      <w:r w:rsidR="00C47BB0" w:rsidRPr="00371FAE">
        <w:rPr>
          <w:rFonts w:eastAsia="바탕체"/>
          <w:color w:val="000000" w:themeColor="text1"/>
          <w:lang w:eastAsia="ko-KR"/>
        </w:rPr>
        <w:t xml:space="preserve"> </w:t>
      </w:r>
      <w:r w:rsidR="00C47BB0" w:rsidRPr="00371FAE">
        <w:rPr>
          <w:rFonts w:eastAsia="바탕체"/>
          <w:color w:val="000000" w:themeColor="text1"/>
          <w:lang w:eastAsia="ko-KR"/>
        </w:rPr>
        <w:t>포함</w:t>
      </w:r>
      <w:r w:rsidR="00C47BB0" w:rsidRPr="00371FAE">
        <w:rPr>
          <w:rFonts w:eastAsia="바탕체"/>
          <w:color w:val="000000" w:themeColor="text1"/>
          <w:lang w:eastAsia="ko-KR"/>
        </w:rPr>
        <w:t xml:space="preserve"> </w:t>
      </w:r>
      <w:r w:rsidR="00C47BB0" w:rsidRPr="00371FAE">
        <w:rPr>
          <w:rFonts w:eastAsia="바탕체"/>
          <w:color w:val="000000" w:themeColor="text1"/>
          <w:lang w:eastAsia="ko-KR"/>
        </w:rPr>
        <w:t>정도를</w:t>
      </w:r>
      <w:r w:rsidR="00C47BB0" w:rsidRPr="00371FAE">
        <w:rPr>
          <w:rFonts w:eastAsia="바탕체"/>
          <w:color w:val="000000" w:themeColor="text1"/>
          <w:lang w:eastAsia="ko-KR"/>
        </w:rPr>
        <w:t xml:space="preserve"> </w:t>
      </w:r>
      <w:r w:rsidR="00C47BB0" w:rsidRPr="00371FAE">
        <w:rPr>
          <w:rFonts w:eastAsia="바탕체"/>
          <w:color w:val="000000" w:themeColor="text1"/>
          <w:lang w:eastAsia="ko-KR"/>
        </w:rPr>
        <w:t>나타내는</w:t>
      </w:r>
      <w:r w:rsidR="00C47BB0" w:rsidRPr="00371FAE">
        <w:rPr>
          <w:rFonts w:eastAsia="바탕체"/>
          <w:color w:val="000000" w:themeColor="text1"/>
          <w:lang w:eastAsia="ko-KR"/>
        </w:rPr>
        <w:t xml:space="preserve"> γ</w:t>
      </w:r>
      <w:r w:rsidR="00C47BB0" w:rsidRPr="00371FAE">
        <w:rPr>
          <w:rFonts w:eastAsia="바탕체"/>
          <w:color w:val="000000" w:themeColor="text1"/>
          <w:lang w:eastAsia="ko-KR"/>
        </w:rPr>
        <w:t>의</w:t>
      </w:r>
      <w:r w:rsidR="00C47BB0" w:rsidRPr="00371FAE">
        <w:rPr>
          <w:rFonts w:eastAsia="바탕체"/>
          <w:color w:val="000000" w:themeColor="text1"/>
          <w:lang w:eastAsia="ko-KR"/>
        </w:rPr>
        <w:t xml:space="preserve"> </w:t>
      </w:r>
      <w:r w:rsidR="00C47BB0" w:rsidRPr="00371FAE">
        <w:rPr>
          <w:rFonts w:eastAsia="바탕체"/>
          <w:color w:val="000000" w:themeColor="text1"/>
          <w:lang w:eastAsia="ko-KR"/>
        </w:rPr>
        <w:t>경우</w:t>
      </w:r>
      <w:r w:rsidR="00C47BB0" w:rsidRPr="00371FAE">
        <w:rPr>
          <w:rFonts w:eastAsia="바탕체"/>
          <w:color w:val="000000" w:themeColor="text1"/>
          <w:lang w:eastAsia="ko-KR"/>
        </w:rPr>
        <w:t>, Case F, K, S</w:t>
      </w:r>
      <w:r w:rsidR="00C47BB0" w:rsidRPr="00371FAE">
        <w:rPr>
          <w:rFonts w:eastAsia="바탕체"/>
          <w:color w:val="000000" w:themeColor="text1"/>
          <w:lang w:eastAsia="ko-KR"/>
        </w:rPr>
        <w:t>에서</w:t>
      </w:r>
      <w:r w:rsidR="00C47BB0" w:rsidRPr="00371FAE">
        <w:rPr>
          <w:rFonts w:eastAsia="바탕체"/>
          <w:color w:val="000000" w:themeColor="text1"/>
          <w:lang w:eastAsia="ko-KR"/>
        </w:rPr>
        <w:t xml:space="preserve"> </w:t>
      </w:r>
      <w:r w:rsidR="00C47BB0" w:rsidRPr="00371FAE">
        <w:rPr>
          <w:rFonts w:eastAsia="바탕체"/>
          <w:color w:val="000000" w:themeColor="text1"/>
          <w:lang w:eastAsia="ko-KR"/>
        </w:rPr>
        <w:t>가장</w:t>
      </w:r>
      <w:r w:rsidR="00C47BB0" w:rsidRPr="00371FAE">
        <w:rPr>
          <w:rFonts w:eastAsia="바탕체"/>
          <w:color w:val="000000" w:themeColor="text1"/>
          <w:lang w:eastAsia="ko-KR"/>
        </w:rPr>
        <w:t xml:space="preserve"> </w:t>
      </w:r>
      <w:r w:rsidR="00C47BB0" w:rsidRPr="00371FAE">
        <w:rPr>
          <w:rFonts w:eastAsia="바탕체"/>
          <w:color w:val="000000" w:themeColor="text1"/>
          <w:lang w:eastAsia="ko-KR"/>
        </w:rPr>
        <w:t>높은</w:t>
      </w:r>
      <w:r w:rsidR="00C47BB0" w:rsidRPr="00371FAE">
        <w:rPr>
          <w:rFonts w:eastAsia="바탕체"/>
          <w:color w:val="000000" w:themeColor="text1"/>
          <w:lang w:eastAsia="ko-KR"/>
        </w:rPr>
        <w:t xml:space="preserve"> γ </w:t>
      </w:r>
      <w:r w:rsidR="00C47BB0" w:rsidRPr="00371FAE">
        <w:rPr>
          <w:rFonts w:eastAsia="바탕체"/>
          <w:color w:val="000000" w:themeColor="text1"/>
          <w:lang w:eastAsia="ko-KR"/>
        </w:rPr>
        <w:t>수치를</w:t>
      </w:r>
      <w:r w:rsidR="00C47BB0" w:rsidRPr="00371FAE">
        <w:rPr>
          <w:rFonts w:eastAsia="바탕체"/>
          <w:color w:val="000000" w:themeColor="text1"/>
          <w:lang w:eastAsia="ko-KR"/>
        </w:rPr>
        <w:t xml:space="preserve"> </w:t>
      </w:r>
      <w:r w:rsidR="00C47BB0" w:rsidRPr="00371FAE">
        <w:rPr>
          <w:rFonts w:eastAsia="바탕체"/>
          <w:color w:val="000000" w:themeColor="text1"/>
          <w:lang w:eastAsia="ko-KR"/>
        </w:rPr>
        <w:t>보였고</w:t>
      </w:r>
      <w:r w:rsidR="00C47BB0" w:rsidRPr="00371FAE">
        <w:rPr>
          <w:rFonts w:eastAsia="바탕체"/>
          <w:color w:val="000000" w:themeColor="text1"/>
          <w:lang w:eastAsia="ko-KR"/>
        </w:rPr>
        <w:t>, Case D, J, L</w:t>
      </w:r>
      <w:r w:rsidR="00C47BB0" w:rsidRPr="00371FAE">
        <w:rPr>
          <w:rFonts w:eastAsia="바탕체"/>
          <w:color w:val="000000" w:themeColor="text1"/>
          <w:lang w:eastAsia="ko-KR"/>
        </w:rPr>
        <w:t>에서</w:t>
      </w:r>
      <w:r w:rsidR="00C47BB0" w:rsidRPr="00371FAE">
        <w:rPr>
          <w:rFonts w:eastAsia="바탕체"/>
          <w:color w:val="000000" w:themeColor="text1"/>
          <w:lang w:eastAsia="ko-KR"/>
        </w:rPr>
        <w:t xml:space="preserve"> </w:t>
      </w:r>
      <w:r w:rsidR="00C47BB0" w:rsidRPr="00371FAE">
        <w:rPr>
          <w:rFonts w:eastAsia="바탕체"/>
          <w:color w:val="000000" w:themeColor="text1"/>
          <w:lang w:eastAsia="ko-KR"/>
        </w:rPr>
        <w:t>가장</w:t>
      </w:r>
      <w:r w:rsidR="00C47BB0" w:rsidRPr="00371FAE">
        <w:rPr>
          <w:rFonts w:eastAsia="바탕체"/>
          <w:color w:val="000000" w:themeColor="text1"/>
          <w:lang w:eastAsia="ko-KR"/>
        </w:rPr>
        <w:t xml:space="preserve"> </w:t>
      </w:r>
      <w:r w:rsidR="00C47BB0" w:rsidRPr="00371FAE">
        <w:rPr>
          <w:rFonts w:eastAsia="바탕체"/>
          <w:color w:val="000000" w:themeColor="text1"/>
          <w:lang w:eastAsia="ko-KR"/>
        </w:rPr>
        <w:t>낮은</w:t>
      </w:r>
      <w:r w:rsidR="00C47BB0" w:rsidRPr="00371FAE">
        <w:rPr>
          <w:rFonts w:eastAsia="바탕체"/>
          <w:color w:val="000000" w:themeColor="text1"/>
          <w:lang w:eastAsia="ko-KR"/>
        </w:rPr>
        <w:t xml:space="preserve"> γ </w:t>
      </w:r>
      <w:r w:rsidR="00C47BB0" w:rsidRPr="00371FAE">
        <w:rPr>
          <w:rFonts w:eastAsia="바탕체"/>
          <w:color w:val="000000" w:themeColor="text1"/>
          <w:lang w:eastAsia="ko-KR"/>
        </w:rPr>
        <w:t>수치를</w:t>
      </w:r>
      <w:r w:rsidR="00C47BB0" w:rsidRPr="00371FAE">
        <w:rPr>
          <w:rFonts w:eastAsia="바탕체"/>
          <w:color w:val="000000" w:themeColor="text1"/>
          <w:lang w:eastAsia="ko-KR"/>
        </w:rPr>
        <w:t xml:space="preserve"> </w:t>
      </w:r>
      <w:r w:rsidR="00C47BB0" w:rsidRPr="00371FAE">
        <w:rPr>
          <w:rFonts w:eastAsia="바탕체"/>
          <w:color w:val="000000" w:themeColor="text1"/>
          <w:lang w:eastAsia="ko-KR"/>
        </w:rPr>
        <w:t>보였다</w:t>
      </w:r>
      <w:r w:rsidR="00C47BB0" w:rsidRPr="00371FAE">
        <w:rPr>
          <w:rFonts w:eastAsia="바탕체"/>
          <w:color w:val="FF0000"/>
          <w:lang w:eastAsia="ko-KR"/>
        </w:rPr>
        <w:t>.</w:t>
      </w:r>
    </w:p>
    <w:p w:rsidR="00C47BB0" w:rsidRPr="00371FAE" w:rsidRDefault="00C47BB0" w:rsidP="005D5158">
      <w:pPr>
        <w:wordWrap w:val="0"/>
        <w:ind w:firstLineChars="100" w:firstLine="200"/>
        <w:jc w:val="both"/>
        <w:rPr>
          <w:rFonts w:eastAsia="바탕체"/>
          <w:color w:val="FF0000"/>
          <w:lang w:eastAsia="ko-KR"/>
        </w:rPr>
      </w:pPr>
    </w:p>
    <w:p w:rsidR="00C47BB0" w:rsidRPr="00371FAE" w:rsidRDefault="00C47BB0" w:rsidP="005D5158">
      <w:pPr>
        <w:wordWrap w:val="0"/>
        <w:jc w:val="both"/>
        <w:rPr>
          <w:rFonts w:eastAsia="바탕체"/>
          <w:b/>
          <w:smallCaps/>
          <w:kern w:val="28"/>
          <w:sz w:val="22"/>
          <w:szCs w:val="22"/>
          <w:lang w:eastAsia="ko-KR"/>
        </w:rPr>
      </w:pPr>
      <w:r w:rsidRPr="00371FAE">
        <w:rPr>
          <w:rFonts w:eastAsia="바탕체"/>
          <w:b/>
          <w:smallCaps/>
          <w:kern w:val="28"/>
          <w:sz w:val="22"/>
          <w:szCs w:val="22"/>
          <w:lang w:eastAsia="ko-KR"/>
        </w:rPr>
        <w:t xml:space="preserve">4. </w:t>
      </w:r>
      <w:r w:rsidRPr="00371FAE">
        <w:rPr>
          <w:rFonts w:eastAsia="바탕체"/>
          <w:b/>
          <w:smallCaps/>
          <w:kern w:val="28"/>
          <w:sz w:val="22"/>
          <w:szCs w:val="22"/>
          <w:lang w:eastAsia="ko-KR"/>
        </w:rPr>
        <w:t>결론</w:t>
      </w:r>
    </w:p>
    <w:p w:rsidR="00C47BB0" w:rsidRPr="00371FAE" w:rsidRDefault="00C47BB0" w:rsidP="005D5158">
      <w:pPr>
        <w:wordWrap w:val="0"/>
        <w:jc w:val="both"/>
        <w:rPr>
          <w:rFonts w:eastAsia="바탕체"/>
          <w:color w:val="FF0000"/>
          <w:lang w:eastAsia="ko-KR"/>
        </w:rPr>
      </w:pPr>
    </w:p>
    <w:p w:rsidR="00C47BB0" w:rsidRPr="00371FAE" w:rsidRDefault="00C47BB0" w:rsidP="005D5158">
      <w:pPr>
        <w:wordWrap w:val="0"/>
        <w:ind w:firstLineChars="100" w:firstLine="200"/>
        <w:jc w:val="both"/>
        <w:rPr>
          <w:rFonts w:eastAsia="바탕체"/>
          <w:lang w:eastAsia="ko-KR"/>
        </w:rPr>
      </w:pPr>
      <w:r w:rsidRPr="00371FAE">
        <w:rPr>
          <w:rFonts w:eastAsia="바탕체"/>
          <w:lang w:eastAsia="ko-KR"/>
        </w:rPr>
        <w:t>4.1</w:t>
      </w:r>
      <w:r w:rsidR="004C1844">
        <w:rPr>
          <w:rFonts w:eastAsia="바탕체"/>
          <w:lang w:eastAsia="ko-KR"/>
        </w:rPr>
        <w:t>.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미디어의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상관관계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및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여론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형성에</w:t>
      </w:r>
      <w:r w:rsidRPr="00371FAE">
        <w:rPr>
          <w:rFonts w:eastAsia="바탕체"/>
          <w:lang w:eastAsia="ko-KR"/>
        </w:rPr>
        <w:t xml:space="preserve"> </w:t>
      </w:r>
      <w:r w:rsidR="007D2979">
        <w:rPr>
          <w:rFonts w:eastAsia="바탕체" w:hint="eastAsia"/>
          <w:lang w:eastAsia="ko-KR"/>
        </w:rPr>
        <w:t>끼</w:t>
      </w:r>
      <w:r w:rsidRPr="00371FAE">
        <w:rPr>
          <w:rFonts w:eastAsia="바탕체"/>
          <w:lang w:eastAsia="ko-KR"/>
        </w:rPr>
        <w:t>치는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영향</w:t>
      </w:r>
    </w:p>
    <w:p w:rsidR="00DA54C9" w:rsidRDefault="00C47BB0" w:rsidP="005D5158">
      <w:pPr>
        <w:wordWrap w:val="0"/>
        <w:ind w:firstLineChars="100" w:firstLine="200"/>
        <w:jc w:val="both"/>
        <w:rPr>
          <w:rFonts w:eastAsia="바탕체"/>
          <w:lang w:eastAsia="ko-KR"/>
        </w:rPr>
      </w:pPr>
      <w:r w:rsidRPr="00371FAE">
        <w:rPr>
          <w:rFonts w:eastAsia="바탕체"/>
          <w:lang w:eastAsia="ko-KR"/>
        </w:rPr>
        <w:t>본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연구에서는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미디어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간의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상관관계를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알아보기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위해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그래프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상의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피크를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기준으로</w:t>
      </w:r>
      <w:r w:rsidRPr="00371FAE">
        <w:rPr>
          <w:rFonts w:eastAsia="바탕체"/>
          <w:lang w:eastAsia="ko-KR"/>
        </w:rPr>
        <w:t xml:space="preserve"> Type N1</w:t>
      </w:r>
      <w:r w:rsidRPr="00371FAE">
        <w:rPr>
          <w:rFonts w:eastAsia="바탕체"/>
          <w:lang w:eastAsia="ko-KR"/>
        </w:rPr>
        <w:t>과</w:t>
      </w:r>
      <w:r w:rsidRPr="00371FAE">
        <w:rPr>
          <w:rFonts w:eastAsia="바탕체"/>
          <w:lang w:eastAsia="ko-KR"/>
        </w:rPr>
        <w:t xml:space="preserve"> Type N2, </w:t>
      </w:r>
      <w:r w:rsidR="00837D6D">
        <w:rPr>
          <w:rFonts w:eastAsia="바탕체" w:hint="eastAsia"/>
          <w:lang w:eastAsia="ko-KR"/>
        </w:rPr>
        <w:t>그리고</w:t>
      </w:r>
      <w:r w:rsidR="00837D6D">
        <w:rPr>
          <w:rFonts w:eastAsia="바탕체" w:hint="eastAsia"/>
          <w:lang w:eastAsia="ko-KR"/>
        </w:rPr>
        <w:t xml:space="preserve"> </w:t>
      </w:r>
      <w:r w:rsidR="00837D6D">
        <w:rPr>
          <w:rFonts w:eastAsia="바탕체"/>
          <w:lang w:eastAsia="ko-KR"/>
        </w:rPr>
        <w:t>Type T1</w:t>
      </w:r>
      <w:r w:rsidR="00837D6D">
        <w:rPr>
          <w:rFonts w:eastAsia="바탕체" w:hint="eastAsia"/>
          <w:lang w:eastAsia="ko-KR"/>
        </w:rPr>
        <w:t>과</w:t>
      </w:r>
      <w:r w:rsidR="00837D6D">
        <w:rPr>
          <w:rFonts w:eastAsia="바탕체" w:hint="eastAsia"/>
          <w:lang w:eastAsia="ko-KR"/>
        </w:rPr>
        <w:t xml:space="preserve"> </w:t>
      </w:r>
      <w:r w:rsidRPr="00371FAE">
        <w:rPr>
          <w:rFonts w:eastAsia="바탕체"/>
          <w:lang w:eastAsia="ko-KR"/>
        </w:rPr>
        <w:t>Type T2</w:t>
      </w:r>
      <w:r w:rsidRPr="00371FAE">
        <w:rPr>
          <w:rFonts w:eastAsia="바탕체"/>
          <w:lang w:eastAsia="ko-KR"/>
        </w:rPr>
        <w:t>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형태로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분류하였다</w:t>
      </w:r>
      <w:r w:rsidRPr="00371FAE">
        <w:rPr>
          <w:rFonts w:eastAsia="바탕체"/>
          <w:lang w:eastAsia="ko-KR"/>
        </w:rPr>
        <w:t xml:space="preserve">. </w:t>
      </w:r>
      <w:r w:rsidRPr="00371FAE">
        <w:rPr>
          <w:rFonts w:eastAsia="바탕체"/>
          <w:lang w:eastAsia="ko-KR"/>
        </w:rPr>
        <w:t>모든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유형에서</w:t>
      </w:r>
      <w:r w:rsidRPr="00371FAE">
        <w:rPr>
          <w:rFonts w:eastAsia="바탕체"/>
          <w:lang w:eastAsia="ko-KR"/>
        </w:rPr>
        <w:t xml:space="preserve"> Agree</w:t>
      </w:r>
      <w:r w:rsidRPr="00371FAE">
        <w:rPr>
          <w:rFonts w:eastAsia="바탕체"/>
          <w:lang w:eastAsia="ko-KR"/>
        </w:rPr>
        <w:t>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피크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이후에</w:t>
      </w:r>
      <w:r w:rsidRPr="00371FAE">
        <w:rPr>
          <w:rFonts w:eastAsia="바탕체"/>
          <w:lang w:eastAsia="ko-KR"/>
        </w:rPr>
        <w:t xml:space="preserve"> NKF</w:t>
      </w:r>
      <w:r w:rsidRPr="00371FAE">
        <w:rPr>
          <w:rFonts w:eastAsia="바탕체"/>
          <w:lang w:eastAsia="ko-KR"/>
        </w:rPr>
        <w:t>와</w:t>
      </w:r>
      <w:r w:rsidRPr="00371FAE">
        <w:rPr>
          <w:rFonts w:eastAsia="바탕체"/>
          <w:lang w:eastAsia="ko-KR"/>
        </w:rPr>
        <w:t xml:space="preserve"> Tweets</w:t>
      </w:r>
      <w:r w:rsidRPr="00371FAE">
        <w:rPr>
          <w:rFonts w:eastAsia="바탕체"/>
          <w:lang w:eastAsia="ko-KR"/>
        </w:rPr>
        <w:t>의</w:t>
      </w:r>
      <w:r w:rsidRPr="00371FAE">
        <w:rPr>
          <w:rFonts w:eastAsia="바탕체"/>
          <w:lang w:eastAsia="ko-KR"/>
        </w:rPr>
        <w:t xml:space="preserve"> </w:t>
      </w:r>
      <w:r w:rsidR="00DA54C9">
        <w:rPr>
          <w:rFonts w:eastAsia="바탕체" w:hint="eastAsia"/>
          <w:lang w:eastAsia="ko-KR"/>
        </w:rPr>
        <w:t>증가</w:t>
      </w:r>
      <w:r w:rsidR="00DA54C9">
        <w:rPr>
          <w:rFonts w:eastAsia="바탕체" w:hint="eastAsia"/>
          <w:lang w:eastAsia="ko-KR"/>
        </w:rPr>
        <w:t xml:space="preserve"> </w:t>
      </w:r>
      <w:r w:rsidR="00DA54C9">
        <w:rPr>
          <w:rFonts w:eastAsia="바탕체" w:hint="eastAsia"/>
          <w:lang w:eastAsia="ko-KR"/>
        </w:rPr>
        <w:t>추세</w:t>
      </w:r>
      <w:r w:rsidRPr="00371FAE">
        <w:rPr>
          <w:rFonts w:eastAsia="바탕체"/>
          <w:lang w:eastAsia="ko-KR"/>
        </w:rPr>
        <w:t>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나타나는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것</w:t>
      </w:r>
      <w:r w:rsidR="00DA54C9">
        <w:rPr>
          <w:rFonts w:eastAsia="바탕체" w:hint="eastAsia"/>
          <w:lang w:eastAsia="ko-KR"/>
        </w:rPr>
        <w:t>으로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보아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여론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형성에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영향을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준다는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점을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확인할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있었</w:t>
      </w:r>
      <w:r w:rsidRPr="00371FAE">
        <w:rPr>
          <w:rFonts w:eastAsia="바탕체"/>
          <w:lang w:eastAsia="ko-KR"/>
        </w:rPr>
        <w:lastRenderedPageBreak/>
        <w:t>다</w:t>
      </w:r>
      <w:r w:rsidRPr="00371FAE">
        <w:rPr>
          <w:rFonts w:eastAsia="바탕체"/>
          <w:lang w:eastAsia="ko-KR"/>
        </w:rPr>
        <w:t xml:space="preserve">. </w:t>
      </w:r>
      <w:r w:rsidRPr="00371FAE">
        <w:rPr>
          <w:rFonts w:eastAsia="바탕체"/>
          <w:lang w:eastAsia="ko-KR"/>
        </w:rPr>
        <w:t>즉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대부분의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청원에서는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청원이</w:t>
      </w:r>
      <w:r w:rsidRPr="00371FAE">
        <w:rPr>
          <w:rFonts w:eastAsia="바탕체"/>
          <w:lang w:eastAsia="ko-KR"/>
        </w:rPr>
        <w:t xml:space="preserve"> </w:t>
      </w:r>
      <w:r w:rsidR="00796D99">
        <w:rPr>
          <w:rFonts w:eastAsia="바탕체" w:hint="eastAsia"/>
          <w:lang w:eastAsia="ko-KR"/>
        </w:rPr>
        <w:t>시작</w:t>
      </w:r>
      <w:r w:rsidRPr="00371FAE">
        <w:rPr>
          <w:rFonts w:eastAsia="바탕체"/>
          <w:lang w:eastAsia="ko-KR"/>
        </w:rPr>
        <w:t>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뒤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이를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바탕으로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여론이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형성됨을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알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있다</w:t>
      </w:r>
      <w:r w:rsidRPr="00371FAE">
        <w:rPr>
          <w:rFonts w:eastAsia="바탕체"/>
          <w:lang w:eastAsia="ko-KR"/>
        </w:rPr>
        <w:t xml:space="preserve">. </w:t>
      </w:r>
    </w:p>
    <w:p w:rsidR="00C47BB0" w:rsidRPr="00371FAE" w:rsidRDefault="00C47BB0" w:rsidP="005D5158">
      <w:pPr>
        <w:wordWrap w:val="0"/>
        <w:ind w:firstLineChars="100" w:firstLine="200"/>
        <w:jc w:val="both"/>
        <w:rPr>
          <w:rFonts w:eastAsia="바탕체"/>
          <w:lang w:eastAsia="ko-KR"/>
        </w:rPr>
      </w:pPr>
      <w:r w:rsidRPr="00371FAE">
        <w:rPr>
          <w:rFonts w:eastAsia="바탕체"/>
          <w:lang w:eastAsia="ko-KR"/>
        </w:rPr>
        <w:t>다만</w:t>
      </w:r>
      <w:r w:rsidRPr="00371FAE">
        <w:rPr>
          <w:rFonts w:eastAsia="바탕체"/>
          <w:lang w:eastAsia="ko-KR"/>
        </w:rPr>
        <w:t>, Type N2</w:t>
      </w:r>
      <w:r w:rsidRPr="00371FAE">
        <w:rPr>
          <w:rFonts w:eastAsia="바탕체"/>
          <w:lang w:eastAsia="ko-KR"/>
        </w:rPr>
        <w:t>와</w:t>
      </w:r>
      <w:r w:rsidRPr="00371FAE">
        <w:rPr>
          <w:rFonts w:eastAsia="바탕체"/>
          <w:lang w:eastAsia="ko-KR"/>
        </w:rPr>
        <w:t xml:space="preserve"> Type T2</w:t>
      </w:r>
      <w:r w:rsidRPr="00371FAE">
        <w:rPr>
          <w:rFonts w:eastAsia="바탕체"/>
          <w:lang w:eastAsia="ko-KR"/>
        </w:rPr>
        <w:t>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보면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전에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존재했던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여론이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발생시킨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반면에</w:t>
      </w:r>
      <w:r w:rsidRPr="00371FAE">
        <w:rPr>
          <w:rFonts w:eastAsia="바탕체"/>
          <w:lang w:eastAsia="ko-KR"/>
        </w:rPr>
        <w:t xml:space="preserve"> Type N1</w:t>
      </w:r>
      <w:r w:rsidRPr="00371FAE">
        <w:rPr>
          <w:rFonts w:eastAsia="바탕체"/>
          <w:lang w:eastAsia="ko-KR"/>
        </w:rPr>
        <w:t>과</w:t>
      </w:r>
      <w:r w:rsidRPr="00371FAE">
        <w:rPr>
          <w:rFonts w:eastAsia="바탕체"/>
          <w:lang w:eastAsia="ko-KR"/>
        </w:rPr>
        <w:t xml:space="preserve"> Type T1</w:t>
      </w:r>
      <w:r w:rsidRPr="00371FAE">
        <w:rPr>
          <w:rFonts w:eastAsia="바탕체"/>
          <w:lang w:eastAsia="ko-KR"/>
        </w:rPr>
        <w:t>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경우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발생하면서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관련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여론이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형성된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것에서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차이가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있다</w:t>
      </w:r>
      <w:r w:rsidRPr="00371FAE">
        <w:rPr>
          <w:rFonts w:eastAsia="바탕체"/>
          <w:lang w:eastAsia="ko-KR"/>
        </w:rPr>
        <w:t xml:space="preserve">. </w:t>
      </w:r>
      <w:r w:rsidRPr="00371FAE">
        <w:rPr>
          <w:rFonts w:eastAsia="바탕체"/>
          <w:lang w:eastAsia="ko-KR"/>
        </w:rPr>
        <w:t>이를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통해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미디어가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유도하고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다시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미디어를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유도하는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상호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유도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관계에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있다는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것을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알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있다</w:t>
      </w:r>
      <w:r w:rsidRPr="00371FAE">
        <w:rPr>
          <w:rFonts w:eastAsia="바탕체"/>
          <w:lang w:eastAsia="ko-KR"/>
        </w:rPr>
        <w:t xml:space="preserve">. </w:t>
      </w:r>
      <w:r w:rsidR="00DA54C9">
        <w:rPr>
          <w:rFonts w:eastAsia="바탕체" w:hint="eastAsia"/>
          <w:lang w:eastAsia="ko-KR"/>
        </w:rPr>
        <w:t>청원에는</w:t>
      </w:r>
      <w:r w:rsidR="00DA54C9">
        <w:rPr>
          <w:rFonts w:eastAsia="바탕체" w:hint="eastAsia"/>
          <w:lang w:eastAsia="ko-KR"/>
        </w:rPr>
        <w:t xml:space="preserve"> </w:t>
      </w:r>
      <w:r w:rsidR="00DA54C9">
        <w:rPr>
          <w:rFonts w:eastAsia="바탕체" w:hint="eastAsia"/>
          <w:lang w:eastAsia="ko-KR"/>
        </w:rPr>
        <w:t>사회적인</w:t>
      </w:r>
      <w:r w:rsidR="00DA54C9">
        <w:rPr>
          <w:rFonts w:eastAsia="바탕체" w:hint="eastAsia"/>
          <w:lang w:eastAsia="ko-KR"/>
        </w:rPr>
        <w:t xml:space="preserve"> </w:t>
      </w:r>
      <w:r w:rsidR="00DA54C9">
        <w:rPr>
          <w:rFonts w:eastAsia="바탕체" w:hint="eastAsia"/>
          <w:lang w:eastAsia="ko-KR"/>
        </w:rPr>
        <w:t>문제를</w:t>
      </w:r>
      <w:r w:rsidR="00DA54C9">
        <w:rPr>
          <w:rFonts w:eastAsia="바탕체" w:hint="eastAsia"/>
          <w:lang w:eastAsia="ko-KR"/>
        </w:rPr>
        <w:t xml:space="preserve"> </w:t>
      </w:r>
      <w:r w:rsidR="00DA54C9">
        <w:rPr>
          <w:rFonts w:eastAsia="바탕체" w:hint="eastAsia"/>
          <w:lang w:eastAsia="ko-KR"/>
        </w:rPr>
        <w:t>제기하는</w:t>
      </w:r>
      <w:r w:rsidR="00DA54C9">
        <w:rPr>
          <w:rFonts w:eastAsia="바탕체" w:hint="eastAsia"/>
          <w:lang w:eastAsia="ko-KR"/>
        </w:rPr>
        <w:t xml:space="preserve"> </w:t>
      </w:r>
      <w:r w:rsidR="00DA54C9">
        <w:rPr>
          <w:rFonts w:eastAsia="바탕체" w:hint="eastAsia"/>
          <w:lang w:eastAsia="ko-KR"/>
        </w:rPr>
        <w:t>유형도</w:t>
      </w:r>
      <w:r w:rsidR="00DA54C9">
        <w:rPr>
          <w:rFonts w:eastAsia="바탕체" w:hint="eastAsia"/>
          <w:lang w:eastAsia="ko-KR"/>
        </w:rPr>
        <w:t xml:space="preserve"> </w:t>
      </w:r>
      <w:r w:rsidR="00DA54C9">
        <w:rPr>
          <w:rFonts w:eastAsia="바탕체" w:hint="eastAsia"/>
          <w:lang w:eastAsia="ko-KR"/>
        </w:rPr>
        <w:t>있지만</w:t>
      </w:r>
      <w:r w:rsidR="00DA54C9">
        <w:rPr>
          <w:rFonts w:eastAsia="바탕체" w:hint="eastAsia"/>
          <w:lang w:eastAsia="ko-KR"/>
        </w:rPr>
        <w:t xml:space="preserve"> </w:t>
      </w:r>
      <w:r w:rsidR="00DA54C9">
        <w:rPr>
          <w:rFonts w:eastAsia="바탕체" w:hint="eastAsia"/>
          <w:lang w:eastAsia="ko-KR"/>
        </w:rPr>
        <w:t>개인적인</w:t>
      </w:r>
      <w:r w:rsidR="00DA54C9">
        <w:rPr>
          <w:rFonts w:eastAsia="바탕체" w:hint="eastAsia"/>
          <w:lang w:eastAsia="ko-KR"/>
        </w:rPr>
        <w:t xml:space="preserve"> </w:t>
      </w:r>
      <w:r w:rsidR="00DA54C9">
        <w:rPr>
          <w:rFonts w:eastAsia="바탕체" w:hint="eastAsia"/>
          <w:lang w:eastAsia="ko-KR"/>
        </w:rPr>
        <w:t>불만</w:t>
      </w:r>
      <w:r w:rsidR="00DA54C9">
        <w:rPr>
          <w:rFonts w:eastAsia="바탕체" w:hint="eastAsia"/>
          <w:lang w:eastAsia="ko-KR"/>
        </w:rPr>
        <w:t xml:space="preserve"> </w:t>
      </w:r>
      <w:r w:rsidR="00DA54C9">
        <w:rPr>
          <w:rFonts w:eastAsia="바탕체" w:hint="eastAsia"/>
          <w:lang w:eastAsia="ko-KR"/>
        </w:rPr>
        <w:t>제기로부터</w:t>
      </w:r>
      <w:r w:rsidR="00DA54C9">
        <w:rPr>
          <w:rFonts w:eastAsia="바탕체" w:hint="eastAsia"/>
          <w:lang w:eastAsia="ko-KR"/>
        </w:rPr>
        <w:t xml:space="preserve"> </w:t>
      </w:r>
      <w:r w:rsidR="00DA54C9">
        <w:rPr>
          <w:rFonts w:eastAsia="바탕체" w:hint="eastAsia"/>
          <w:lang w:eastAsia="ko-KR"/>
        </w:rPr>
        <w:t>시작되는</w:t>
      </w:r>
      <w:r w:rsidR="00DA54C9">
        <w:rPr>
          <w:rFonts w:eastAsia="바탕체" w:hint="eastAsia"/>
          <w:lang w:eastAsia="ko-KR"/>
        </w:rPr>
        <w:t xml:space="preserve"> </w:t>
      </w:r>
      <w:r w:rsidR="00DA54C9">
        <w:rPr>
          <w:rFonts w:eastAsia="바탕체" w:hint="eastAsia"/>
          <w:lang w:eastAsia="ko-KR"/>
        </w:rPr>
        <w:t>청원도</w:t>
      </w:r>
      <w:r w:rsidR="00DA54C9">
        <w:rPr>
          <w:rFonts w:eastAsia="바탕체" w:hint="eastAsia"/>
          <w:lang w:eastAsia="ko-KR"/>
        </w:rPr>
        <w:t xml:space="preserve"> </w:t>
      </w:r>
      <w:r w:rsidR="00DA54C9">
        <w:rPr>
          <w:rFonts w:eastAsia="바탕체" w:hint="eastAsia"/>
          <w:lang w:eastAsia="ko-KR"/>
        </w:rPr>
        <w:t>있다</w:t>
      </w:r>
      <w:r w:rsidR="00DA54C9">
        <w:rPr>
          <w:rFonts w:eastAsia="바탕체" w:hint="eastAsia"/>
          <w:lang w:eastAsia="ko-KR"/>
        </w:rPr>
        <w:t>.</w:t>
      </w:r>
      <w:r w:rsidR="00DA54C9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Type N1</w:t>
      </w:r>
      <w:r w:rsidRPr="00371FAE">
        <w:rPr>
          <w:rFonts w:eastAsia="바탕체"/>
          <w:lang w:eastAsia="ko-KR"/>
        </w:rPr>
        <w:t>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보면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청원이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시작된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이후로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개인의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문제가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공론화되고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이것이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뉴스를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통해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확산되면서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결과적으로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여론이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형성된다고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있다</w:t>
      </w:r>
      <w:r w:rsidRPr="00371FAE">
        <w:rPr>
          <w:rFonts w:eastAsia="바탕체"/>
          <w:lang w:eastAsia="ko-KR"/>
        </w:rPr>
        <w:t>.</w:t>
      </w:r>
    </w:p>
    <w:p w:rsidR="00C47BB0" w:rsidRDefault="00C47BB0" w:rsidP="005D5158">
      <w:pPr>
        <w:wordWrap w:val="0"/>
        <w:ind w:firstLineChars="100" w:firstLine="200"/>
        <w:jc w:val="both"/>
        <w:rPr>
          <w:rFonts w:eastAsia="바탕체"/>
          <w:lang w:eastAsia="ko-KR"/>
        </w:rPr>
      </w:pPr>
      <w:r w:rsidRPr="00371FAE">
        <w:rPr>
          <w:rFonts w:eastAsia="바탕체"/>
          <w:lang w:eastAsia="ko-KR"/>
        </w:rPr>
        <w:t>다만</w:t>
      </w:r>
      <w:r w:rsidRPr="00371FAE">
        <w:rPr>
          <w:rFonts w:eastAsia="바탕체"/>
          <w:lang w:eastAsia="ko-KR"/>
        </w:rPr>
        <w:t xml:space="preserve"> Type N2</w:t>
      </w:r>
      <w:r w:rsidRPr="00371FAE">
        <w:rPr>
          <w:rFonts w:eastAsia="바탕체"/>
          <w:lang w:eastAsia="ko-KR"/>
        </w:rPr>
        <w:t>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사례와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같이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뉴스에서의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언급이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지속되고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이러한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언급이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일정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수준에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도달한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시작되는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경우는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특별하게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다뤄야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필요가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있다</w:t>
      </w:r>
      <w:r w:rsidRPr="00371FAE">
        <w:rPr>
          <w:rFonts w:eastAsia="바탕체"/>
          <w:lang w:eastAsia="ko-KR"/>
        </w:rPr>
        <w:t xml:space="preserve">. </w:t>
      </w:r>
      <w:r w:rsidRPr="00371FAE">
        <w:rPr>
          <w:rFonts w:eastAsia="바탕체"/>
          <w:lang w:eastAsia="ko-KR"/>
        </w:rPr>
        <w:t>이때는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이미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인터넷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뉴스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기사를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통해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공론화된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문제가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청원으로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발전하여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큰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규모의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여론이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형성된다고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설명하는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것이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타당하다</w:t>
      </w:r>
      <w:r w:rsidRPr="00371FAE">
        <w:rPr>
          <w:rFonts w:eastAsia="바탕체"/>
          <w:lang w:eastAsia="ko-KR"/>
        </w:rPr>
        <w:t xml:space="preserve">. </w:t>
      </w:r>
      <w:r w:rsidRPr="00371FAE">
        <w:rPr>
          <w:rFonts w:eastAsia="바탕체"/>
          <w:lang w:eastAsia="ko-KR"/>
        </w:rPr>
        <w:t>하지만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경우에도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중요한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요인으로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작용한다</w:t>
      </w:r>
      <w:r w:rsidRPr="00371FAE">
        <w:rPr>
          <w:rFonts w:eastAsia="바탕체"/>
          <w:lang w:eastAsia="ko-KR"/>
        </w:rPr>
        <w:t xml:space="preserve">. </w:t>
      </w:r>
      <w:r w:rsidRPr="00371FAE">
        <w:rPr>
          <w:rFonts w:eastAsia="바탕체"/>
          <w:lang w:eastAsia="ko-KR"/>
        </w:rPr>
        <w:t>인터넷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뉴스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기사를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통해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어느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정도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여론이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형성되었는데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그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규모가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이후에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더욱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증가하였다</w:t>
      </w:r>
      <w:r w:rsidRPr="00371FAE">
        <w:rPr>
          <w:rFonts w:eastAsia="바탕체"/>
          <w:lang w:eastAsia="ko-KR"/>
        </w:rPr>
        <w:t xml:space="preserve">. </w:t>
      </w:r>
      <w:r w:rsidRPr="00371FAE">
        <w:rPr>
          <w:rFonts w:eastAsia="바탕체"/>
          <w:lang w:eastAsia="ko-KR"/>
        </w:rPr>
        <w:t>이러한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점에서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여론을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증폭하는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효과를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지니고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있다고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있다</w:t>
      </w:r>
      <w:r w:rsidRPr="00371FAE">
        <w:rPr>
          <w:rFonts w:eastAsia="바탕체"/>
          <w:lang w:eastAsia="ko-KR"/>
        </w:rPr>
        <w:t xml:space="preserve">. </w:t>
      </w:r>
    </w:p>
    <w:p w:rsidR="00DA54C9" w:rsidRPr="00371FAE" w:rsidRDefault="00DA54C9" w:rsidP="005D5158">
      <w:pPr>
        <w:wordWrap w:val="0"/>
        <w:ind w:firstLineChars="100" w:firstLine="200"/>
        <w:jc w:val="both"/>
        <w:rPr>
          <w:rFonts w:eastAsia="바탕체"/>
          <w:lang w:eastAsia="ko-KR"/>
        </w:rPr>
      </w:pPr>
    </w:p>
    <w:p w:rsidR="00C47BB0" w:rsidRPr="00371FAE" w:rsidRDefault="00C47BB0" w:rsidP="005D5158">
      <w:pPr>
        <w:wordWrap w:val="0"/>
        <w:ind w:firstLineChars="100" w:firstLine="200"/>
        <w:jc w:val="both"/>
        <w:rPr>
          <w:rFonts w:eastAsia="바탕체"/>
          <w:lang w:eastAsia="ko-KR"/>
        </w:rPr>
      </w:pPr>
      <w:r w:rsidRPr="00371FAE">
        <w:rPr>
          <w:rFonts w:eastAsia="바탕체"/>
          <w:lang w:eastAsia="ko-KR"/>
        </w:rPr>
        <w:t>4.2</w:t>
      </w:r>
      <w:r w:rsidR="004C1844">
        <w:rPr>
          <w:rFonts w:eastAsia="바탕체"/>
          <w:lang w:eastAsia="ko-KR"/>
        </w:rPr>
        <w:t>.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관련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댓글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감성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분석에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대한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고찰</w:t>
      </w:r>
    </w:p>
    <w:p w:rsidR="00C47BB0" w:rsidRPr="00371FAE" w:rsidRDefault="00C47BB0" w:rsidP="005D5158">
      <w:pPr>
        <w:wordWrap w:val="0"/>
        <w:ind w:firstLineChars="100" w:firstLine="200"/>
        <w:jc w:val="both"/>
        <w:rPr>
          <w:rFonts w:eastAsia="바탕체"/>
          <w:lang w:eastAsia="ko-KR"/>
        </w:rPr>
      </w:pPr>
      <w:r w:rsidRPr="00371FAE">
        <w:rPr>
          <w:rFonts w:eastAsia="바탕체"/>
          <w:lang w:eastAsia="ko-KR"/>
        </w:rPr>
        <w:t>감성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분석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결과</w:t>
      </w:r>
      <w:r w:rsidRPr="00371FAE">
        <w:rPr>
          <w:rFonts w:eastAsia="바탕체"/>
          <w:lang w:eastAsia="ko-KR"/>
        </w:rPr>
        <w:t xml:space="preserve">, </w:t>
      </w:r>
      <w:r w:rsidR="00796D99" w:rsidRPr="00796D99">
        <w:rPr>
          <w:rFonts w:eastAsia="바탕체"/>
          <w:color w:val="000000" w:themeColor="text1"/>
          <w:lang w:eastAsia="ko-KR"/>
        </w:rPr>
        <w:t>Table 5</w:t>
      </w:r>
      <w:r w:rsidRPr="00371FAE">
        <w:rPr>
          <w:rFonts w:eastAsia="바탕체"/>
          <w:lang w:eastAsia="ko-KR"/>
        </w:rPr>
        <w:t>에서</w:t>
      </w:r>
      <w:r w:rsidRPr="00371FAE">
        <w:rPr>
          <w:rFonts w:eastAsia="바탕체"/>
          <w:lang w:eastAsia="ko-KR"/>
        </w:rPr>
        <w:t xml:space="preserve"> γ</w:t>
      </w:r>
      <w:r w:rsidRPr="00371FAE">
        <w:rPr>
          <w:rFonts w:eastAsia="바탕체"/>
          <w:lang w:eastAsia="ko-KR"/>
        </w:rPr>
        <w:t>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기준으로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상위</w:t>
      </w:r>
      <w:r w:rsidRPr="00371FAE">
        <w:rPr>
          <w:rFonts w:eastAsia="바탕체"/>
          <w:lang w:eastAsia="ko-KR"/>
        </w:rPr>
        <w:t xml:space="preserve"> 3</w:t>
      </w:r>
      <w:r w:rsidRPr="00371FAE">
        <w:rPr>
          <w:rFonts w:eastAsia="바탕체"/>
          <w:lang w:eastAsia="ko-KR"/>
        </w:rPr>
        <w:t>개와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하위</w:t>
      </w:r>
      <w:r w:rsidRPr="00371FAE">
        <w:rPr>
          <w:rFonts w:eastAsia="바탕체"/>
          <w:lang w:eastAsia="ko-KR"/>
        </w:rPr>
        <w:t xml:space="preserve"> 3</w:t>
      </w:r>
      <w:r w:rsidRPr="00371FAE">
        <w:rPr>
          <w:rFonts w:eastAsia="바탕체"/>
          <w:lang w:eastAsia="ko-KR"/>
        </w:rPr>
        <w:t>개의</w:t>
      </w:r>
      <w:r w:rsidRPr="00371FAE">
        <w:rPr>
          <w:rFonts w:eastAsia="바탕체"/>
          <w:lang w:eastAsia="ko-KR"/>
        </w:rPr>
        <w:t xml:space="preserve"> Agree, NKF, Tweets</w:t>
      </w:r>
      <w:r w:rsidRPr="00371FAE">
        <w:rPr>
          <w:rFonts w:eastAsia="바탕체"/>
          <w:lang w:eastAsia="ko-KR"/>
        </w:rPr>
        <w:t>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개형을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비교하였다</w:t>
      </w:r>
      <w:r w:rsidRPr="00371FAE">
        <w:rPr>
          <w:rFonts w:eastAsia="바탕체"/>
          <w:lang w:eastAsia="ko-KR"/>
        </w:rPr>
        <w:t xml:space="preserve">. Case F, K, S </w:t>
      </w:r>
      <w:r w:rsidRPr="00371FAE">
        <w:rPr>
          <w:rFonts w:eastAsia="바탕체"/>
          <w:lang w:eastAsia="ko-KR"/>
        </w:rPr>
        <w:t>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가장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높은</w:t>
      </w:r>
      <w:r w:rsidRPr="00371FAE">
        <w:rPr>
          <w:rFonts w:eastAsia="바탕체"/>
          <w:lang w:eastAsia="ko-KR"/>
        </w:rPr>
        <w:t xml:space="preserve"> γ </w:t>
      </w:r>
      <w:r w:rsidRPr="00371FAE">
        <w:rPr>
          <w:rFonts w:eastAsia="바탕체"/>
          <w:lang w:eastAsia="ko-KR"/>
        </w:rPr>
        <w:t>수치를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보였고</w:t>
      </w:r>
      <w:r w:rsidRPr="00371FAE">
        <w:rPr>
          <w:rFonts w:eastAsia="바탕체"/>
          <w:lang w:eastAsia="ko-KR"/>
        </w:rPr>
        <w:t xml:space="preserve"> Case D, J, L</w:t>
      </w:r>
      <w:r w:rsidRPr="00371FAE">
        <w:rPr>
          <w:rFonts w:eastAsia="바탕체"/>
          <w:lang w:eastAsia="ko-KR"/>
        </w:rPr>
        <w:t>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가장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낮은</w:t>
      </w:r>
      <w:r w:rsidRPr="00371FAE">
        <w:rPr>
          <w:rFonts w:eastAsia="바탕체"/>
          <w:lang w:eastAsia="ko-KR"/>
        </w:rPr>
        <w:t xml:space="preserve"> γ</w:t>
      </w:r>
      <w:r w:rsidRPr="00371FAE">
        <w:rPr>
          <w:rFonts w:eastAsia="바탕체"/>
          <w:lang w:eastAsia="ko-KR"/>
        </w:rPr>
        <w:t>수치를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보였다</w:t>
      </w:r>
      <w:r w:rsidRPr="00371FAE">
        <w:rPr>
          <w:rFonts w:eastAsia="바탕체"/>
          <w:lang w:eastAsia="ko-KR"/>
        </w:rPr>
        <w:t>. γ</w:t>
      </w:r>
      <w:r w:rsidRPr="00371FAE">
        <w:rPr>
          <w:rFonts w:eastAsia="바탕체"/>
          <w:lang w:eastAsia="ko-KR"/>
        </w:rPr>
        <w:t>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댓글이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얼마나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부정적인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감정을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가지고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있는지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상대적으로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나타내주는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값이다</w:t>
      </w:r>
      <w:r w:rsidRPr="00371FAE">
        <w:rPr>
          <w:rFonts w:eastAsia="바탕체"/>
          <w:lang w:eastAsia="ko-KR"/>
        </w:rPr>
        <w:t xml:space="preserve">. </w:t>
      </w:r>
      <w:r w:rsidRPr="00371FAE">
        <w:rPr>
          <w:rFonts w:eastAsia="바탕체"/>
          <w:lang w:eastAsia="ko-KR"/>
        </w:rPr>
        <w:t>이에</w:t>
      </w:r>
      <w:r w:rsidRPr="00371FAE">
        <w:rPr>
          <w:rFonts w:eastAsia="바탕체"/>
          <w:lang w:eastAsia="ko-KR"/>
        </w:rPr>
        <w:t xml:space="preserve"> γ</w:t>
      </w:r>
      <w:r w:rsidRPr="00371FAE">
        <w:rPr>
          <w:rFonts w:eastAsia="바탕체"/>
          <w:lang w:eastAsia="ko-KR"/>
        </w:rPr>
        <w:t>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높을수록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격한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감정으로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인해</w:t>
      </w:r>
      <w:r w:rsidRPr="00371FAE">
        <w:rPr>
          <w:rFonts w:eastAsia="바탕체"/>
          <w:lang w:eastAsia="ko-KR"/>
        </w:rPr>
        <w:t xml:space="preserve"> Agree, NKF, Tweets</w:t>
      </w:r>
      <w:r w:rsidRPr="00371FAE">
        <w:rPr>
          <w:rFonts w:eastAsia="바탕체"/>
          <w:lang w:eastAsia="ko-KR"/>
        </w:rPr>
        <w:t>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개형에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차이점이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있을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것이라고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예상했다</w:t>
      </w:r>
      <w:r w:rsidRPr="00371FAE">
        <w:rPr>
          <w:rFonts w:eastAsia="바탕체"/>
          <w:lang w:eastAsia="ko-KR"/>
        </w:rPr>
        <w:t xml:space="preserve">. </w:t>
      </w:r>
      <w:r w:rsidRPr="00371FAE">
        <w:rPr>
          <w:rFonts w:eastAsia="바탕체"/>
          <w:lang w:eastAsia="ko-KR"/>
        </w:rPr>
        <w:t>연구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결과</w:t>
      </w:r>
      <w:r w:rsidR="00DA54C9">
        <w:rPr>
          <w:rFonts w:eastAsia="바탕체" w:hint="eastAsia"/>
          <w:lang w:eastAsia="ko-KR"/>
        </w:rPr>
        <w:t>,</w:t>
      </w:r>
      <w:r w:rsidR="00DA54C9">
        <w:rPr>
          <w:rFonts w:eastAsia="바탕체"/>
          <w:lang w:eastAsia="ko-KR"/>
        </w:rPr>
        <w:t xml:space="preserve"> </w:t>
      </w:r>
      <w:r w:rsidR="004A2AAE">
        <w:rPr>
          <w:rFonts w:eastAsia="바탕체" w:hint="eastAsia"/>
          <w:lang w:eastAsia="ko-KR"/>
        </w:rPr>
        <w:t>Tweets</w:t>
      </w:r>
      <w:r w:rsidR="004A2AAE">
        <w:rPr>
          <w:rFonts w:eastAsia="바탕체" w:hint="eastAsia"/>
          <w:lang w:eastAsia="ko-KR"/>
        </w:rPr>
        <w:t>의</w:t>
      </w:r>
      <w:r w:rsidR="004A2AAE">
        <w:rPr>
          <w:rFonts w:eastAsia="바탕체" w:hint="eastAsia"/>
          <w:lang w:eastAsia="ko-KR"/>
        </w:rPr>
        <w:t xml:space="preserve"> </w:t>
      </w:r>
      <w:r w:rsidR="004A2AAE">
        <w:rPr>
          <w:rFonts w:eastAsia="바탕체" w:hint="eastAsia"/>
          <w:lang w:eastAsia="ko-KR"/>
        </w:rPr>
        <w:t>경우</w:t>
      </w:r>
      <w:r w:rsidR="004A2AAE">
        <w:rPr>
          <w:rFonts w:eastAsia="바탕체" w:hint="eastAsia"/>
          <w:lang w:eastAsia="ko-KR"/>
        </w:rPr>
        <w:t>,</w:t>
      </w:r>
      <w:r w:rsidR="004A2AAE">
        <w:rPr>
          <w:rFonts w:eastAsia="바탕체"/>
          <w:lang w:eastAsia="ko-KR"/>
        </w:rPr>
        <w:t xml:space="preserve"> </w:t>
      </w:r>
      <w:r w:rsidR="00DA54C9" w:rsidRPr="00371FAE">
        <w:rPr>
          <w:rFonts w:eastAsia="바탕체"/>
          <w:lang w:eastAsia="ko-KR"/>
        </w:rPr>
        <w:t>γ</w:t>
      </w:r>
      <w:r w:rsidR="00DA54C9">
        <w:rPr>
          <w:rFonts w:eastAsia="바탕체" w:hint="eastAsia"/>
          <w:lang w:eastAsia="ko-KR"/>
        </w:rPr>
        <w:t>에</w:t>
      </w:r>
      <w:r w:rsidR="00DA54C9">
        <w:rPr>
          <w:rFonts w:eastAsia="바탕체" w:hint="eastAsia"/>
          <w:lang w:eastAsia="ko-KR"/>
        </w:rPr>
        <w:t xml:space="preserve"> </w:t>
      </w:r>
      <w:r w:rsidR="00DA54C9">
        <w:rPr>
          <w:rFonts w:eastAsia="바탕체" w:hint="eastAsia"/>
          <w:lang w:eastAsia="ko-KR"/>
        </w:rPr>
        <w:t>따른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그래프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개형의</w:t>
      </w:r>
      <w:r w:rsidRPr="00371FAE">
        <w:rPr>
          <w:rFonts w:eastAsia="바탕체"/>
          <w:lang w:eastAsia="ko-KR"/>
        </w:rPr>
        <w:t xml:space="preserve"> </w:t>
      </w:r>
      <w:r w:rsidR="004A2AAE">
        <w:rPr>
          <w:rFonts w:eastAsia="바탕체"/>
          <w:lang w:eastAsia="ko-KR"/>
        </w:rPr>
        <w:t>차이</w:t>
      </w:r>
      <w:r w:rsidR="004A2AAE">
        <w:rPr>
          <w:rFonts w:eastAsia="바탕체" w:hint="eastAsia"/>
          <w:lang w:eastAsia="ko-KR"/>
        </w:rPr>
        <w:t>가</w:t>
      </w:r>
      <w:r w:rsidR="004A2AAE">
        <w:rPr>
          <w:rFonts w:eastAsia="바탕체" w:hint="eastAsia"/>
          <w:lang w:eastAsia="ko-KR"/>
        </w:rPr>
        <w:t xml:space="preserve"> </w:t>
      </w:r>
      <w:r w:rsidR="004A2AAE">
        <w:rPr>
          <w:rFonts w:eastAsia="바탕체" w:hint="eastAsia"/>
          <w:lang w:eastAsia="ko-KR"/>
        </w:rPr>
        <w:t>나타났다</w:t>
      </w:r>
      <w:r w:rsidR="004A2AAE">
        <w:rPr>
          <w:rFonts w:eastAsia="바탕체" w:hint="eastAsia"/>
          <w:lang w:eastAsia="ko-KR"/>
        </w:rPr>
        <w:t>.</w:t>
      </w:r>
      <w:r w:rsidR="004A2AAE">
        <w:rPr>
          <w:rFonts w:eastAsia="바탕체"/>
          <w:lang w:eastAsia="ko-KR"/>
        </w:rPr>
        <w:t xml:space="preserve"> </w:t>
      </w:r>
      <w:r w:rsidR="004A2AAE">
        <w:rPr>
          <w:rFonts w:eastAsia="바탕체" w:hint="eastAsia"/>
          <w:lang w:eastAsia="ko-KR"/>
        </w:rPr>
        <w:t>Tweets</w:t>
      </w:r>
      <w:r w:rsidR="004A2AAE">
        <w:rPr>
          <w:rFonts w:eastAsia="바탕체" w:hint="eastAsia"/>
          <w:lang w:eastAsia="ko-KR"/>
        </w:rPr>
        <w:t>의</w:t>
      </w:r>
      <w:r w:rsidR="004A2AAE">
        <w:rPr>
          <w:rFonts w:eastAsia="바탕체" w:hint="eastAsia"/>
          <w:lang w:eastAsia="ko-KR"/>
        </w:rPr>
        <w:t xml:space="preserve"> </w:t>
      </w:r>
      <w:r w:rsidR="004A2AAE">
        <w:rPr>
          <w:rFonts w:eastAsia="바탕체" w:hint="eastAsia"/>
          <w:lang w:eastAsia="ko-KR"/>
        </w:rPr>
        <w:t>유동은</w:t>
      </w:r>
      <w:r w:rsidR="004A2AAE">
        <w:rPr>
          <w:rFonts w:eastAsia="바탕체" w:hint="eastAsia"/>
          <w:lang w:eastAsia="ko-KR"/>
        </w:rPr>
        <w:t xml:space="preserve"> </w:t>
      </w:r>
      <w:r w:rsidR="004A2AAE">
        <w:rPr>
          <w:rFonts w:eastAsia="바탕체"/>
          <w:lang w:eastAsia="ko-KR"/>
        </w:rPr>
        <w:t>γ</w:t>
      </w:r>
      <w:r w:rsidR="004A2AAE">
        <w:rPr>
          <w:rFonts w:eastAsia="바탕체" w:hint="eastAsia"/>
          <w:lang w:eastAsia="ko-KR"/>
        </w:rPr>
        <w:t>가</w:t>
      </w:r>
      <w:r w:rsidR="004A2AAE">
        <w:rPr>
          <w:rFonts w:eastAsia="바탕체"/>
          <w:lang w:eastAsia="ko-KR"/>
        </w:rPr>
        <w:t xml:space="preserve"> </w:t>
      </w:r>
      <w:r w:rsidR="004A2AAE">
        <w:rPr>
          <w:rFonts w:eastAsia="바탕체" w:hint="eastAsia"/>
          <w:lang w:eastAsia="ko-KR"/>
        </w:rPr>
        <w:t>높은</w:t>
      </w:r>
      <w:r w:rsidR="004A2AAE">
        <w:rPr>
          <w:rFonts w:eastAsia="바탕체" w:hint="eastAsia"/>
          <w:lang w:eastAsia="ko-KR"/>
        </w:rPr>
        <w:t xml:space="preserve"> </w:t>
      </w:r>
      <w:r w:rsidR="004A2AAE">
        <w:rPr>
          <w:rFonts w:eastAsia="바탕체"/>
          <w:lang w:eastAsia="ko-KR"/>
        </w:rPr>
        <w:t>Case F, K</w:t>
      </w:r>
      <w:r w:rsidR="004A2AAE">
        <w:rPr>
          <w:rFonts w:eastAsia="바탕체" w:hint="eastAsia"/>
          <w:lang w:eastAsia="ko-KR"/>
        </w:rPr>
        <w:t>에서</w:t>
      </w:r>
      <w:r w:rsidR="004A2AAE">
        <w:rPr>
          <w:rFonts w:eastAsia="바탕체" w:hint="eastAsia"/>
          <w:lang w:eastAsia="ko-KR"/>
        </w:rPr>
        <w:t xml:space="preserve"> </w:t>
      </w:r>
      <w:r w:rsidR="004A2AAE" w:rsidRPr="00371FAE">
        <w:rPr>
          <w:rFonts w:eastAsia="바탕체"/>
          <w:lang w:eastAsia="ko-KR"/>
        </w:rPr>
        <w:t>γ</w:t>
      </w:r>
      <w:r w:rsidR="004A2AAE">
        <w:rPr>
          <w:rFonts w:eastAsia="바탕체" w:hint="eastAsia"/>
          <w:lang w:eastAsia="ko-KR"/>
        </w:rPr>
        <w:t>가</w:t>
      </w:r>
      <w:r w:rsidR="004A2AAE">
        <w:rPr>
          <w:rFonts w:eastAsia="바탕체" w:hint="eastAsia"/>
          <w:lang w:eastAsia="ko-KR"/>
        </w:rPr>
        <w:t xml:space="preserve"> </w:t>
      </w:r>
      <w:r w:rsidR="004A2AAE">
        <w:rPr>
          <w:rFonts w:eastAsia="바탕체" w:hint="eastAsia"/>
          <w:lang w:eastAsia="ko-KR"/>
        </w:rPr>
        <w:t>낮은</w:t>
      </w:r>
      <w:r w:rsidR="004A2AAE">
        <w:rPr>
          <w:rFonts w:eastAsia="바탕체" w:hint="eastAsia"/>
          <w:lang w:eastAsia="ko-KR"/>
        </w:rPr>
        <w:t xml:space="preserve"> </w:t>
      </w:r>
      <w:r w:rsidR="004A2AAE">
        <w:rPr>
          <w:rFonts w:eastAsia="바탕체"/>
          <w:lang w:eastAsia="ko-KR"/>
        </w:rPr>
        <w:t xml:space="preserve">Case D, J, L </w:t>
      </w:r>
      <w:r w:rsidR="004A2AAE">
        <w:rPr>
          <w:rFonts w:eastAsia="바탕체" w:hint="eastAsia"/>
          <w:lang w:eastAsia="ko-KR"/>
        </w:rPr>
        <w:t>보다</w:t>
      </w:r>
      <w:r w:rsidR="004A2AAE">
        <w:rPr>
          <w:rFonts w:eastAsia="바탕체" w:hint="eastAsia"/>
          <w:lang w:eastAsia="ko-KR"/>
        </w:rPr>
        <w:t xml:space="preserve"> </w:t>
      </w:r>
      <w:r w:rsidR="004A2AAE">
        <w:rPr>
          <w:rFonts w:eastAsia="바탕체" w:hint="eastAsia"/>
          <w:lang w:eastAsia="ko-KR"/>
        </w:rPr>
        <w:t>큰</w:t>
      </w:r>
      <w:r w:rsidR="004A2AAE">
        <w:rPr>
          <w:rFonts w:eastAsia="바탕체" w:hint="eastAsia"/>
          <w:lang w:eastAsia="ko-KR"/>
        </w:rPr>
        <w:t xml:space="preserve"> </w:t>
      </w:r>
      <w:r w:rsidR="004A2AAE">
        <w:rPr>
          <w:rFonts w:eastAsia="바탕체" w:hint="eastAsia"/>
          <w:lang w:eastAsia="ko-KR"/>
        </w:rPr>
        <w:t>폭으로</w:t>
      </w:r>
      <w:r w:rsidR="004A2AAE">
        <w:rPr>
          <w:rFonts w:eastAsia="바탕체" w:hint="eastAsia"/>
          <w:lang w:eastAsia="ko-KR"/>
        </w:rPr>
        <w:t xml:space="preserve"> </w:t>
      </w:r>
      <w:r w:rsidR="004A2AAE">
        <w:rPr>
          <w:rFonts w:eastAsia="바탕체" w:hint="eastAsia"/>
          <w:lang w:eastAsia="ko-KR"/>
        </w:rPr>
        <w:t>나타났다</w:t>
      </w:r>
      <w:r w:rsidR="004A2AAE">
        <w:rPr>
          <w:rFonts w:eastAsia="바탕체" w:hint="eastAsia"/>
          <w:lang w:eastAsia="ko-KR"/>
        </w:rPr>
        <w:t>.</w:t>
      </w:r>
      <w:r w:rsidR="004A2AAE">
        <w:rPr>
          <w:rFonts w:eastAsia="바탕체"/>
          <w:lang w:eastAsia="ko-KR"/>
        </w:rPr>
        <w:t xml:space="preserve"> </w:t>
      </w:r>
      <w:r w:rsidR="004A2AAE">
        <w:rPr>
          <w:rFonts w:eastAsia="바탕체" w:hint="eastAsia"/>
          <w:lang w:eastAsia="ko-KR"/>
        </w:rPr>
        <w:t>그러나</w:t>
      </w:r>
      <w:r w:rsidR="004A2AAE">
        <w:rPr>
          <w:rFonts w:eastAsia="바탕체" w:hint="eastAsia"/>
          <w:lang w:eastAsia="ko-KR"/>
        </w:rPr>
        <w:t xml:space="preserve"> </w:t>
      </w:r>
      <w:r w:rsidR="004A2AAE">
        <w:rPr>
          <w:rFonts w:eastAsia="바탕체"/>
          <w:lang w:eastAsia="ko-KR"/>
        </w:rPr>
        <w:t>NKF</w:t>
      </w:r>
      <w:r w:rsidR="004A2AAE">
        <w:rPr>
          <w:rFonts w:eastAsia="바탕체" w:hint="eastAsia"/>
          <w:lang w:eastAsia="ko-KR"/>
        </w:rPr>
        <w:t>의</w:t>
      </w:r>
      <w:r w:rsidR="004A2AAE">
        <w:rPr>
          <w:rFonts w:eastAsia="바탕체" w:hint="eastAsia"/>
          <w:lang w:eastAsia="ko-KR"/>
        </w:rPr>
        <w:t xml:space="preserve"> </w:t>
      </w:r>
      <w:r w:rsidR="004A2AAE">
        <w:rPr>
          <w:rFonts w:eastAsia="바탕체" w:hint="eastAsia"/>
          <w:lang w:eastAsia="ko-KR"/>
        </w:rPr>
        <w:t>경우</w:t>
      </w:r>
      <w:r w:rsidR="004A2AAE">
        <w:rPr>
          <w:rFonts w:eastAsia="바탕체" w:hint="eastAsia"/>
          <w:lang w:eastAsia="ko-KR"/>
        </w:rPr>
        <w:t xml:space="preserve"> </w:t>
      </w:r>
      <w:r w:rsidR="004A2AAE">
        <w:rPr>
          <w:rFonts w:eastAsia="바탕체" w:hint="eastAsia"/>
          <w:lang w:eastAsia="ko-KR"/>
        </w:rPr>
        <w:t>개형의</w:t>
      </w:r>
      <w:r w:rsidR="004A2AAE">
        <w:rPr>
          <w:rFonts w:eastAsia="바탕체" w:hint="eastAsia"/>
          <w:lang w:eastAsia="ko-KR"/>
        </w:rPr>
        <w:t xml:space="preserve"> </w:t>
      </w:r>
      <w:r w:rsidR="004A2AAE">
        <w:rPr>
          <w:rFonts w:eastAsia="바탕체" w:hint="eastAsia"/>
          <w:lang w:eastAsia="ko-KR"/>
        </w:rPr>
        <w:t>차이는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없는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것으로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확인되었다</w:t>
      </w:r>
      <w:r w:rsidRPr="00371FAE">
        <w:rPr>
          <w:rFonts w:eastAsia="바탕체"/>
          <w:lang w:eastAsia="ko-KR"/>
        </w:rPr>
        <w:t>.</w:t>
      </w:r>
    </w:p>
    <w:p w:rsidR="00C47BB0" w:rsidRPr="00371FAE" w:rsidRDefault="00C47BB0" w:rsidP="005D5158">
      <w:pPr>
        <w:wordWrap w:val="0"/>
        <w:ind w:firstLineChars="100" w:firstLine="200"/>
        <w:jc w:val="both"/>
        <w:rPr>
          <w:rFonts w:eastAsia="바탕체"/>
          <w:lang w:eastAsia="ko-KR"/>
        </w:rPr>
      </w:pPr>
      <w:r w:rsidRPr="00371FAE">
        <w:rPr>
          <w:rFonts w:eastAsia="바탕체"/>
          <w:lang w:eastAsia="ko-KR"/>
        </w:rPr>
        <w:t>아직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감성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분석이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좋은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성능을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내지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못하고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본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연구에서는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정확도가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높지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않은</w:t>
      </w:r>
      <w:r w:rsidRPr="00371FAE">
        <w:rPr>
          <w:rFonts w:eastAsia="바탕체"/>
          <w:lang w:eastAsia="ko-KR"/>
        </w:rPr>
        <w:t xml:space="preserve"> Bag of Words </w:t>
      </w:r>
      <w:r w:rsidRPr="00371FAE">
        <w:rPr>
          <w:rFonts w:eastAsia="바탕체"/>
          <w:lang w:eastAsia="ko-KR"/>
        </w:rPr>
        <w:t>방식을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이용했기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때문에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감성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분석에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대한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결과는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신중하게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재검토할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필요가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있다</w:t>
      </w:r>
      <w:r w:rsidRPr="00371FAE">
        <w:rPr>
          <w:rFonts w:eastAsia="바탕체"/>
          <w:lang w:eastAsia="ko-KR"/>
        </w:rPr>
        <w:t xml:space="preserve">. </w:t>
      </w:r>
      <w:r w:rsidRPr="00371FAE">
        <w:rPr>
          <w:rFonts w:eastAsia="바탕체"/>
          <w:lang w:eastAsia="ko-KR"/>
        </w:rPr>
        <w:t>본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연구에서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이용한</w:t>
      </w:r>
      <w:r w:rsidRPr="00371FAE">
        <w:rPr>
          <w:rFonts w:eastAsia="바탕체"/>
          <w:lang w:eastAsia="ko-KR"/>
        </w:rPr>
        <w:t xml:space="preserve"> Korean Twitter Emotion Analysis</w:t>
      </w:r>
      <w:r w:rsidRPr="00371FAE">
        <w:rPr>
          <w:rFonts w:eastAsia="바탕체"/>
          <w:lang w:eastAsia="ko-KR"/>
        </w:rPr>
        <w:t>의</w:t>
      </w:r>
      <w:r w:rsidRPr="00371FAE">
        <w:rPr>
          <w:rFonts w:eastAsia="바탕체"/>
          <w:lang w:eastAsia="ko-KR"/>
        </w:rPr>
        <w:t xml:space="preserve"> Emotion Lexicons</w:t>
      </w:r>
      <w:r w:rsidRPr="00371FAE">
        <w:rPr>
          <w:rFonts w:eastAsia="바탕체"/>
          <w:lang w:eastAsia="ko-KR"/>
        </w:rPr>
        <w:t>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경우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대략</w:t>
      </w:r>
      <w:r w:rsidRPr="00371FAE">
        <w:rPr>
          <w:rFonts w:eastAsia="바탕체"/>
          <w:lang w:eastAsia="ko-KR"/>
        </w:rPr>
        <w:t xml:space="preserve"> 60%</w:t>
      </w:r>
      <w:r w:rsidRPr="00371FAE">
        <w:rPr>
          <w:rFonts w:eastAsia="바탕체"/>
          <w:lang w:eastAsia="ko-KR"/>
        </w:rPr>
        <w:t>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성능을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보인다</w:t>
      </w:r>
      <w:r w:rsidR="00837D6D">
        <w:rPr>
          <w:rFonts w:eastAsia="바탕체" w:hint="eastAsia"/>
          <w:lang w:eastAsia="ko-KR"/>
        </w:rPr>
        <w:t>.</w:t>
      </w:r>
      <w:r w:rsidR="00837D6D">
        <w:rPr>
          <w:rFonts w:eastAsia="바탕체"/>
          <w:lang w:eastAsia="ko-KR"/>
        </w:rPr>
        <w:t xml:space="preserve"> </w:t>
      </w:r>
      <w:r w:rsidR="00631BCD">
        <w:rPr>
          <w:rFonts w:eastAsia="바탕체" w:hint="eastAsia"/>
          <w:lang w:eastAsia="ko-KR"/>
        </w:rPr>
        <w:t>[12]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따라서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댓글의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감성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분석이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정확하게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되지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않은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가능성도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배제할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수는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없다</w:t>
      </w:r>
      <w:r w:rsidRPr="00371FAE">
        <w:rPr>
          <w:rFonts w:eastAsia="바탕체"/>
          <w:lang w:eastAsia="ko-KR"/>
        </w:rPr>
        <w:t>.</w:t>
      </w:r>
    </w:p>
    <w:p w:rsidR="00C47BB0" w:rsidRPr="00371FAE" w:rsidRDefault="00C47BB0" w:rsidP="005D5158">
      <w:pPr>
        <w:wordWrap w:val="0"/>
        <w:ind w:firstLineChars="100" w:firstLine="200"/>
        <w:jc w:val="both"/>
        <w:rPr>
          <w:rFonts w:eastAsia="바탕체"/>
          <w:lang w:eastAsia="ko-KR"/>
        </w:rPr>
      </w:pPr>
    </w:p>
    <w:p w:rsidR="00C47BB0" w:rsidRPr="00371FAE" w:rsidRDefault="00C47BB0" w:rsidP="005D5158">
      <w:pPr>
        <w:wordWrap w:val="0"/>
        <w:ind w:firstLineChars="100" w:firstLine="200"/>
        <w:jc w:val="both"/>
        <w:rPr>
          <w:rFonts w:eastAsia="바탕체"/>
          <w:lang w:eastAsia="ko-KR"/>
        </w:rPr>
      </w:pPr>
      <w:r w:rsidRPr="00371FAE">
        <w:rPr>
          <w:rFonts w:eastAsia="바탕체"/>
          <w:lang w:eastAsia="ko-KR"/>
        </w:rPr>
        <w:t>4.3</w:t>
      </w:r>
      <w:r w:rsidR="004C1844">
        <w:rPr>
          <w:rFonts w:eastAsia="바탕체"/>
          <w:lang w:eastAsia="ko-KR"/>
        </w:rPr>
        <w:t>.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연구의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시사점</w:t>
      </w:r>
    </w:p>
    <w:p w:rsidR="00C47BB0" w:rsidRPr="00371FAE" w:rsidRDefault="00C47BB0" w:rsidP="005D5158">
      <w:pPr>
        <w:wordWrap w:val="0"/>
        <w:ind w:firstLineChars="100" w:firstLine="200"/>
        <w:jc w:val="both"/>
        <w:rPr>
          <w:rFonts w:eastAsia="바탕체"/>
          <w:lang w:eastAsia="ko-KR"/>
        </w:rPr>
      </w:pPr>
      <w:r w:rsidRPr="00371FAE">
        <w:rPr>
          <w:rFonts w:eastAsia="바탕체"/>
          <w:lang w:eastAsia="ko-KR"/>
        </w:rPr>
        <w:t>국내의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다른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연구</w:t>
      </w:r>
      <w:r w:rsidRPr="00371FAE">
        <w:rPr>
          <w:rFonts w:eastAsia="바탕체"/>
          <w:lang w:eastAsia="ko-KR"/>
        </w:rPr>
        <w:t>[2]</w:t>
      </w:r>
      <w:r w:rsidRPr="00371FAE">
        <w:rPr>
          <w:rFonts w:eastAsia="바탕체"/>
          <w:lang w:eastAsia="ko-KR"/>
        </w:rPr>
        <w:t>에서는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인터넷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게시판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여론의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형성과정을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기준으로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여론의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형태를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분류했을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때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다음과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같이</w:t>
      </w:r>
      <w:r w:rsidRPr="00371FAE">
        <w:rPr>
          <w:rFonts w:eastAsia="바탕체"/>
          <w:lang w:eastAsia="ko-KR"/>
        </w:rPr>
        <w:t xml:space="preserve"> 3</w:t>
      </w:r>
      <w:r w:rsidRPr="00371FAE">
        <w:rPr>
          <w:rFonts w:eastAsia="바탕체"/>
          <w:lang w:eastAsia="ko-KR"/>
        </w:rPr>
        <w:t>가지로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나눌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있다고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밝혔다</w:t>
      </w:r>
      <w:r w:rsidRPr="00371FAE">
        <w:rPr>
          <w:rFonts w:eastAsia="바탕체"/>
          <w:lang w:eastAsia="ko-KR"/>
        </w:rPr>
        <w:t xml:space="preserve">. </w:t>
      </w:r>
      <w:r w:rsidRPr="00371FAE">
        <w:rPr>
          <w:rFonts w:eastAsia="바탕체"/>
          <w:lang w:eastAsia="ko-KR"/>
        </w:rPr>
        <w:t>첫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번째는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순수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인터넷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기반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여론</w:t>
      </w:r>
      <w:r w:rsidR="00585305">
        <w:rPr>
          <w:rFonts w:eastAsia="바탕체" w:hint="eastAsia"/>
          <w:lang w:eastAsia="ko-KR"/>
        </w:rPr>
        <w:t>으로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기존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언론에서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사건이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전혀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보도되지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않고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오로지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인터넷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자유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게시판에서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lastRenderedPageBreak/>
        <w:t>개인적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의견이나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호소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고발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등이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사이버상의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의제로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설정되어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수많은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네티즌의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의견과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토론이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이루어지면서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여론화된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경우이다</w:t>
      </w:r>
      <w:r w:rsidRPr="00371FAE">
        <w:rPr>
          <w:rFonts w:eastAsia="바탕체"/>
          <w:lang w:eastAsia="ko-KR"/>
        </w:rPr>
        <w:t xml:space="preserve">. </w:t>
      </w:r>
      <w:r w:rsidRPr="00371FAE">
        <w:rPr>
          <w:rFonts w:eastAsia="바탕체"/>
          <w:lang w:eastAsia="ko-KR"/>
        </w:rPr>
        <w:t>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번째는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증폭형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인터넷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여론으로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기존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언론에서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사건이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보도된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네티즌들이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인터넷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관련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사이트에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의견을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제시하고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토론하는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형태의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인터넷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여론이다</w:t>
      </w:r>
      <w:r w:rsidRPr="00371FAE">
        <w:rPr>
          <w:rFonts w:eastAsia="바탕체"/>
          <w:lang w:eastAsia="ko-KR"/>
        </w:rPr>
        <w:t xml:space="preserve">. </w:t>
      </w:r>
      <w:r w:rsidRPr="00371FAE">
        <w:rPr>
          <w:rFonts w:eastAsia="바탕체"/>
          <w:lang w:eastAsia="ko-KR"/>
        </w:rPr>
        <w:t>세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번째는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시차형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인터넷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여론으로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기존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언론에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사건이</w:t>
      </w:r>
      <w:r w:rsidRPr="00371FAE">
        <w:rPr>
          <w:rFonts w:eastAsia="바탕체"/>
          <w:lang w:eastAsia="ko-KR"/>
        </w:rPr>
        <w:t xml:space="preserve"> </w:t>
      </w:r>
      <w:r w:rsidR="00837D6D">
        <w:rPr>
          <w:rFonts w:eastAsia="바탕체"/>
          <w:lang w:eastAsia="ko-KR"/>
        </w:rPr>
        <w:t>보도되었</w:t>
      </w:r>
      <w:r w:rsidR="00837D6D">
        <w:rPr>
          <w:rFonts w:eastAsia="바탕체" w:hint="eastAsia"/>
          <w:lang w:eastAsia="ko-KR"/>
        </w:rPr>
        <w:t>으나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다른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사회적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이슈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등으로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여론이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매몰되었다가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상당한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기간이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지난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다시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인터넷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네티즌들을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중심으로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여론화되는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경우이다</w:t>
      </w:r>
      <w:r w:rsidRPr="00371FAE">
        <w:rPr>
          <w:rFonts w:eastAsia="바탕체"/>
          <w:lang w:eastAsia="ko-KR"/>
        </w:rPr>
        <w:t>.</w:t>
      </w:r>
      <w:r w:rsidR="00585305">
        <w:rPr>
          <w:rFonts w:eastAsia="바탕체" w:hint="eastAsia"/>
          <w:lang w:eastAsia="ko-KR"/>
        </w:rPr>
        <w:t xml:space="preserve"> [2]</w:t>
      </w:r>
    </w:p>
    <w:p w:rsidR="00C47BB0" w:rsidRPr="00371FAE" w:rsidRDefault="00C47BB0" w:rsidP="005D5158">
      <w:pPr>
        <w:wordWrap w:val="0"/>
        <w:ind w:firstLineChars="100" w:firstLine="200"/>
        <w:jc w:val="both"/>
        <w:rPr>
          <w:rFonts w:eastAsia="바탕체"/>
          <w:lang w:eastAsia="ko-KR"/>
        </w:rPr>
      </w:pPr>
      <w:r w:rsidRPr="00371FAE">
        <w:rPr>
          <w:rFonts w:eastAsia="바탕체"/>
          <w:lang w:eastAsia="ko-KR"/>
        </w:rPr>
        <w:t>지금까지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많은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국내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연구자들</w:t>
      </w:r>
      <w:r w:rsidRPr="00371FAE">
        <w:rPr>
          <w:rFonts w:eastAsia="바탕체"/>
          <w:lang w:eastAsia="ko-KR"/>
        </w:rPr>
        <w:t>[1][3]</w:t>
      </w:r>
      <w:r w:rsidRPr="00371FAE">
        <w:rPr>
          <w:rFonts w:eastAsia="바탕체"/>
          <w:lang w:eastAsia="ko-KR"/>
        </w:rPr>
        <w:t>에게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제기되었던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인터넷의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저널리즘</w:t>
      </w:r>
      <w:r w:rsidR="00DA54C9">
        <w:rPr>
          <w:rFonts w:eastAsia="바탕체" w:hint="eastAsia"/>
          <w:lang w:eastAsia="ko-KR"/>
        </w:rPr>
        <w:t>적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특성들은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다음과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같다</w:t>
      </w:r>
      <w:r w:rsidRPr="00371FAE">
        <w:rPr>
          <w:rFonts w:eastAsia="바탕체"/>
          <w:lang w:eastAsia="ko-KR"/>
        </w:rPr>
        <w:t xml:space="preserve">. </w:t>
      </w:r>
      <w:r w:rsidRPr="00371FAE">
        <w:rPr>
          <w:rFonts w:eastAsia="바탕체"/>
          <w:lang w:eastAsia="ko-KR"/>
        </w:rPr>
        <w:t>감정적이고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불확실한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정보전달과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이론화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사회자가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없는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의제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설정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의제설정의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탈공간성과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탈시간성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의제설정의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무한성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쌍방향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커뮤니케이션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체제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사적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영역과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공적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영역이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불분명한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커뮤니케이션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공간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익명적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커뮤니케이션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공간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강력한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응집력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정보의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무한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확장성과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무한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복제성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등이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있다</w:t>
      </w:r>
      <w:r w:rsidR="00863570" w:rsidRPr="00371FAE">
        <w:rPr>
          <w:rFonts w:eastAsia="바탕체"/>
          <w:lang w:eastAsia="ko-KR"/>
        </w:rPr>
        <w:t>.</w:t>
      </w:r>
    </w:p>
    <w:p w:rsidR="000A3AE1" w:rsidRPr="00371FAE" w:rsidRDefault="00C47BB0" w:rsidP="005D5158">
      <w:pPr>
        <w:wordWrap w:val="0"/>
        <w:ind w:firstLineChars="100" w:firstLine="200"/>
        <w:jc w:val="both"/>
        <w:rPr>
          <w:rFonts w:eastAsia="바탕체"/>
          <w:lang w:eastAsia="ko-KR"/>
        </w:rPr>
      </w:pPr>
      <w:r w:rsidRPr="00371FAE">
        <w:rPr>
          <w:rFonts w:eastAsia="바탕체"/>
          <w:lang w:eastAsia="ko-KR"/>
        </w:rPr>
        <w:t>본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연구의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결과를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이에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비교해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보았을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때</w:t>
      </w:r>
      <w:r w:rsidRPr="00371FAE">
        <w:rPr>
          <w:rFonts w:eastAsia="바탕체"/>
          <w:lang w:eastAsia="ko-KR"/>
        </w:rPr>
        <w:t>, Type N1</w:t>
      </w:r>
      <w:r w:rsidRPr="00371FAE">
        <w:rPr>
          <w:rFonts w:eastAsia="바탕체"/>
          <w:lang w:eastAsia="ko-KR"/>
        </w:rPr>
        <w:t>과</w:t>
      </w:r>
      <w:r w:rsidRPr="00371FAE">
        <w:rPr>
          <w:rFonts w:eastAsia="바탕체"/>
          <w:lang w:eastAsia="ko-KR"/>
        </w:rPr>
        <w:t xml:space="preserve"> T1</w:t>
      </w:r>
      <w:r w:rsidRPr="00371FAE">
        <w:rPr>
          <w:rFonts w:eastAsia="바탕체"/>
          <w:lang w:eastAsia="ko-KR"/>
        </w:rPr>
        <w:t>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순수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인터넷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기반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여론에</w:t>
      </w:r>
      <w:r w:rsidRPr="00371FAE">
        <w:rPr>
          <w:rFonts w:eastAsia="바탕체"/>
          <w:lang w:eastAsia="ko-KR"/>
        </w:rPr>
        <w:t>, Type N2</w:t>
      </w:r>
      <w:r w:rsidRPr="00371FAE">
        <w:rPr>
          <w:rFonts w:eastAsia="바탕체"/>
          <w:lang w:eastAsia="ko-KR"/>
        </w:rPr>
        <w:t>와</w:t>
      </w:r>
      <w:r w:rsidRPr="00371FAE">
        <w:rPr>
          <w:rFonts w:eastAsia="바탕체"/>
          <w:lang w:eastAsia="ko-KR"/>
        </w:rPr>
        <w:t xml:space="preserve"> T2</w:t>
      </w:r>
      <w:r w:rsidRPr="00371FAE">
        <w:rPr>
          <w:rFonts w:eastAsia="바탕체"/>
          <w:lang w:eastAsia="ko-KR"/>
        </w:rPr>
        <w:t>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증폭형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인터넷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여론에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대응된다</w:t>
      </w:r>
      <w:r w:rsidRPr="00371FAE">
        <w:rPr>
          <w:rFonts w:eastAsia="바탕체"/>
          <w:lang w:eastAsia="ko-KR"/>
        </w:rPr>
        <w:t xml:space="preserve">. </w:t>
      </w:r>
      <w:r w:rsidRPr="00371FAE">
        <w:rPr>
          <w:rFonts w:eastAsia="바탕체"/>
          <w:lang w:eastAsia="ko-KR"/>
        </w:rPr>
        <w:t>즉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청원이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순수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인터넷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기반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여론과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증폭형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인터넷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여론이라는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새로운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여론의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형성을</w:t>
      </w:r>
      <w:r w:rsidRPr="00371FAE">
        <w:rPr>
          <w:rFonts w:eastAsia="바탕체"/>
          <w:lang w:eastAsia="ko-KR"/>
        </w:rPr>
        <w:t xml:space="preserve"> </w:t>
      </w:r>
      <w:r w:rsidR="00DA54C9">
        <w:rPr>
          <w:rFonts w:eastAsia="바탕체" w:hint="eastAsia"/>
          <w:lang w:eastAsia="ko-KR"/>
        </w:rPr>
        <w:t>유도한다</w:t>
      </w:r>
      <w:r w:rsidRPr="00371FAE">
        <w:rPr>
          <w:rFonts w:eastAsia="바탕체"/>
          <w:lang w:eastAsia="ko-KR"/>
        </w:rPr>
        <w:t xml:space="preserve">. </w:t>
      </w:r>
      <w:r w:rsidRPr="00371FAE">
        <w:rPr>
          <w:rFonts w:eastAsia="바탕체"/>
          <w:lang w:eastAsia="ko-KR"/>
        </w:rPr>
        <w:t>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나아가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청와대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인터넷의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저널리즘의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특성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중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쌍방향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커뮤니케이션의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특성을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제외한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나머지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특성들을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모두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갖추고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있다</w:t>
      </w:r>
      <w:r w:rsidRPr="00371FAE">
        <w:rPr>
          <w:rFonts w:eastAsia="바탕체"/>
          <w:lang w:eastAsia="ko-KR"/>
        </w:rPr>
        <w:t xml:space="preserve">. </w:t>
      </w:r>
      <w:r w:rsidRPr="00371FAE">
        <w:rPr>
          <w:rFonts w:eastAsia="바탕체"/>
          <w:lang w:eastAsia="ko-KR"/>
        </w:rPr>
        <w:t>이것으로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미루어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보았을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때</w:t>
      </w:r>
      <w:r w:rsidRPr="00371FAE">
        <w:rPr>
          <w:rFonts w:eastAsia="바탕체"/>
          <w:lang w:eastAsia="ko-KR"/>
        </w:rPr>
        <w:t xml:space="preserve">, </w:t>
      </w:r>
      <w:r w:rsidRPr="00371FAE">
        <w:rPr>
          <w:rFonts w:eastAsia="바탕체"/>
          <w:lang w:eastAsia="ko-KR"/>
        </w:rPr>
        <w:t>청와대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뉴스를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생산하고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전달하는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저널리즘적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성격을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가지고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있다고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있다</w:t>
      </w:r>
      <w:r w:rsidRPr="00371FAE">
        <w:rPr>
          <w:rFonts w:eastAsia="바탕체"/>
          <w:lang w:eastAsia="ko-KR"/>
        </w:rPr>
        <w:t>.</w:t>
      </w:r>
      <w:r w:rsidR="00C226D8" w:rsidRPr="00371FAE">
        <w:rPr>
          <w:rFonts w:eastAsia="바탕체"/>
          <w:lang w:eastAsia="ko-KR"/>
        </w:rPr>
        <w:t xml:space="preserve"> </w:t>
      </w:r>
      <w:r w:rsidR="00C226D8" w:rsidRPr="00371FAE">
        <w:rPr>
          <w:rFonts w:eastAsia="바탕체"/>
          <w:lang w:eastAsia="ko-KR"/>
        </w:rPr>
        <w:t>따라서</w:t>
      </w:r>
      <w:r w:rsidR="00C226D8" w:rsidRPr="00371FAE">
        <w:rPr>
          <w:rFonts w:eastAsia="바탕체"/>
          <w:lang w:eastAsia="ko-KR"/>
        </w:rPr>
        <w:t xml:space="preserve"> </w:t>
      </w:r>
      <w:r w:rsidR="00C226D8" w:rsidRPr="00371FAE">
        <w:rPr>
          <w:rFonts w:eastAsia="바탕체"/>
          <w:lang w:eastAsia="ko-KR"/>
        </w:rPr>
        <w:t>청원은</w:t>
      </w:r>
      <w:r w:rsidR="00C226D8" w:rsidRPr="00371FAE">
        <w:rPr>
          <w:rFonts w:eastAsia="바탕체"/>
          <w:lang w:eastAsia="ko-KR"/>
        </w:rPr>
        <w:t xml:space="preserve"> </w:t>
      </w:r>
      <w:r w:rsidR="00C226D8" w:rsidRPr="00371FAE">
        <w:rPr>
          <w:rFonts w:eastAsia="바탕체"/>
          <w:lang w:eastAsia="ko-KR"/>
        </w:rPr>
        <w:t>여론</w:t>
      </w:r>
      <w:r w:rsidR="00C226D8" w:rsidRPr="00371FAE">
        <w:rPr>
          <w:rFonts w:eastAsia="바탕체"/>
          <w:lang w:eastAsia="ko-KR"/>
        </w:rPr>
        <w:t xml:space="preserve"> </w:t>
      </w:r>
      <w:r w:rsidR="00C226D8" w:rsidRPr="00371FAE">
        <w:rPr>
          <w:rFonts w:eastAsia="바탕체"/>
          <w:lang w:eastAsia="ko-KR"/>
        </w:rPr>
        <w:t>형성에</w:t>
      </w:r>
      <w:r w:rsidR="00C226D8" w:rsidRPr="00371FAE">
        <w:rPr>
          <w:rFonts w:eastAsia="바탕체"/>
          <w:lang w:eastAsia="ko-KR"/>
        </w:rPr>
        <w:t xml:space="preserve"> </w:t>
      </w:r>
      <w:r w:rsidR="00C226D8" w:rsidRPr="00371FAE">
        <w:rPr>
          <w:rFonts w:eastAsia="바탕체"/>
          <w:lang w:eastAsia="ko-KR"/>
        </w:rPr>
        <w:t>영향을</w:t>
      </w:r>
      <w:r w:rsidR="00C226D8" w:rsidRPr="00371FAE">
        <w:rPr>
          <w:rFonts w:eastAsia="바탕체"/>
          <w:lang w:eastAsia="ko-KR"/>
        </w:rPr>
        <w:t xml:space="preserve"> </w:t>
      </w:r>
      <w:r w:rsidR="00C226D8" w:rsidRPr="00371FAE">
        <w:rPr>
          <w:rFonts w:eastAsia="바탕체"/>
          <w:lang w:eastAsia="ko-KR"/>
        </w:rPr>
        <w:t>미치지만</w:t>
      </w:r>
      <w:r w:rsidR="00C226D8" w:rsidRPr="00371FAE">
        <w:rPr>
          <w:rFonts w:eastAsia="바탕체"/>
          <w:lang w:eastAsia="ko-KR"/>
        </w:rPr>
        <w:t xml:space="preserve"> </w:t>
      </w:r>
      <w:r w:rsidR="00C226D8" w:rsidRPr="00371FAE">
        <w:rPr>
          <w:rFonts w:eastAsia="바탕체"/>
          <w:lang w:eastAsia="ko-KR"/>
        </w:rPr>
        <w:t>모든</w:t>
      </w:r>
      <w:r w:rsidR="00C226D8" w:rsidRPr="00371FAE">
        <w:rPr>
          <w:rFonts w:eastAsia="바탕체"/>
          <w:lang w:eastAsia="ko-KR"/>
        </w:rPr>
        <w:t xml:space="preserve"> </w:t>
      </w:r>
      <w:r w:rsidR="00C226D8" w:rsidRPr="00371FAE">
        <w:rPr>
          <w:rFonts w:eastAsia="바탕체"/>
          <w:lang w:eastAsia="ko-KR"/>
        </w:rPr>
        <w:t>청원이</w:t>
      </w:r>
      <w:r w:rsidR="00C226D8" w:rsidRPr="00371FAE">
        <w:rPr>
          <w:rFonts w:eastAsia="바탕체"/>
          <w:lang w:eastAsia="ko-KR"/>
        </w:rPr>
        <w:t xml:space="preserve"> </w:t>
      </w:r>
      <w:r w:rsidR="00C226D8" w:rsidRPr="00371FAE">
        <w:rPr>
          <w:rFonts w:eastAsia="바탕체"/>
          <w:lang w:eastAsia="ko-KR"/>
        </w:rPr>
        <w:t>여론을</w:t>
      </w:r>
      <w:r w:rsidR="00C226D8" w:rsidRPr="00371FAE">
        <w:rPr>
          <w:rFonts w:eastAsia="바탕체"/>
          <w:lang w:eastAsia="ko-KR"/>
        </w:rPr>
        <w:t xml:space="preserve"> </w:t>
      </w:r>
      <w:r w:rsidR="00C226D8" w:rsidRPr="00371FAE">
        <w:rPr>
          <w:rFonts w:eastAsia="바탕체"/>
          <w:lang w:eastAsia="ko-KR"/>
        </w:rPr>
        <w:t>반영한다고</w:t>
      </w:r>
      <w:r w:rsidR="00C226D8" w:rsidRPr="00371FAE">
        <w:rPr>
          <w:rFonts w:eastAsia="바탕체"/>
          <w:lang w:eastAsia="ko-KR"/>
        </w:rPr>
        <w:t xml:space="preserve"> </w:t>
      </w:r>
      <w:r w:rsidR="00C226D8" w:rsidRPr="00371FAE">
        <w:rPr>
          <w:rFonts w:eastAsia="바탕체"/>
          <w:lang w:eastAsia="ko-KR"/>
        </w:rPr>
        <w:t>할</w:t>
      </w:r>
      <w:r w:rsidR="00C226D8" w:rsidRPr="00371FAE">
        <w:rPr>
          <w:rFonts w:eastAsia="바탕체"/>
          <w:lang w:eastAsia="ko-KR"/>
        </w:rPr>
        <w:t xml:space="preserve"> </w:t>
      </w:r>
      <w:r w:rsidR="00C226D8" w:rsidRPr="00371FAE">
        <w:rPr>
          <w:rFonts w:eastAsia="바탕체"/>
          <w:lang w:eastAsia="ko-KR"/>
        </w:rPr>
        <w:t>수</w:t>
      </w:r>
      <w:r w:rsidR="00C226D8" w:rsidRPr="00371FAE">
        <w:rPr>
          <w:rFonts w:eastAsia="바탕체"/>
          <w:lang w:eastAsia="ko-KR"/>
        </w:rPr>
        <w:t xml:space="preserve"> </w:t>
      </w:r>
      <w:r w:rsidR="00C226D8" w:rsidRPr="00371FAE">
        <w:rPr>
          <w:rFonts w:eastAsia="바탕체"/>
          <w:lang w:eastAsia="ko-KR"/>
        </w:rPr>
        <w:t>없다</w:t>
      </w:r>
      <w:r w:rsidR="00C226D8" w:rsidRPr="00371FAE">
        <w:rPr>
          <w:rFonts w:eastAsia="바탕체"/>
          <w:lang w:eastAsia="ko-KR"/>
        </w:rPr>
        <w:t>.</w:t>
      </w:r>
    </w:p>
    <w:p w:rsidR="005D5158" w:rsidRPr="009919B8" w:rsidRDefault="00D92BA9" w:rsidP="009919B8">
      <w:pPr>
        <w:wordWrap w:val="0"/>
        <w:ind w:firstLineChars="100" w:firstLine="200"/>
        <w:jc w:val="both"/>
        <w:rPr>
          <w:rFonts w:eastAsia="바탕체"/>
          <w:lang w:eastAsia="ko-KR"/>
        </w:rPr>
      </w:pPr>
      <w:r w:rsidRPr="00371FAE">
        <w:rPr>
          <w:rFonts w:eastAsia="바탕체"/>
          <w:lang w:eastAsia="ko-KR"/>
        </w:rPr>
        <w:t>최근</w:t>
      </w:r>
      <w:r w:rsidRPr="00371FAE">
        <w:rPr>
          <w:rFonts w:eastAsia="바탕체"/>
          <w:lang w:eastAsia="ko-KR"/>
        </w:rPr>
        <w:t xml:space="preserve"> ‘</w:t>
      </w:r>
      <w:proofErr w:type="spellStart"/>
      <w:r w:rsidRPr="00371FAE">
        <w:rPr>
          <w:rFonts w:eastAsia="바탕체"/>
          <w:lang w:eastAsia="ko-KR"/>
        </w:rPr>
        <w:t>이수역</w:t>
      </w:r>
      <w:proofErr w:type="spellEnd"/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폭행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사건</w:t>
      </w:r>
      <w:r w:rsidRPr="00371FAE">
        <w:rPr>
          <w:rFonts w:eastAsia="바탕체"/>
          <w:lang w:eastAsia="ko-KR"/>
        </w:rPr>
        <w:t>’</w:t>
      </w:r>
      <w:r w:rsidRPr="00371FAE">
        <w:rPr>
          <w:rFonts w:eastAsia="바탕체"/>
          <w:lang w:eastAsia="ko-KR"/>
        </w:rPr>
        <w:t>이라는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청와대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국민청원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글에</w:t>
      </w:r>
      <w:r w:rsidRPr="00371FAE">
        <w:rPr>
          <w:rFonts w:eastAsia="바탕체"/>
          <w:lang w:eastAsia="ko-KR"/>
        </w:rPr>
        <w:t xml:space="preserve"> 35</w:t>
      </w:r>
      <w:r w:rsidRPr="00371FAE">
        <w:rPr>
          <w:rFonts w:eastAsia="바탕체"/>
          <w:lang w:eastAsia="ko-KR"/>
        </w:rPr>
        <w:t>만명이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동의하면서</w:t>
      </w:r>
      <w:r w:rsidRPr="00371FAE">
        <w:rPr>
          <w:rFonts w:eastAsia="바탕체"/>
          <w:lang w:eastAsia="ko-KR"/>
        </w:rPr>
        <w:t>(2018</w:t>
      </w:r>
      <w:r w:rsidRPr="00371FAE">
        <w:rPr>
          <w:rFonts w:eastAsia="바탕체"/>
          <w:lang w:eastAsia="ko-KR"/>
        </w:rPr>
        <w:t>년</w:t>
      </w:r>
      <w:r w:rsidRPr="00371FAE">
        <w:rPr>
          <w:rFonts w:eastAsia="바탕체"/>
          <w:lang w:eastAsia="ko-KR"/>
        </w:rPr>
        <w:t xml:space="preserve"> 11</w:t>
      </w:r>
      <w:r w:rsidRPr="00371FAE">
        <w:rPr>
          <w:rFonts w:eastAsia="바탕체"/>
          <w:lang w:eastAsia="ko-KR"/>
        </w:rPr>
        <w:t>월</w:t>
      </w:r>
      <w:r w:rsidRPr="00371FAE">
        <w:rPr>
          <w:rFonts w:eastAsia="바탕체"/>
          <w:lang w:eastAsia="ko-KR"/>
        </w:rPr>
        <w:t xml:space="preserve"> 18</w:t>
      </w:r>
      <w:r w:rsidRPr="00371FAE">
        <w:rPr>
          <w:rFonts w:eastAsia="바탕체"/>
          <w:lang w:eastAsia="ko-KR"/>
        </w:rPr>
        <w:t>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기준</w:t>
      </w:r>
      <w:r w:rsidRPr="00371FAE">
        <w:rPr>
          <w:rFonts w:eastAsia="바탕체"/>
          <w:lang w:eastAsia="ko-KR"/>
        </w:rPr>
        <w:t xml:space="preserve">) </w:t>
      </w:r>
      <w:proofErr w:type="spellStart"/>
      <w:r w:rsidRPr="00371FAE">
        <w:rPr>
          <w:rFonts w:eastAsia="바탕체"/>
          <w:lang w:eastAsia="ko-KR"/>
        </w:rPr>
        <w:t>젠더</w:t>
      </w:r>
      <w:proofErr w:type="spellEnd"/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갈등으로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번지고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있다</w:t>
      </w:r>
      <w:r w:rsidRPr="00371FAE">
        <w:rPr>
          <w:rFonts w:eastAsia="바탕체"/>
          <w:lang w:eastAsia="ko-KR"/>
        </w:rPr>
        <w:t xml:space="preserve">. </w:t>
      </w:r>
      <w:r w:rsidRPr="00371FAE">
        <w:rPr>
          <w:rFonts w:eastAsia="바탕체"/>
          <w:lang w:eastAsia="ko-KR"/>
        </w:rPr>
        <w:t>그러나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국민청원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글이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사실과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다른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부분이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있다는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점이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경찰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발표로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알려지면서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청와대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저널리즘적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성격이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불필요한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사회적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갈등을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불러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일으킬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있다는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점</w:t>
      </w:r>
      <w:r w:rsidR="00CF6301">
        <w:rPr>
          <w:rFonts w:eastAsia="바탕체" w:hint="eastAsia"/>
          <w:lang w:eastAsia="ko-KR"/>
        </w:rPr>
        <w:t>이</w:t>
      </w:r>
      <w:r w:rsidR="00CF6301">
        <w:rPr>
          <w:rFonts w:eastAsia="바탕체" w:hint="eastAsia"/>
          <w:lang w:eastAsia="ko-KR"/>
        </w:rPr>
        <w:t xml:space="preserve"> </w:t>
      </w:r>
      <w:r w:rsidR="00CF6301">
        <w:rPr>
          <w:rFonts w:eastAsia="바탕체" w:hint="eastAsia"/>
          <w:lang w:eastAsia="ko-KR"/>
        </w:rPr>
        <w:t>확인되었다</w:t>
      </w:r>
      <w:r w:rsidR="00CF6301">
        <w:rPr>
          <w:rFonts w:eastAsia="바탕체" w:hint="eastAsia"/>
          <w:lang w:eastAsia="ko-KR"/>
        </w:rPr>
        <w:t>.</w:t>
      </w:r>
      <w:r w:rsidR="00772704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현재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이런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청와대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청원의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저널리즘적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성격의</w:t>
      </w:r>
      <w:r w:rsidRPr="00371FAE">
        <w:rPr>
          <w:rFonts w:eastAsia="바탕체"/>
          <w:lang w:eastAsia="ko-KR"/>
        </w:rPr>
        <w:t xml:space="preserve"> </w:t>
      </w:r>
      <w:r w:rsidRPr="00371FAE">
        <w:rPr>
          <w:rFonts w:eastAsia="바탕체"/>
          <w:lang w:eastAsia="ko-KR"/>
        </w:rPr>
        <w:t>악</w:t>
      </w:r>
      <w:r w:rsidR="004C5246" w:rsidRPr="00371FAE">
        <w:rPr>
          <w:rFonts w:eastAsia="바탕체"/>
          <w:lang w:eastAsia="ko-KR"/>
        </w:rPr>
        <w:t>영향을</w:t>
      </w:r>
      <w:r w:rsidR="004C5246" w:rsidRPr="00371FAE">
        <w:rPr>
          <w:rFonts w:eastAsia="바탕체"/>
          <w:lang w:eastAsia="ko-KR"/>
        </w:rPr>
        <w:t xml:space="preserve"> </w:t>
      </w:r>
      <w:r w:rsidR="004C5246" w:rsidRPr="00371FAE">
        <w:rPr>
          <w:rFonts w:eastAsia="바탕체"/>
          <w:lang w:eastAsia="ko-KR"/>
        </w:rPr>
        <w:t>차단할</w:t>
      </w:r>
      <w:r w:rsidR="004C5246" w:rsidRPr="00371FAE">
        <w:rPr>
          <w:rFonts w:eastAsia="바탕체"/>
          <w:lang w:eastAsia="ko-KR"/>
        </w:rPr>
        <w:t xml:space="preserve"> </w:t>
      </w:r>
      <w:r w:rsidR="004C5246" w:rsidRPr="00371FAE">
        <w:rPr>
          <w:rFonts w:eastAsia="바탕체"/>
          <w:lang w:eastAsia="ko-KR"/>
        </w:rPr>
        <w:t>제도가</w:t>
      </w:r>
      <w:r w:rsidR="004C5246" w:rsidRPr="00371FAE">
        <w:rPr>
          <w:rFonts w:eastAsia="바탕체"/>
          <w:lang w:eastAsia="ko-KR"/>
        </w:rPr>
        <w:t xml:space="preserve"> </w:t>
      </w:r>
      <w:r w:rsidR="004C5246" w:rsidRPr="00371FAE">
        <w:rPr>
          <w:rFonts w:eastAsia="바탕체"/>
          <w:lang w:eastAsia="ko-KR"/>
        </w:rPr>
        <w:t>존재하지</w:t>
      </w:r>
      <w:r w:rsidR="004C5246" w:rsidRPr="00371FAE">
        <w:rPr>
          <w:rFonts w:eastAsia="바탕체"/>
          <w:lang w:eastAsia="ko-KR"/>
        </w:rPr>
        <w:t xml:space="preserve"> </w:t>
      </w:r>
      <w:r w:rsidR="004C5246" w:rsidRPr="00371FAE">
        <w:rPr>
          <w:rFonts w:eastAsia="바탕체"/>
          <w:lang w:eastAsia="ko-KR"/>
        </w:rPr>
        <w:t>않는다</w:t>
      </w:r>
      <w:r w:rsidR="004C5246" w:rsidRPr="00371FAE">
        <w:rPr>
          <w:rFonts w:eastAsia="바탕체"/>
          <w:lang w:eastAsia="ko-KR"/>
        </w:rPr>
        <w:t xml:space="preserve">. </w:t>
      </w:r>
      <w:r w:rsidR="004C5246" w:rsidRPr="00371FAE">
        <w:rPr>
          <w:rFonts w:eastAsia="바탕체"/>
          <w:lang w:eastAsia="ko-KR"/>
        </w:rPr>
        <w:t>따라서</w:t>
      </w:r>
      <w:r w:rsidR="004C5246" w:rsidRPr="00371FAE">
        <w:rPr>
          <w:rFonts w:eastAsia="바탕체"/>
          <w:lang w:eastAsia="ko-KR"/>
        </w:rPr>
        <w:t xml:space="preserve"> </w:t>
      </w:r>
      <w:r w:rsidR="004C5246" w:rsidRPr="00371FAE">
        <w:rPr>
          <w:rFonts w:eastAsia="바탕체"/>
          <w:lang w:eastAsia="ko-KR"/>
        </w:rPr>
        <w:t>청와대</w:t>
      </w:r>
      <w:r w:rsidR="00DA54C9">
        <w:rPr>
          <w:rFonts w:eastAsia="바탕체" w:hint="eastAsia"/>
          <w:lang w:eastAsia="ko-KR"/>
        </w:rPr>
        <w:t xml:space="preserve"> </w:t>
      </w:r>
      <w:r w:rsidR="00DA54C9">
        <w:rPr>
          <w:rFonts w:eastAsia="바탕체" w:hint="eastAsia"/>
          <w:lang w:eastAsia="ko-KR"/>
        </w:rPr>
        <w:t>청원은</w:t>
      </w:r>
      <w:r w:rsidR="004C5246" w:rsidRPr="00371FAE">
        <w:rPr>
          <w:rFonts w:eastAsia="바탕체"/>
          <w:lang w:eastAsia="ko-KR"/>
        </w:rPr>
        <w:t xml:space="preserve"> </w:t>
      </w:r>
      <w:r w:rsidR="004C5246" w:rsidRPr="00371FAE">
        <w:rPr>
          <w:rFonts w:eastAsia="바탕체"/>
          <w:lang w:eastAsia="ko-KR"/>
        </w:rPr>
        <w:t>잘못된</w:t>
      </w:r>
      <w:r w:rsidR="004C5246" w:rsidRPr="00371FAE">
        <w:rPr>
          <w:rFonts w:eastAsia="바탕체"/>
          <w:lang w:eastAsia="ko-KR"/>
        </w:rPr>
        <w:t xml:space="preserve"> </w:t>
      </w:r>
      <w:r w:rsidR="004C5246" w:rsidRPr="00371FAE">
        <w:rPr>
          <w:rFonts w:eastAsia="바탕체"/>
          <w:lang w:eastAsia="ko-KR"/>
        </w:rPr>
        <w:t>정보로</w:t>
      </w:r>
      <w:r w:rsidR="004C5246" w:rsidRPr="00371FAE">
        <w:rPr>
          <w:rFonts w:eastAsia="바탕체"/>
          <w:lang w:eastAsia="ko-KR"/>
        </w:rPr>
        <w:t xml:space="preserve"> </w:t>
      </w:r>
      <w:r w:rsidR="004C5246" w:rsidRPr="00371FAE">
        <w:rPr>
          <w:rFonts w:eastAsia="바탕체"/>
          <w:lang w:eastAsia="ko-KR"/>
        </w:rPr>
        <w:t>인한</w:t>
      </w:r>
      <w:r w:rsidR="004C5246" w:rsidRPr="00371FAE">
        <w:rPr>
          <w:rFonts w:eastAsia="바탕체"/>
          <w:lang w:eastAsia="ko-KR"/>
        </w:rPr>
        <w:t xml:space="preserve"> </w:t>
      </w:r>
      <w:r w:rsidR="004C5246" w:rsidRPr="00371FAE">
        <w:rPr>
          <w:rFonts w:eastAsia="바탕체"/>
          <w:lang w:eastAsia="ko-KR"/>
        </w:rPr>
        <w:t>불필요한</w:t>
      </w:r>
      <w:r w:rsidR="004C5246" w:rsidRPr="00371FAE">
        <w:rPr>
          <w:rFonts w:eastAsia="바탕체"/>
          <w:lang w:eastAsia="ko-KR"/>
        </w:rPr>
        <w:t xml:space="preserve"> </w:t>
      </w:r>
      <w:r w:rsidR="004C5246" w:rsidRPr="00371FAE">
        <w:rPr>
          <w:rFonts w:eastAsia="바탕체"/>
          <w:lang w:eastAsia="ko-KR"/>
        </w:rPr>
        <w:t>사회적</w:t>
      </w:r>
      <w:r w:rsidR="004C5246" w:rsidRPr="00371FAE">
        <w:rPr>
          <w:rFonts w:eastAsia="바탕체"/>
          <w:lang w:eastAsia="ko-KR"/>
        </w:rPr>
        <w:t xml:space="preserve"> </w:t>
      </w:r>
      <w:r w:rsidR="004C5246" w:rsidRPr="00371FAE">
        <w:rPr>
          <w:rFonts w:eastAsia="바탕체"/>
          <w:lang w:eastAsia="ko-KR"/>
        </w:rPr>
        <w:t>갈등을</w:t>
      </w:r>
      <w:r w:rsidR="004C5246" w:rsidRPr="00371FAE">
        <w:rPr>
          <w:rFonts w:eastAsia="바탕체"/>
          <w:lang w:eastAsia="ko-KR"/>
        </w:rPr>
        <w:t xml:space="preserve"> </w:t>
      </w:r>
      <w:r w:rsidR="004C5246" w:rsidRPr="00371FAE">
        <w:rPr>
          <w:rFonts w:eastAsia="바탕체"/>
          <w:lang w:eastAsia="ko-KR"/>
        </w:rPr>
        <w:t>막기</w:t>
      </w:r>
      <w:r w:rsidR="004C5246" w:rsidRPr="00371FAE">
        <w:rPr>
          <w:rFonts w:eastAsia="바탕체"/>
          <w:lang w:eastAsia="ko-KR"/>
        </w:rPr>
        <w:t xml:space="preserve"> </w:t>
      </w:r>
      <w:r w:rsidR="004C5246" w:rsidRPr="00371FAE">
        <w:rPr>
          <w:rFonts w:eastAsia="바탕체"/>
          <w:lang w:eastAsia="ko-KR"/>
        </w:rPr>
        <w:t>위한</w:t>
      </w:r>
      <w:r w:rsidR="004C5246" w:rsidRPr="00371FAE">
        <w:rPr>
          <w:rFonts w:eastAsia="바탕체"/>
          <w:lang w:eastAsia="ko-KR"/>
        </w:rPr>
        <w:t xml:space="preserve"> </w:t>
      </w:r>
      <w:r w:rsidR="004C5246" w:rsidRPr="00371FAE">
        <w:rPr>
          <w:rFonts w:eastAsia="바탕체"/>
          <w:lang w:eastAsia="ko-KR"/>
        </w:rPr>
        <w:t>제도적</w:t>
      </w:r>
      <w:r w:rsidR="004C5246" w:rsidRPr="00371FAE">
        <w:rPr>
          <w:rFonts w:eastAsia="바탕체"/>
          <w:lang w:eastAsia="ko-KR"/>
        </w:rPr>
        <w:t xml:space="preserve"> </w:t>
      </w:r>
      <w:r w:rsidR="004C5246" w:rsidRPr="00371FAE">
        <w:rPr>
          <w:rFonts w:eastAsia="바탕체"/>
          <w:lang w:eastAsia="ko-KR"/>
        </w:rPr>
        <w:t>보완이</w:t>
      </w:r>
      <w:r w:rsidR="004C5246" w:rsidRPr="00371FAE">
        <w:rPr>
          <w:rFonts w:eastAsia="바탕체"/>
          <w:lang w:eastAsia="ko-KR"/>
        </w:rPr>
        <w:t xml:space="preserve"> </w:t>
      </w:r>
      <w:r w:rsidR="004C5246" w:rsidRPr="00371FAE">
        <w:rPr>
          <w:rFonts w:eastAsia="바탕체"/>
          <w:lang w:eastAsia="ko-KR"/>
        </w:rPr>
        <w:t>필요하다</w:t>
      </w:r>
      <w:r w:rsidR="004C5246" w:rsidRPr="00371FAE">
        <w:rPr>
          <w:rFonts w:eastAsia="바탕체"/>
          <w:lang w:eastAsia="ko-KR"/>
        </w:rPr>
        <w:t>.</w:t>
      </w:r>
    </w:p>
    <w:p w:rsidR="005D5158" w:rsidRPr="00371FAE" w:rsidRDefault="005D5158" w:rsidP="005D5158">
      <w:pPr>
        <w:wordWrap w:val="0"/>
        <w:ind w:firstLineChars="100" w:firstLine="200"/>
        <w:jc w:val="both"/>
        <w:rPr>
          <w:rFonts w:eastAsia="바탕체"/>
          <w:lang w:eastAsia="ko-KR"/>
        </w:rPr>
      </w:pPr>
    </w:p>
    <w:p w:rsidR="000A3AE1" w:rsidRPr="00371FAE" w:rsidRDefault="000A3AE1" w:rsidP="005D5158">
      <w:pPr>
        <w:wordWrap w:val="0"/>
        <w:rPr>
          <w:rFonts w:eastAsia="바탕체"/>
          <w:b/>
          <w:smallCaps/>
          <w:kern w:val="28"/>
          <w:sz w:val="22"/>
          <w:szCs w:val="22"/>
          <w:lang w:eastAsia="ko-KR"/>
        </w:rPr>
      </w:pPr>
      <w:r w:rsidRPr="00371FAE">
        <w:rPr>
          <w:rFonts w:eastAsia="바탕체"/>
          <w:b/>
          <w:smallCaps/>
          <w:kern w:val="28"/>
          <w:sz w:val="22"/>
          <w:szCs w:val="22"/>
          <w:lang w:eastAsia="ko-KR"/>
        </w:rPr>
        <w:t>참고문헌</w:t>
      </w:r>
      <w:r w:rsidRPr="00371FAE">
        <w:rPr>
          <w:rFonts w:eastAsia="바탕체"/>
          <w:b/>
          <w:smallCaps/>
          <w:kern w:val="28"/>
          <w:sz w:val="22"/>
          <w:szCs w:val="22"/>
          <w:lang w:eastAsia="ko-KR"/>
        </w:rPr>
        <w:t xml:space="preserve"> </w:t>
      </w:r>
    </w:p>
    <w:p w:rsidR="003346A8" w:rsidRPr="00371FAE" w:rsidRDefault="003346A8" w:rsidP="005D5158">
      <w:pPr>
        <w:wordWrap w:val="0"/>
        <w:rPr>
          <w:lang w:eastAsia="ko-KR"/>
        </w:rPr>
      </w:pPr>
    </w:p>
    <w:p w:rsidR="005D5158" w:rsidRPr="004C1844" w:rsidRDefault="005D5158" w:rsidP="005D5158">
      <w:pPr>
        <w:wordWrap w:val="0"/>
        <w:jc w:val="both"/>
        <w:rPr>
          <w:sz w:val="18"/>
          <w:lang w:eastAsia="ko-KR"/>
        </w:rPr>
      </w:pPr>
      <w:r w:rsidRPr="004C1844">
        <w:rPr>
          <w:rFonts w:hint="eastAsia"/>
          <w:sz w:val="18"/>
          <w:lang w:eastAsia="ko-KR"/>
        </w:rPr>
        <w:t xml:space="preserve">[1] </w:t>
      </w:r>
      <w:r w:rsidRPr="004C1844">
        <w:rPr>
          <w:rFonts w:hint="eastAsia"/>
          <w:sz w:val="18"/>
          <w:lang w:eastAsia="ko-KR"/>
        </w:rPr>
        <w:t>강미은</w:t>
      </w:r>
      <w:r w:rsidRPr="004C1844">
        <w:rPr>
          <w:rFonts w:hint="eastAsia"/>
          <w:sz w:val="18"/>
          <w:lang w:eastAsia="ko-KR"/>
        </w:rPr>
        <w:t xml:space="preserve">, </w:t>
      </w:r>
      <w:r w:rsidRPr="004C1844">
        <w:rPr>
          <w:rFonts w:hint="eastAsia"/>
          <w:sz w:val="18"/>
          <w:lang w:eastAsia="ko-KR"/>
        </w:rPr>
        <w:t>인터넷</w:t>
      </w:r>
      <w:r w:rsidRPr="004C1844">
        <w:rPr>
          <w:rFonts w:hint="eastAsia"/>
          <w:sz w:val="18"/>
          <w:lang w:eastAsia="ko-KR"/>
        </w:rPr>
        <w:t xml:space="preserve"> </w:t>
      </w:r>
      <w:r w:rsidRPr="004C1844">
        <w:rPr>
          <w:rFonts w:hint="eastAsia"/>
          <w:sz w:val="18"/>
          <w:lang w:eastAsia="ko-KR"/>
        </w:rPr>
        <w:t>저널리즘과</w:t>
      </w:r>
      <w:r w:rsidRPr="004C1844">
        <w:rPr>
          <w:rFonts w:hint="eastAsia"/>
          <w:sz w:val="18"/>
          <w:lang w:eastAsia="ko-KR"/>
        </w:rPr>
        <w:t xml:space="preserve"> </w:t>
      </w:r>
      <w:r w:rsidRPr="004C1844">
        <w:rPr>
          <w:rFonts w:hint="eastAsia"/>
          <w:sz w:val="18"/>
          <w:lang w:eastAsia="ko-KR"/>
        </w:rPr>
        <w:t>여론</w:t>
      </w:r>
      <w:r w:rsidRPr="004C1844">
        <w:rPr>
          <w:rFonts w:hint="eastAsia"/>
          <w:sz w:val="18"/>
          <w:lang w:eastAsia="ko-KR"/>
        </w:rPr>
        <w:t xml:space="preserve">, </w:t>
      </w:r>
      <w:proofErr w:type="spellStart"/>
      <w:r w:rsidRPr="004C1844">
        <w:rPr>
          <w:rFonts w:hint="eastAsia"/>
          <w:sz w:val="18"/>
          <w:lang w:eastAsia="ko-KR"/>
        </w:rPr>
        <w:t>커뮤니케이션북스</w:t>
      </w:r>
      <w:proofErr w:type="spellEnd"/>
      <w:r w:rsidRPr="004C1844">
        <w:rPr>
          <w:rFonts w:hint="eastAsia"/>
          <w:sz w:val="18"/>
          <w:lang w:eastAsia="ko-KR"/>
        </w:rPr>
        <w:t>, 2001</w:t>
      </w:r>
    </w:p>
    <w:p w:rsidR="005D5158" w:rsidRPr="004C1844" w:rsidRDefault="005D5158" w:rsidP="005D5158">
      <w:pPr>
        <w:wordWrap w:val="0"/>
        <w:jc w:val="both"/>
        <w:rPr>
          <w:sz w:val="18"/>
          <w:lang w:eastAsia="ko-KR"/>
        </w:rPr>
      </w:pPr>
      <w:r w:rsidRPr="004C1844">
        <w:rPr>
          <w:rFonts w:hint="eastAsia"/>
          <w:sz w:val="18"/>
          <w:lang w:eastAsia="ko-KR"/>
        </w:rPr>
        <w:t xml:space="preserve">[2] </w:t>
      </w:r>
      <w:r w:rsidRPr="004C1844">
        <w:rPr>
          <w:rFonts w:hint="eastAsia"/>
          <w:sz w:val="18"/>
          <w:lang w:eastAsia="ko-KR"/>
        </w:rPr>
        <w:t>박성호</w:t>
      </w:r>
      <w:r w:rsidRPr="004C1844">
        <w:rPr>
          <w:rFonts w:hint="eastAsia"/>
          <w:sz w:val="18"/>
          <w:lang w:eastAsia="ko-KR"/>
        </w:rPr>
        <w:t xml:space="preserve">, </w:t>
      </w:r>
      <w:r w:rsidRPr="004C1844">
        <w:rPr>
          <w:rFonts w:hint="eastAsia"/>
          <w:sz w:val="18"/>
          <w:lang w:eastAsia="ko-KR"/>
        </w:rPr>
        <w:t>여론형성공간으로서</w:t>
      </w:r>
      <w:r w:rsidRPr="004C1844">
        <w:rPr>
          <w:rFonts w:hint="eastAsia"/>
          <w:sz w:val="18"/>
          <w:lang w:eastAsia="ko-KR"/>
        </w:rPr>
        <w:t xml:space="preserve"> </w:t>
      </w:r>
      <w:r w:rsidRPr="004C1844">
        <w:rPr>
          <w:rFonts w:hint="eastAsia"/>
          <w:sz w:val="18"/>
          <w:lang w:eastAsia="ko-KR"/>
        </w:rPr>
        <w:t>인터넷</w:t>
      </w:r>
      <w:r w:rsidRPr="004C1844">
        <w:rPr>
          <w:rFonts w:hint="eastAsia"/>
          <w:sz w:val="18"/>
          <w:lang w:eastAsia="ko-KR"/>
        </w:rPr>
        <w:t xml:space="preserve"> </w:t>
      </w:r>
      <w:r w:rsidRPr="004C1844">
        <w:rPr>
          <w:rFonts w:hint="eastAsia"/>
          <w:sz w:val="18"/>
          <w:lang w:eastAsia="ko-KR"/>
        </w:rPr>
        <w:t>자유</w:t>
      </w:r>
      <w:r w:rsidRPr="004C1844">
        <w:rPr>
          <w:rFonts w:hint="eastAsia"/>
          <w:sz w:val="18"/>
          <w:lang w:eastAsia="ko-KR"/>
        </w:rPr>
        <w:t xml:space="preserve"> </w:t>
      </w:r>
      <w:r w:rsidRPr="004C1844">
        <w:rPr>
          <w:rFonts w:hint="eastAsia"/>
          <w:sz w:val="18"/>
          <w:lang w:eastAsia="ko-KR"/>
        </w:rPr>
        <w:t>게시판의</w:t>
      </w:r>
      <w:r w:rsidRPr="004C1844">
        <w:rPr>
          <w:rFonts w:hint="eastAsia"/>
          <w:sz w:val="18"/>
          <w:lang w:eastAsia="ko-KR"/>
        </w:rPr>
        <w:t xml:space="preserve"> </w:t>
      </w:r>
      <w:r w:rsidRPr="004C1844">
        <w:rPr>
          <w:rFonts w:hint="eastAsia"/>
          <w:sz w:val="18"/>
          <w:lang w:eastAsia="ko-KR"/>
        </w:rPr>
        <w:t>저널리즘적</w:t>
      </w:r>
      <w:r w:rsidRPr="004C1844">
        <w:rPr>
          <w:rFonts w:hint="eastAsia"/>
          <w:sz w:val="18"/>
          <w:lang w:eastAsia="ko-KR"/>
        </w:rPr>
        <w:t xml:space="preserve"> </w:t>
      </w:r>
      <w:r w:rsidRPr="004C1844">
        <w:rPr>
          <w:rFonts w:hint="eastAsia"/>
          <w:sz w:val="18"/>
          <w:lang w:eastAsia="ko-KR"/>
        </w:rPr>
        <w:t>특성과</w:t>
      </w:r>
      <w:r w:rsidRPr="004C1844">
        <w:rPr>
          <w:rFonts w:hint="eastAsia"/>
          <w:sz w:val="18"/>
          <w:lang w:eastAsia="ko-KR"/>
        </w:rPr>
        <w:t xml:space="preserve"> </w:t>
      </w:r>
      <w:r w:rsidRPr="004C1844">
        <w:rPr>
          <w:rFonts w:hint="eastAsia"/>
          <w:sz w:val="18"/>
          <w:lang w:eastAsia="ko-KR"/>
        </w:rPr>
        <w:t>사회적</w:t>
      </w:r>
      <w:r w:rsidRPr="004C1844">
        <w:rPr>
          <w:rFonts w:hint="eastAsia"/>
          <w:sz w:val="18"/>
          <w:lang w:eastAsia="ko-KR"/>
        </w:rPr>
        <w:t xml:space="preserve"> </w:t>
      </w:r>
      <w:r w:rsidRPr="004C1844">
        <w:rPr>
          <w:rFonts w:hint="eastAsia"/>
          <w:sz w:val="18"/>
          <w:lang w:eastAsia="ko-KR"/>
        </w:rPr>
        <w:t>영향에</w:t>
      </w:r>
      <w:r w:rsidRPr="004C1844">
        <w:rPr>
          <w:rFonts w:hint="eastAsia"/>
          <w:sz w:val="18"/>
          <w:lang w:eastAsia="ko-KR"/>
        </w:rPr>
        <w:t xml:space="preserve"> </w:t>
      </w:r>
      <w:r w:rsidRPr="004C1844">
        <w:rPr>
          <w:rFonts w:hint="eastAsia"/>
          <w:sz w:val="18"/>
          <w:lang w:eastAsia="ko-KR"/>
        </w:rPr>
        <w:t>관한</w:t>
      </w:r>
      <w:r w:rsidRPr="004C1844">
        <w:rPr>
          <w:rFonts w:hint="eastAsia"/>
          <w:sz w:val="18"/>
          <w:lang w:eastAsia="ko-KR"/>
        </w:rPr>
        <w:t xml:space="preserve"> </w:t>
      </w:r>
      <w:r w:rsidRPr="004C1844">
        <w:rPr>
          <w:rFonts w:hint="eastAsia"/>
          <w:sz w:val="18"/>
          <w:lang w:eastAsia="ko-KR"/>
        </w:rPr>
        <w:t>연구</w:t>
      </w:r>
      <w:r w:rsidRPr="004C1844">
        <w:rPr>
          <w:rFonts w:hint="eastAsia"/>
          <w:sz w:val="18"/>
          <w:lang w:eastAsia="ko-KR"/>
        </w:rPr>
        <w:t xml:space="preserve">, </w:t>
      </w:r>
      <w:r w:rsidRPr="004C1844">
        <w:rPr>
          <w:rFonts w:hint="eastAsia"/>
          <w:sz w:val="18"/>
          <w:lang w:eastAsia="ko-KR"/>
        </w:rPr>
        <w:t>언론과학연구</w:t>
      </w:r>
      <w:r w:rsidRPr="004C1844">
        <w:rPr>
          <w:rFonts w:hint="eastAsia"/>
          <w:sz w:val="18"/>
          <w:lang w:eastAsia="ko-KR"/>
        </w:rPr>
        <w:t>, 5(3), 191-226, 2005</w:t>
      </w:r>
    </w:p>
    <w:p w:rsidR="005D5158" w:rsidRPr="004C1844" w:rsidRDefault="005D5158" w:rsidP="005D5158">
      <w:pPr>
        <w:wordWrap w:val="0"/>
        <w:jc w:val="both"/>
        <w:rPr>
          <w:sz w:val="18"/>
          <w:lang w:eastAsia="ko-KR"/>
        </w:rPr>
      </w:pPr>
      <w:r w:rsidRPr="004C1844">
        <w:rPr>
          <w:rFonts w:hint="eastAsia"/>
          <w:sz w:val="18"/>
          <w:lang w:eastAsia="ko-KR"/>
        </w:rPr>
        <w:t xml:space="preserve">[3] </w:t>
      </w:r>
      <w:r w:rsidRPr="004C1844">
        <w:rPr>
          <w:rFonts w:hint="eastAsia"/>
          <w:sz w:val="18"/>
          <w:lang w:eastAsia="ko-KR"/>
        </w:rPr>
        <w:t>박성호</w:t>
      </w:r>
      <w:r w:rsidRPr="004C1844">
        <w:rPr>
          <w:rFonts w:hint="eastAsia"/>
          <w:sz w:val="18"/>
          <w:lang w:eastAsia="ko-KR"/>
        </w:rPr>
        <w:t xml:space="preserve">, </w:t>
      </w:r>
      <w:r w:rsidRPr="004C1844">
        <w:rPr>
          <w:rFonts w:hint="eastAsia"/>
          <w:sz w:val="18"/>
          <w:lang w:eastAsia="ko-KR"/>
        </w:rPr>
        <w:t>인터넷</w:t>
      </w:r>
      <w:r w:rsidRPr="004C1844">
        <w:rPr>
          <w:rFonts w:hint="eastAsia"/>
          <w:sz w:val="18"/>
          <w:lang w:eastAsia="ko-KR"/>
        </w:rPr>
        <w:t xml:space="preserve"> </w:t>
      </w:r>
      <w:r w:rsidRPr="004C1844">
        <w:rPr>
          <w:rFonts w:hint="eastAsia"/>
          <w:sz w:val="18"/>
          <w:lang w:eastAsia="ko-KR"/>
        </w:rPr>
        <w:t>미디어의</w:t>
      </w:r>
      <w:r w:rsidRPr="004C1844">
        <w:rPr>
          <w:rFonts w:hint="eastAsia"/>
          <w:sz w:val="18"/>
          <w:lang w:eastAsia="ko-KR"/>
        </w:rPr>
        <w:t xml:space="preserve"> </w:t>
      </w:r>
      <w:r w:rsidRPr="004C1844">
        <w:rPr>
          <w:rFonts w:hint="eastAsia"/>
          <w:sz w:val="18"/>
          <w:lang w:eastAsia="ko-KR"/>
        </w:rPr>
        <w:t>이해와</w:t>
      </w:r>
      <w:r w:rsidRPr="004C1844">
        <w:rPr>
          <w:rFonts w:hint="eastAsia"/>
          <w:sz w:val="18"/>
          <w:lang w:eastAsia="ko-KR"/>
        </w:rPr>
        <w:t xml:space="preserve"> </w:t>
      </w:r>
      <w:r w:rsidRPr="004C1844">
        <w:rPr>
          <w:rFonts w:hint="eastAsia"/>
          <w:sz w:val="18"/>
          <w:lang w:eastAsia="ko-KR"/>
        </w:rPr>
        <w:t>활용</w:t>
      </w:r>
      <w:r w:rsidRPr="004C1844">
        <w:rPr>
          <w:rFonts w:hint="eastAsia"/>
          <w:sz w:val="18"/>
          <w:lang w:eastAsia="ko-KR"/>
        </w:rPr>
        <w:t xml:space="preserve">, </w:t>
      </w:r>
      <w:r w:rsidRPr="004C1844">
        <w:rPr>
          <w:rFonts w:hint="eastAsia"/>
          <w:sz w:val="18"/>
          <w:lang w:eastAsia="ko-KR"/>
        </w:rPr>
        <w:t>서울</w:t>
      </w:r>
      <w:r w:rsidRPr="004C1844">
        <w:rPr>
          <w:rFonts w:hint="eastAsia"/>
          <w:sz w:val="18"/>
          <w:lang w:eastAsia="ko-KR"/>
        </w:rPr>
        <w:t xml:space="preserve">: </w:t>
      </w:r>
      <w:r w:rsidRPr="004C1844">
        <w:rPr>
          <w:rFonts w:hint="eastAsia"/>
          <w:sz w:val="18"/>
          <w:lang w:eastAsia="ko-KR"/>
        </w:rPr>
        <w:t>커뮤니케이션</w:t>
      </w:r>
      <w:r w:rsidRPr="004C1844">
        <w:rPr>
          <w:rFonts w:hint="eastAsia"/>
          <w:sz w:val="18"/>
          <w:lang w:eastAsia="ko-KR"/>
        </w:rPr>
        <w:t xml:space="preserve"> </w:t>
      </w:r>
      <w:r w:rsidRPr="004C1844">
        <w:rPr>
          <w:rFonts w:hint="eastAsia"/>
          <w:sz w:val="18"/>
          <w:lang w:eastAsia="ko-KR"/>
        </w:rPr>
        <w:t>북스</w:t>
      </w:r>
      <w:r w:rsidRPr="004C1844">
        <w:rPr>
          <w:rFonts w:hint="eastAsia"/>
          <w:sz w:val="18"/>
          <w:lang w:eastAsia="ko-KR"/>
        </w:rPr>
        <w:t>, 2002</w:t>
      </w:r>
    </w:p>
    <w:p w:rsidR="005D5158" w:rsidRPr="004C1844" w:rsidRDefault="005D5158" w:rsidP="005D5158">
      <w:pPr>
        <w:wordWrap w:val="0"/>
        <w:jc w:val="both"/>
        <w:rPr>
          <w:sz w:val="18"/>
          <w:lang w:eastAsia="ko-KR"/>
        </w:rPr>
      </w:pPr>
      <w:r w:rsidRPr="004C1844">
        <w:rPr>
          <w:rFonts w:hint="eastAsia"/>
          <w:sz w:val="18"/>
          <w:lang w:eastAsia="ko-KR"/>
        </w:rPr>
        <w:t xml:space="preserve">[4] </w:t>
      </w:r>
      <w:r w:rsidRPr="004C1844">
        <w:rPr>
          <w:rFonts w:hint="eastAsia"/>
          <w:sz w:val="18"/>
          <w:lang w:eastAsia="ko-KR"/>
        </w:rPr>
        <w:t>신수정</w:t>
      </w:r>
      <w:r w:rsidRPr="004C1844">
        <w:rPr>
          <w:rFonts w:hint="eastAsia"/>
          <w:sz w:val="18"/>
          <w:lang w:eastAsia="ko-KR"/>
        </w:rPr>
        <w:t xml:space="preserve">, </w:t>
      </w:r>
      <w:r w:rsidRPr="004C1844">
        <w:rPr>
          <w:rFonts w:hint="eastAsia"/>
          <w:sz w:val="18"/>
          <w:lang w:eastAsia="ko-KR"/>
        </w:rPr>
        <w:t>“‘글에서</w:t>
      </w:r>
      <w:r w:rsidRPr="004C1844">
        <w:rPr>
          <w:rFonts w:hint="eastAsia"/>
          <w:sz w:val="18"/>
          <w:lang w:eastAsia="ko-KR"/>
        </w:rPr>
        <w:t xml:space="preserve"> </w:t>
      </w:r>
      <w:r w:rsidRPr="004C1844">
        <w:rPr>
          <w:rFonts w:hint="eastAsia"/>
          <w:sz w:val="18"/>
          <w:lang w:eastAsia="ko-KR"/>
        </w:rPr>
        <w:t>감정을</w:t>
      </w:r>
      <w:r w:rsidRPr="004C1844">
        <w:rPr>
          <w:rFonts w:hint="eastAsia"/>
          <w:sz w:val="18"/>
          <w:lang w:eastAsia="ko-KR"/>
        </w:rPr>
        <w:t xml:space="preserve"> </w:t>
      </w:r>
      <w:r w:rsidRPr="004C1844">
        <w:rPr>
          <w:rFonts w:hint="eastAsia"/>
          <w:sz w:val="18"/>
          <w:lang w:eastAsia="ko-KR"/>
        </w:rPr>
        <w:t>읽다’</w:t>
      </w:r>
      <w:r w:rsidRPr="004C1844">
        <w:rPr>
          <w:rFonts w:hint="eastAsia"/>
          <w:sz w:val="18"/>
          <w:lang w:eastAsia="ko-KR"/>
        </w:rPr>
        <w:t xml:space="preserve"> </w:t>
      </w:r>
      <w:r w:rsidRPr="004C1844">
        <w:rPr>
          <w:rFonts w:hint="eastAsia"/>
          <w:sz w:val="18"/>
          <w:lang w:eastAsia="ko-KR"/>
        </w:rPr>
        <w:t>감성</w:t>
      </w:r>
      <w:r w:rsidRPr="004C1844">
        <w:rPr>
          <w:rFonts w:hint="eastAsia"/>
          <w:sz w:val="18"/>
          <w:lang w:eastAsia="ko-KR"/>
        </w:rPr>
        <w:t xml:space="preserve"> </w:t>
      </w:r>
      <w:r w:rsidRPr="004C1844">
        <w:rPr>
          <w:rFonts w:hint="eastAsia"/>
          <w:sz w:val="18"/>
          <w:lang w:eastAsia="ko-KR"/>
        </w:rPr>
        <w:t>분석의</w:t>
      </w:r>
      <w:r w:rsidRPr="004C1844">
        <w:rPr>
          <w:rFonts w:hint="eastAsia"/>
          <w:sz w:val="18"/>
          <w:lang w:eastAsia="ko-KR"/>
        </w:rPr>
        <w:t xml:space="preserve"> </w:t>
      </w:r>
      <w:r w:rsidRPr="004C1844">
        <w:rPr>
          <w:rFonts w:hint="eastAsia"/>
          <w:sz w:val="18"/>
          <w:lang w:eastAsia="ko-KR"/>
        </w:rPr>
        <w:t>이해”</w:t>
      </w:r>
      <w:r w:rsidRPr="004C1844">
        <w:rPr>
          <w:rFonts w:hint="eastAsia"/>
          <w:sz w:val="18"/>
          <w:lang w:eastAsia="ko-KR"/>
        </w:rPr>
        <w:t>, IDG Tech Report, 2014</w:t>
      </w:r>
    </w:p>
    <w:p w:rsidR="005D5158" w:rsidRPr="004C1844" w:rsidRDefault="005D5158" w:rsidP="005D5158">
      <w:pPr>
        <w:wordWrap w:val="0"/>
        <w:jc w:val="both"/>
        <w:rPr>
          <w:sz w:val="18"/>
          <w:lang w:eastAsia="ko-KR"/>
        </w:rPr>
      </w:pPr>
      <w:r w:rsidRPr="004C1844">
        <w:rPr>
          <w:rFonts w:hint="eastAsia"/>
          <w:sz w:val="18"/>
          <w:lang w:eastAsia="ko-KR"/>
        </w:rPr>
        <w:t xml:space="preserve">[5] </w:t>
      </w:r>
      <w:r w:rsidRPr="004C1844">
        <w:rPr>
          <w:rFonts w:hint="eastAsia"/>
          <w:sz w:val="18"/>
          <w:lang w:eastAsia="ko-KR"/>
        </w:rPr>
        <w:t>오미영</w:t>
      </w:r>
      <w:r w:rsidRPr="004C1844">
        <w:rPr>
          <w:rFonts w:hint="eastAsia"/>
          <w:sz w:val="18"/>
          <w:lang w:eastAsia="ko-KR"/>
        </w:rPr>
        <w:t xml:space="preserve">, </w:t>
      </w:r>
      <w:r w:rsidRPr="004C1844">
        <w:rPr>
          <w:rFonts w:hint="eastAsia"/>
          <w:sz w:val="18"/>
          <w:lang w:eastAsia="ko-KR"/>
        </w:rPr>
        <w:t>정인숙</w:t>
      </w:r>
      <w:r w:rsidRPr="004C1844">
        <w:rPr>
          <w:rFonts w:hint="eastAsia"/>
          <w:sz w:val="18"/>
          <w:lang w:eastAsia="ko-KR"/>
        </w:rPr>
        <w:t xml:space="preserve">, </w:t>
      </w:r>
      <w:r w:rsidRPr="004C1844">
        <w:rPr>
          <w:rFonts w:hint="eastAsia"/>
          <w:sz w:val="18"/>
          <w:lang w:eastAsia="ko-KR"/>
        </w:rPr>
        <w:t>커뮤니케이션</w:t>
      </w:r>
      <w:r w:rsidRPr="004C1844">
        <w:rPr>
          <w:rFonts w:hint="eastAsia"/>
          <w:sz w:val="18"/>
          <w:lang w:eastAsia="ko-KR"/>
        </w:rPr>
        <w:t xml:space="preserve"> </w:t>
      </w:r>
      <w:r w:rsidRPr="004C1844">
        <w:rPr>
          <w:rFonts w:hint="eastAsia"/>
          <w:sz w:val="18"/>
          <w:lang w:eastAsia="ko-KR"/>
        </w:rPr>
        <w:t>핵심이론</w:t>
      </w:r>
      <w:r w:rsidRPr="004C1844">
        <w:rPr>
          <w:rFonts w:hint="eastAsia"/>
          <w:sz w:val="18"/>
          <w:lang w:eastAsia="ko-KR"/>
        </w:rPr>
        <w:t xml:space="preserve">, </w:t>
      </w:r>
      <w:r w:rsidRPr="004C1844">
        <w:rPr>
          <w:rFonts w:hint="eastAsia"/>
          <w:sz w:val="18"/>
          <w:lang w:eastAsia="ko-KR"/>
        </w:rPr>
        <w:t>서울</w:t>
      </w:r>
      <w:r w:rsidRPr="004C1844">
        <w:rPr>
          <w:rFonts w:hint="eastAsia"/>
          <w:sz w:val="18"/>
          <w:lang w:eastAsia="ko-KR"/>
        </w:rPr>
        <w:t xml:space="preserve">: </w:t>
      </w:r>
      <w:r w:rsidRPr="004C1844">
        <w:rPr>
          <w:rFonts w:hint="eastAsia"/>
          <w:sz w:val="18"/>
          <w:lang w:eastAsia="ko-KR"/>
        </w:rPr>
        <w:t>커뮤니케이션북스</w:t>
      </w:r>
      <w:r w:rsidRPr="004C1844">
        <w:rPr>
          <w:rFonts w:hint="eastAsia"/>
          <w:sz w:val="18"/>
          <w:lang w:eastAsia="ko-KR"/>
        </w:rPr>
        <w:t>, 222-239, 2005</w:t>
      </w:r>
    </w:p>
    <w:p w:rsidR="005D5158" w:rsidRPr="004C1844" w:rsidRDefault="005D5158" w:rsidP="005D5158">
      <w:pPr>
        <w:wordWrap w:val="0"/>
        <w:jc w:val="both"/>
        <w:rPr>
          <w:sz w:val="18"/>
          <w:lang w:eastAsia="ko-KR"/>
        </w:rPr>
      </w:pPr>
      <w:r w:rsidRPr="004C1844">
        <w:rPr>
          <w:rFonts w:hint="eastAsia"/>
          <w:sz w:val="18"/>
          <w:lang w:eastAsia="ko-KR"/>
        </w:rPr>
        <w:lastRenderedPageBreak/>
        <w:t xml:space="preserve">[6] </w:t>
      </w:r>
      <w:r w:rsidRPr="004C1844">
        <w:rPr>
          <w:rFonts w:hint="eastAsia"/>
          <w:sz w:val="18"/>
          <w:lang w:eastAsia="ko-KR"/>
        </w:rPr>
        <w:t>“오피니언</w:t>
      </w:r>
      <w:r w:rsidRPr="004C1844">
        <w:rPr>
          <w:rFonts w:hint="eastAsia"/>
          <w:sz w:val="18"/>
          <w:lang w:eastAsia="ko-KR"/>
        </w:rPr>
        <w:t xml:space="preserve"> </w:t>
      </w:r>
      <w:r w:rsidRPr="004C1844">
        <w:rPr>
          <w:rFonts w:hint="eastAsia"/>
          <w:sz w:val="18"/>
          <w:lang w:eastAsia="ko-KR"/>
        </w:rPr>
        <w:t>마이닝</w:t>
      </w:r>
      <w:r w:rsidRPr="004C1844">
        <w:rPr>
          <w:rFonts w:hint="eastAsia"/>
          <w:sz w:val="18"/>
          <w:lang w:eastAsia="ko-KR"/>
        </w:rPr>
        <w:t>(Opinion Mining)</w:t>
      </w:r>
      <w:r w:rsidRPr="004C1844">
        <w:rPr>
          <w:rFonts w:hint="eastAsia"/>
          <w:sz w:val="18"/>
          <w:lang w:eastAsia="ko-KR"/>
        </w:rPr>
        <w:t>”</w:t>
      </w:r>
      <w:r w:rsidRPr="004C1844">
        <w:rPr>
          <w:rFonts w:hint="eastAsia"/>
          <w:sz w:val="18"/>
          <w:lang w:eastAsia="ko-KR"/>
        </w:rPr>
        <w:t xml:space="preserve">. </w:t>
      </w:r>
      <w:r w:rsidRPr="004C1844">
        <w:rPr>
          <w:rFonts w:hint="eastAsia"/>
          <w:sz w:val="18"/>
          <w:lang w:eastAsia="ko-KR"/>
        </w:rPr>
        <w:t>정보통신용어사전</w:t>
      </w:r>
      <w:r w:rsidRPr="004C1844">
        <w:rPr>
          <w:rFonts w:hint="eastAsia"/>
          <w:sz w:val="18"/>
          <w:lang w:eastAsia="ko-KR"/>
        </w:rPr>
        <w:t>. 2012.</w:t>
      </w:r>
    </w:p>
    <w:p w:rsidR="005D5158" w:rsidRPr="004C1844" w:rsidRDefault="005D5158" w:rsidP="005D5158">
      <w:pPr>
        <w:wordWrap w:val="0"/>
        <w:jc w:val="both"/>
        <w:rPr>
          <w:sz w:val="18"/>
          <w:lang w:eastAsia="ko-KR"/>
        </w:rPr>
      </w:pPr>
      <w:r w:rsidRPr="004C1844">
        <w:rPr>
          <w:rFonts w:hint="eastAsia"/>
          <w:sz w:val="18"/>
          <w:lang w:eastAsia="ko-KR"/>
        </w:rPr>
        <w:t xml:space="preserve">[7] </w:t>
      </w:r>
      <w:r w:rsidRPr="004C1844">
        <w:rPr>
          <w:rFonts w:hint="eastAsia"/>
          <w:sz w:val="18"/>
          <w:lang w:eastAsia="ko-KR"/>
        </w:rPr>
        <w:t>장성복</w:t>
      </w:r>
      <w:r w:rsidRPr="004C1844">
        <w:rPr>
          <w:rFonts w:hint="eastAsia"/>
          <w:sz w:val="18"/>
          <w:lang w:eastAsia="ko-KR"/>
        </w:rPr>
        <w:t xml:space="preserve">, </w:t>
      </w:r>
      <w:r w:rsidRPr="004C1844">
        <w:rPr>
          <w:rFonts w:hint="eastAsia"/>
          <w:sz w:val="18"/>
          <w:lang w:eastAsia="ko-KR"/>
        </w:rPr>
        <w:t>성열홍</w:t>
      </w:r>
      <w:r w:rsidRPr="004C1844">
        <w:rPr>
          <w:rFonts w:hint="eastAsia"/>
          <w:sz w:val="18"/>
          <w:lang w:eastAsia="ko-KR"/>
        </w:rPr>
        <w:t>, "</w:t>
      </w:r>
      <w:r w:rsidRPr="004C1844">
        <w:rPr>
          <w:rFonts w:hint="eastAsia"/>
          <w:sz w:val="18"/>
          <w:lang w:eastAsia="ko-KR"/>
        </w:rPr>
        <w:t>소셜</w:t>
      </w:r>
      <w:r w:rsidRPr="004C1844">
        <w:rPr>
          <w:rFonts w:hint="eastAsia"/>
          <w:sz w:val="18"/>
          <w:lang w:eastAsia="ko-KR"/>
        </w:rPr>
        <w:t xml:space="preserve"> </w:t>
      </w:r>
      <w:r w:rsidRPr="004C1844">
        <w:rPr>
          <w:rFonts w:hint="eastAsia"/>
          <w:sz w:val="18"/>
          <w:lang w:eastAsia="ko-KR"/>
        </w:rPr>
        <w:t>빅데이터를</w:t>
      </w:r>
      <w:r w:rsidRPr="004C1844">
        <w:rPr>
          <w:rFonts w:hint="eastAsia"/>
          <w:sz w:val="18"/>
          <w:lang w:eastAsia="ko-KR"/>
        </w:rPr>
        <w:t xml:space="preserve"> </w:t>
      </w:r>
      <w:r w:rsidRPr="004C1844">
        <w:rPr>
          <w:rFonts w:hint="eastAsia"/>
          <w:sz w:val="18"/>
          <w:lang w:eastAsia="ko-KR"/>
        </w:rPr>
        <w:t>통한</w:t>
      </w:r>
      <w:r w:rsidRPr="004C1844">
        <w:rPr>
          <w:rFonts w:hint="eastAsia"/>
          <w:sz w:val="18"/>
          <w:lang w:eastAsia="ko-KR"/>
        </w:rPr>
        <w:t xml:space="preserve"> </w:t>
      </w:r>
      <w:r w:rsidRPr="004C1844">
        <w:rPr>
          <w:rFonts w:hint="eastAsia"/>
          <w:sz w:val="18"/>
          <w:lang w:eastAsia="ko-KR"/>
        </w:rPr>
        <w:t>공연예술의</w:t>
      </w:r>
      <w:r w:rsidRPr="004C1844">
        <w:rPr>
          <w:rFonts w:hint="eastAsia"/>
          <w:sz w:val="18"/>
          <w:lang w:eastAsia="ko-KR"/>
        </w:rPr>
        <w:t xml:space="preserve"> </w:t>
      </w:r>
      <w:r w:rsidRPr="004C1844">
        <w:rPr>
          <w:rFonts w:hint="eastAsia"/>
          <w:sz w:val="18"/>
          <w:lang w:eastAsia="ko-KR"/>
        </w:rPr>
        <w:t>온라인</w:t>
      </w:r>
      <w:r w:rsidRPr="004C1844">
        <w:rPr>
          <w:rFonts w:hint="eastAsia"/>
          <w:sz w:val="18"/>
          <w:lang w:eastAsia="ko-KR"/>
        </w:rPr>
        <w:t xml:space="preserve"> </w:t>
      </w:r>
      <w:r w:rsidRPr="004C1844">
        <w:rPr>
          <w:rFonts w:hint="eastAsia"/>
          <w:sz w:val="18"/>
          <w:lang w:eastAsia="ko-KR"/>
        </w:rPr>
        <w:t>여론</w:t>
      </w:r>
      <w:r w:rsidRPr="004C1844">
        <w:rPr>
          <w:rFonts w:hint="eastAsia"/>
          <w:sz w:val="18"/>
          <w:lang w:eastAsia="ko-KR"/>
        </w:rPr>
        <w:t xml:space="preserve"> </w:t>
      </w:r>
      <w:r w:rsidRPr="004C1844">
        <w:rPr>
          <w:rFonts w:hint="eastAsia"/>
          <w:sz w:val="18"/>
          <w:lang w:eastAsia="ko-KR"/>
        </w:rPr>
        <w:t>분석</w:t>
      </w:r>
      <w:r w:rsidRPr="004C1844">
        <w:rPr>
          <w:rFonts w:hint="eastAsia"/>
          <w:sz w:val="18"/>
          <w:lang w:eastAsia="ko-KR"/>
        </w:rPr>
        <w:t xml:space="preserve">", </w:t>
      </w:r>
      <w:r w:rsidRPr="004C1844">
        <w:rPr>
          <w:rFonts w:hint="eastAsia"/>
          <w:sz w:val="18"/>
          <w:lang w:eastAsia="ko-KR"/>
        </w:rPr>
        <w:t>한국디자인포럼</w:t>
      </w:r>
      <w:r w:rsidRPr="004C1844">
        <w:rPr>
          <w:rFonts w:hint="eastAsia"/>
          <w:sz w:val="18"/>
          <w:lang w:eastAsia="ko-KR"/>
        </w:rPr>
        <w:t>, 57, 79-90, 2017</w:t>
      </w:r>
    </w:p>
    <w:p w:rsidR="005D5158" w:rsidRPr="004C1844" w:rsidRDefault="005D5158" w:rsidP="005D5158">
      <w:pPr>
        <w:wordWrap w:val="0"/>
        <w:jc w:val="both"/>
        <w:rPr>
          <w:sz w:val="18"/>
          <w:lang w:eastAsia="ko-KR"/>
        </w:rPr>
      </w:pPr>
      <w:r w:rsidRPr="004C1844">
        <w:rPr>
          <w:rFonts w:hint="eastAsia"/>
          <w:sz w:val="18"/>
          <w:lang w:eastAsia="ko-KR"/>
        </w:rPr>
        <w:t xml:space="preserve">[8] </w:t>
      </w:r>
      <w:r w:rsidRPr="004C1844">
        <w:rPr>
          <w:rFonts w:hint="eastAsia"/>
          <w:sz w:val="18"/>
          <w:lang w:eastAsia="ko-KR"/>
        </w:rPr>
        <w:t>한창진</w:t>
      </w:r>
      <w:r w:rsidRPr="004C1844">
        <w:rPr>
          <w:rFonts w:hint="eastAsia"/>
          <w:sz w:val="18"/>
          <w:lang w:eastAsia="ko-KR"/>
        </w:rPr>
        <w:t xml:space="preserve">, </w:t>
      </w:r>
      <w:r w:rsidRPr="004C1844">
        <w:rPr>
          <w:rFonts w:hint="eastAsia"/>
          <w:sz w:val="18"/>
          <w:lang w:eastAsia="ko-KR"/>
        </w:rPr>
        <w:t>김경수</w:t>
      </w:r>
      <w:r w:rsidRPr="004C1844">
        <w:rPr>
          <w:rFonts w:hint="eastAsia"/>
          <w:sz w:val="18"/>
          <w:lang w:eastAsia="ko-KR"/>
        </w:rPr>
        <w:t xml:space="preserve">, "TV </w:t>
      </w:r>
      <w:r w:rsidRPr="004C1844">
        <w:rPr>
          <w:rFonts w:hint="eastAsia"/>
          <w:sz w:val="18"/>
          <w:lang w:eastAsia="ko-KR"/>
        </w:rPr>
        <w:t>토론회에서</w:t>
      </w:r>
      <w:r w:rsidRPr="004C1844">
        <w:rPr>
          <w:rFonts w:hint="eastAsia"/>
          <w:sz w:val="18"/>
          <w:lang w:eastAsia="ko-KR"/>
        </w:rPr>
        <w:t xml:space="preserve"> </w:t>
      </w:r>
      <w:r w:rsidRPr="004C1844">
        <w:rPr>
          <w:rFonts w:hint="eastAsia"/>
          <w:sz w:val="18"/>
          <w:lang w:eastAsia="ko-KR"/>
        </w:rPr>
        <w:t>트위터가</w:t>
      </w:r>
      <w:r w:rsidRPr="004C1844">
        <w:rPr>
          <w:rFonts w:hint="eastAsia"/>
          <w:sz w:val="18"/>
          <w:lang w:eastAsia="ko-KR"/>
        </w:rPr>
        <w:t xml:space="preserve"> </w:t>
      </w:r>
      <w:r w:rsidRPr="004C1844">
        <w:rPr>
          <w:rFonts w:hint="eastAsia"/>
          <w:sz w:val="18"/>
          <w:lang w:eastAsia="ko-KR"/>
        </w:rPr>
        <w:t>선거에</w:t>
      </w:r>
      <w:r w:rsidRPr="004C1844">
        <w:rPr>
          <w:rFonts w:hint="eastAsia"/>
          <w:sz w:val="18"/>
          <w:lang w:eastAsia="ko-KR"/>
        </w:rPr>
        <w:t xml:space="preserve"> </w:t>
      </w:r>
      <w:r w:rsidRPr="004C1844">
        <w:rPr>
          <w:rFonts w:hint="eastAsia"/>
          <w:sz w:val="18"/>
          <w:lang w:eastAsia="ko-KR"/>
        </w:rPr>
        <w:t>미치는</w:t>
      </w:r>
      <w:r w:rsidRPr="004C1844">
        <w:rPr>
          <w:rFonts w:hint="eastAsia"/>
          <w:sz w:val="18"/>
          <w:lang w:eastAsia="ko-KR"/>
        </w:rPr>
        <w:t xml:space="preserve"> </w:t>
      </w:r>
      <w:r w:rsidRPr="004C1844">
        <w:rPr>
          <w:rFonts w:hint="eastAsia"/>
          <w:sz w:val="18"/>
          <w:lang w:eastAsia="ko-KR"/>
        </w:rPr>
        <w:t>영향</w:t>
      </w:r>
      <w:r w:rsidRPr="004C1844">
        <w:rPr>
          <w:rFonts w:hint="eastAsia"/>
          <w:sz w:val="18"/>
          <w:lang w:eastAsia="ko-KR"/>
        </w:rPr>
        <w:t xml:space="preserve">", </w:t>
      </w:r>
      <w:r w:rsidRPr="004C1844">
        <w:rPr>
          <w:rFonts w:hint="eastAsia"/>
          <w:sz w:val="18"/>
          <w:lang w:eastAsia="ko-KR"/>
        </w:rPr>
        <w:t>한국디지털콘텐츠학회</w:t>
      </w:r>
      <w:r w:rsidRPr="004C1844">
        <w:rPr>
          <w:rFonts w:hint="eastAsia"/>
          <w:sz w:val="18"/>
          <w:lang w:eastAsia="ko-KR"/>
        </w:rPr>
        <w:t xml:space="preserve"> </w:t>
      </w:r>
      <w:r w:rsidRPr="004C1844">
        <w:rPr>
          <w:rFonts w:hint="eastAsia"/>
          <w:sz w:val="18"/>
          <w:lang w:eastAsia="ko-KR"/>
        </w:rPr>
        <w:t>논문지</w:t>
      </w:r>
      <w:r w:rsidRPr="004C1844">
        <w:rPr>
          <w:rFonts w:hint="eastAsia"/>
          <w:sz w:val="18"/>
          <w:lang w:eastAsia="ko-KR"/>
        </w:rPr>
        <w:t>, 14(2), 207-214, 2013</w:t>
      </w:r>
    </w:p>
    <w:p w:rsidR="005D5158" w:rsidRPr="004C1844" w:rsidRDefault="005D5158" w:rsidP="005D5158">
      <w:pPr>
        <w:wordWrap w:val="0"/>
        <w:jc w:val="both"/>
        <w:rPr>
          <w:sz w:val="18"/>
          <w:lang w:eastAsia="ko-KR"/>
        </w:rPr>
      </w:pPr>
      <w:r w:rsidRPr="004C1844">
        <w:rPr>
          <w:sz w:val="18"/>
          <w:lang w:eastAsia="ko-KR"/>
        </w:rPr>
        <w:t>[9] Blumer. H, "The mass, the public, and public opinion. Reader in public opinion and communication", 2, 43-50, 1966</w:t>
      </w:r>
    </w:p>
    <w:p w:rsidR="005D5158" w:rsidRPr="004C1844" w:rsidRDefault="005D5158" w:rsidP="005D5158">
      <w:pPr>
        <w:wordWrap w:val="0"/>
        <w:jc w:val="both"/>
        <w:rPr>
          <w:sz w:val="18"/>
          <w:lang w:eastAsia="ko-KR"/>
        </w:rPr>
      </w:pPr>
      <w:r w:rsidRPr="004C1844">
        <w:rPr>
          <w:sz w:val="18"/>
          <w:lang w:eastAsia="ko-KR"/>
        </w:rPr>
        <w:t>[10] Braatz, Kurt, "Friedrich Nietzsche: eine Studie zur Theorie der Öffentlichen Meinung", Walter de Gruyter, 1988</w:t>
      </w:r>
    </w:p>
    <w:p w:rsidR="005D5158" w:rsidRPr="004C1844" w:rsidRDefault="005D5158" w:rsidP="005D5158">
      <w:pPr>
        <w:wordWrap w:val="0"/>
        <w:jc w:val="both"/>
        <w:rPr>
          <w:sz w:val="18"/>
          <w:lang w:eastAsia="ko-KR"/>
        </w:rPr>
      </w:pPr>
      <w:r w:rsidRPr="004C1844">
        <w:rPr>
          <w:sz w:val="18"/>
          <w:lang w:eastAsia="ko-KR"/>
        </w:rPr>
        <w:t>[11] Hennessy B. C, Public opinion, Wadsworth Publishing Company, 1970</w:t>
      </w:r>
    </w:p>
    <w:p w:rsidR="005D5158" w:rsidRPr="004C1844" w:rsidRDefault="005D5158" w:rsidP="005D5158">
      <w:pPr>
        <w:wordWrap w:val="0"/>
        <w:jc w:val="both"/>
        <w:rPr>
          <w:sz w:val="18"/>
          <w:lang w:eastAsia="ko-KR"/>
        </w:rPr>
      </w:pPr>
      <w:r w:rsidRPr="004C1844">
        <w:rPr>
          <w:sz w:val="18"/>
          <w:lang w:eastAsia="ko-KR"/>
        </w:rPr>
        <w:t>[12] Hyo Jin Do, Ho-Jin Choi, “Korean Twitter Emotion Classification Using Automatically Built Emotion Lexicons and Fine-Grained Features“, 29th Pacific Asia Conference on Language, Information and Computation, 142-150, 2015</w:t>
      </w:r>
    </w:p>
    <w:p w:rsidR="005D5158" w:rsidRPr="004C1844" w:rsidRDefault="005D5158" w:rsidP="005D5158">
      <w:pPr>
        <w:wordWrap w:val="0"/>
        <w:jc w:val="both"/>
        <w:rPr>
          <w:sz w:val="18"/>
          <w:lang w:eastAsia="ko-KR"/>
        </w:rPr>
      </w:pPr>
      <w:r w:rsidRPr="004C1844">
        <w:rPr>
          <w:sz w:val="18"/>
          <w:lang w:eastAsia="ko-KR"/>
        </w:rPr>
        <w:t>[13] James Manyika, Michael Chui, “Big data: The next frontier for innovation, competiotion, and productivity”, McKinsey Global Institute, 2011</w:t>
      </w:r>
    </w:p>
    <w:p w:rsidR="005D5158" w:rsidRPr="004C1844" w:rsidRDefault="005D5158" w:rsidP="005D5158">
      <w:pPr>
        <w:wordWrap w:val="0"/>
        <w:jc w:val="both"/>
        <w:rPr>
          <w:sz w:val="18"/>
          <w:lang w:eastAsia="ko-KR"/>
        </w:rPr>
      </w:pPr>
      <w:r w:rsidRPr="004C1844">
        <w:rPr>
          <w:sz w:val="18"/>
          <w:lang w:eastAsia="ko-KR"/>
        </w:rPr>
        <w:t>[14] Laney, Douglas, “3D Data Management: Controlling Data Volume, Velocity and Variety”, Gartner, 2001</w:t>
      </w:r>
    </w:p>
    <w:p w:rsidR="00A908C8" w:rsidRPr="004C1844" w:rsidRDefault="005D5158" w:rsidP="005D5158">
      <w:pPr>
        <w:wordWrap w:val="0"/>
        <w:jc w:val="both"/>
        <w:rPr>
          <w:sz w:val="18"/>
          <w:lang w:eastAsia="ko-KR"/>
        </w:rPr>
      </w:pPr>
      <w:r w:rsidRPr="004C1844">
        <w:rPr>
          <w:sz w:val="18"/>
          <w:lang w:eastAsia="ko-KR"/>
        </w:rPr>
        <w:t>[15] Snijders. C, Matzat. U, Reips U. D, “‘Big Data.’: Big gaps of knowledge in the field of Internet", International Journal of Internet Science, 1-5. 2012.</w:t>
      </w:r>
    </w:p>
    <w:sectPr w:rsidR="00A908C8" w:rsidRPr="004C1844" w:rsidSect="00573BE6">
      <w:headerReference w:type="even" r:id="rId13"/>
      <w:headerReference w:type="default" r:id="rId14"/>
      <w:footerReference w:type="even" r:id="rId15"/>
      <w:footerReference w:type="default" r:id="rId16"/>
      <w:footerReference w:type="first" r:id="rId17"/>
      <w:pgSz w:w="11906" w:h="16838" w:code="9"/>
      <w:pgMar w:top="1701" w:right="851" w:bottom="1418" w:left="851" w:header="1134" w:footer="567" w:gutter="0"/>
      <w:pgNumType w:start="1"/>
      <w:cols w:num="2" w:space="400"/>
      <w:titlePg/>
      <w:docGrid w:linePitch="360" w:charSpace="-377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E98" w:rsidRDefault="004E4E98" w:rsidP="00AC6639">
      <w:r>
        <w:separator/>
      </w:r>
    </w:p>
  </w:endnote>
  <w:endnote w:type="continuationSeparator" w:id="0">
    <w:p w:rsidR="004E4E98" w:rsidRDefault="004E4E98" w:rsidP="00AC6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07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휴먼명조">
    <w:altName w:val="바탕"/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5993968"/>
      <w:docPartObj>
        <w:docPartGallery w:val="Page Numbers (Bottom of Page)"/>
        <w:docPartUnique/>
      </w:docPartObj>
    </w:sdtPr>
    <w:sdtEndPr/>
    <w:sdtContent>
      <w:p w:rsidR="004E4E98" w:rsidRDefault="004E4E98">
        <w:pPr>
          <w:pStyle w:val="a4"/>
          <w:rPr>
            <w:lang w:eastAsia="ko-KR"/>
          </w:rPr>
        </w:pPr>
        <w:r>
          <w:fldChar w:fldCharType="begin"/>
        </w:r>
        <w:r>
          <w:rPr>
            <w:lang w:eastAsia="ko-KR"/>
          </w:rPr>
          <w:instrText xml:space="preserve"> PAGE   \* MERGEFORMAT </w:instrText>
        </w:r>
        <w:r>
          <w:fldChar w:fldCharType="separate"/>
        </w:r>
        <w:r w:rsidR="00F77A3C" w:rsidRPr="00F77A3C">
          <w:rPr>
            <w:noProof/>
            <w:lang w:val="ko-KR" w:eastAsia="ko-KR"/>
          </w:rPr>
          <w:t>6</w:t>
        </w:r>
        <w:r>
          <w:rPr>
            <w:noProof/>
            <w:lang w:val="ko-KR"/>
          </w:rPr>
          <w:fldChar w:fldCharType="end"/>
        </w:r>
        <w:r>
          <w:rPr>
            <w:rFonts w:hint="eastAsia"/>
            <w:noProof/>
            <w:lang w:val="ko-KR" w:eastAsia="ko-KR"/>
          </w:rPr>
          <w:t xml:space="preserve">          </w:t>
        </w:r>
        <w:r w:rsidRPr="002D6C5B">
          <w:rPr>
            <w:rFonts w:ascii="바탕체" w:eastAsia="바탕체" w:hAnsi="바탕체" w:hint="eastAsia"/>
            <w:sz w:val="16"/>
            <w:szCs w:val="18"/>
            <w:lang w:eastAsia="ko-KR"/>
          </w:rPr>
          <w:t xml:space="preserve">본 </w:t>
        </w:r>
        <w:r>
          <w:rPr>
            <w:rFonts w:ascii="바탕체" w:eastAsia="바탕체" w:hAnsi="바탕체" w:hint="eastAsia"/>
            <w:sz w:val="16"/>
            <w:szCs w:val="18"/>
            <w:lang w:eastAsia="ko-KR"/>
          </w:rPr>
          <w:t>논문</w:t>
        </w:r>
        <w:r w:rsidRPr="002D6C5B">
          <w:rPr>
            <w:rFonts w:ascii="바탕체" w:eastAsia="바탕체" w:hAnsi="바탕체" w:hint="eastAsia"/>
            <w:sz w:val="16"/>
            <w:szCs w:val="18"/>
            <w:lang w:eastAsia="ko-KR"/>
          </w:rPr>
          <w:t>에 포함된 정보의 전부 또는 일부를 무단으로 제3자에게 공개, 배포, 복사 또는 사용하는 것</w:t>
        </w:r>
        <w:r>
          <w:rPr>
            <w:rFonts w:ascii="바탕체" w:eastAsia="바탕체" w:hAnsi="바탕체" w:hint="eastAsia"/>
            <w:sz w:val="16"/>
            <w:szCs w:val="18"/>
            <w:lang w:eastAsia="ko-KR"/>
          </w:rPr>
          <w:t>을</w:t>
        </w:r>
        <w:r w:rsidRPr="002D6C5B">
          <w:rPr>
            <w:rFonts w:ascii="바탕체" w:eastAsia="바탕체" w:hAnsi="바탕체" w:hint="eastAsia"/>
            <w:sz w:val="16"/>
            <w:szCs w:val="18"/>
            <w:lang w:eastAsia="ko-KR"/>
          </w:rPr>
          <w:t xml:space="preserve"> 엄격히 금지</w:t>
        </w:r>
        <w:r>
          <w:rPr>
            <w:rFonts w:ascii="바탕체" w:eastAsia="바탕체" w:hAnsi="바탕체" w:hint="eastAsia"/>
            <w:sz w:val="16"/>
            <w:szCs w:val="18"/>
            <w:lang w:eastAsia="ko-KR"/>
          </w:rPr>
          <w:t>합</w:t>
        </w:r>
        <w:r w:rsidRPr="002D6C5B">
          <w:rPr>
            <w:rFonts w:ascii="바탕체" w:eastAsia="바탕체" w:hAnsi="바탕체" w:hint="eastAsia"/>
            <w:sz w:val="16"/>
            <w:szCs w:val="18"/>
            <w:lang w:eastAsia="ko-KR"/>
          </w:rPr>
          <w:t>니다.</w:t>
        </w:r>
      </w:p>
    </w:sdtContent>
  </w:sdt>
  <w:p w:rsidR="004E4E98" w:rsidRDefault="004E4E98">
    <w:pPr>
      <w:pStyle w:val="a4"/>
      <w:rPr>
        <w:lang w:eastAsia="ko-KR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E98" w:rsidRDefault="004E4E98" w:rsidP="002D6C5B">
    <w:pPr>
      <w:pStyle w:val="a4"/>
    </w:pPr>
    <w:r w:rsidRPr="002D6C5B">
      <w:rPr>
        <w:rFonts w:ascii="바탕체" w:eastAsia="바탕체" w:hAnsi="바탕체" w:hint="eastAsia"/>
        <w:sz w:val="16"/>
        <w:szCs w:val="18"/>
        <w:lang w:eastAsia="ko-KR"/>
      </w:rPr>
      <w:t xml:space="preserve">본 </w:t>
    </w:r>
    <w:r>
      <w:rPr>
        <w:rFonts w:ascii="바탕체" w:eastAsia="바탕체" w:hAnsi="바탕체" w:hint="eastAsia"/>
        <w:sz w:val="16"/>
        <w:szCs w:val="18"/>
        <w:lang w:eastAsia="ko-KR"/>
      </w:rPr>
      <w:t>논문</w:t>
    </w:r>
    <w:r w:rsidRPr="002D6C5B">
      <w:rPr>
        <w:rFonts w:ascii="바탕체" w:eastAsia="바탕체" w:hAnsi="바탕체" w:hint="eastAsia"/>
        <w:sz w:val="16"/>
        <w:szCs w:val="18"/>
        <w:lang w:eastAsia="ko-KR"/>
      </w:rPr>
      <w:t>에 포함된 정보의 전부 또는 일부를 무단으로 제3자에게 공개, 배포, 복사 또는 사용하는 것</w:t>
    </w:r>
    <w:r>
      <w:rPr>
        <w:rFonts w:ascii="바탕체" w:eastAsia="바탕체" w:hAnsi="바탕체" w:hint="eastAsia"/>
        <w:sz w:val="16"/>
        <w:szCs w:val="18"/>
        <w:lang w:eastAsia="ko-KR"/>
      </w:rPr>
      <w:t>을</w:t>
    </w:r>
    <w:r w:rsidRPr="002D6C5B">
      <w:rPr>
        <w:rFonts w:ascii="바탕체" w:eastAsia="바탕체" w:hAnsi="바탕체" w:hint="eastAsia"/>
        <w:sz w:val="16"/>
        <w:szCs w:val="18"/>
        <w:lang w:eastAsia="ko-KR"/>
      </w:rPr>
      <w:t xml:space="preserve"> 엄격히 금지</w:t>
    </w:r>
    <w:r>
      <w:rPr>
        <w:rFonts w:ascii="바탕체" w:eastAsia="바탕체" w:hAnsi="바탕체" w:hint="eastAsia"/>
        <w:sz w:val="16"/>
        <w:szCs w:val="18"/>
        <w:lang w:eastAsia="ko-KR"/>
      </w:rPr>
      <w:t>합</w:t>
    </w:r>
    <w:r w:rsidRPr="002D6C5B">
      <w:rPr>
        <w:rFonts w:ascii="바탕체" w:eastAsia="바탕체" w:hAnsi="바탕체" w:hint="eastAsia"/>
        <w:sz w:val="16"/>
        <w:szCs w:val="18"/>
        <w:lang w:eastAsia="ko-KR"/>
      </w:rPr>
      <w:t>니다.</w:t>
    </w:r>
    <w:r>
      <w:rPr>
        <w:rFonts w:ascii="바탕체" w:eastAsia="바탕체" w:hAnsi="바탕체" w:hint="eastAsia"/>
        <w:sz w:val="18"/>
        <w:szCs w:val="18"/>
        <w:lang w:eastAsia="ko-KR"/>
      </w:rPr>
      <w:t xml:space="preserve">          </w:t>
    </w:r>
    <w:sdt>
      <w:sdtPr>
        <w:id w:val="31485294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rPr>
            <w:lang w:eastAsia="ko-KR"/>
          </w:rPr>
          <w:instrText xml:space="preserve"> PAGE   \* MERGEFORMAT </w:instrText>
        </w:r>
        <w:r>
          <w:fldChar w:fldCharType="separate"/>
        </w:r>
        <w:r w:rsidR="00F77A3C" w:rsidRPr="00F77A3C">
          <w:rPr>
            <w:noProof/>
            <w:lang w:val="ko-KR"/>
          </w:rPr>
          <w:t>5</w:t>
        </w:r>
        <w:r>
          <w:rPr>
            <w:noProof/>
            <w:lang w:val="ko-KR"/>
          </w:rPr>
          <w:fldChar w:fldCharType="end"/>
        </w:r>
      </w:sdtContent>
    </w:sdt>
  </w:p>
  <w:p w:rsidR="004E4E98" w:rsidRDefault="004E4E98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E98" w:rsidRDefault="004E4E9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E98" w:rsidRDefault="004E4E98" w:rsidP="00AC6639">
      <w:r>
        <w:separator/>
      </w:r>
    </w:p>
  </w:footnote>
  <w:footnote w:type="continuationSeparator" w:id="0">
    <w:p w:rsidR="004E4E98" w:rsidRDefault="004E4E98" w:rsidP="00AC66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E98" w:rsidRPr="00460AE2" w:rsidRDefault="004E4E98" w:rsidP="009E3F33">
    <w:pPr>
      <w:pStyle w:val="a3"/>
      <w:rPr>
        <w:color w:val="595959" w:themeColor="text1" w:themeTint="A6"/>
        <w:sz w:val="18"/>
        <w:szCs w:val="18"/>
        <w:lang w:eastAsia="ko-KR"/>
      </w:rPr>
    </w:pPr>
    <w:r w:rsidRPr="001A3F7B">
      <w:rPr>
        <w:color w:val="595959" w:themeColor="text1" w:themeTint="A6"/>
        <w:sz w:val="18"/>
        <w:szCs w:val="18"/>
        <w:lang w:eastAsia="ko-KR"/>
      </w:rPr>
      <w:t>2</w:t>
    </w:r>
    <w:r>
      <w:rPr>
        <w:rFonts w:hint="eastAsia"/>
        <w:color w:val="595959" w:themeColor="text1" w:themeTint="A6"/>
        <w:sz w:val="18"/>
        <w:szCs w:val="18"/>
        <w:lang w:eastAsia="ko-KR"/>
      </w:rPr>
      <w:t>5</w:t>
    </w:r>
    <w:r>
      <w:rPr>
        <w:rFonts w:hint="eastAsia"/>
        <w:color w:val="595959" w:themeColor="text1" w:themeTint="A6"/>
        <w:sz w:val="18"/>
        <w:szCs w:val="18"/>
        <w:vertAlign w:val="superscript"/>
        <w:lang w:eastAsia="ko-KR"/>
      </w:rPr>
      <w:t>th</w:t>
    </w:r>
    <w:r>
      <w:rPr>
        <w:rFonts w:hint="eastAsia"/>
        <w:color w:val="595959" w:themeColor="text1" w:themeTint="A6"/>
        <w:sz w:val="18"/>
        <w:szCs w:val="18"/>
        <w:lang w:eastAsia="ko-KR"/>
      </w:rPr>
      <w:t xml:space="preserve"> </w:t>
    </w:r>
    <w:proofErr w:type="spellStart"/>
    <w:r w:rsidRPr="009E3F33">
      <w:rPr>
        <w:color w:val="595959" w:themeColor="text1" w:themeTint="A6"/>
        <w:sz w:val="18"/>
        <w:szCs w:val="18"/>
        <w:lang w:eastAsia="ko-KR"/>
      </w:rPr>
      <w:t>Human</w:t>
    </w:r>
    <w:r>
      <w:rPr>
        <w:rFonts w:hint="eastAsia"/>
        <w:color w:val="595959" w:themeColor="text1" w:themeTint="A6"/>
        <w:sz w:val="18"/>
        <w:szCs w:val="18"/>
        <w:lang w:eastAsia="ko-KR"/>
      </w:rPr>
      <w:t>t</w:t>
    </w:r>
    <w:r w:rsidRPr="009E3F33">
      <w:rPr>
        <w:color w:val="595959" w:themeColor="text1" w:themeTint="A6"/>
        <w:sz w:val="18"/>
        <w:szCs w:val="18"/>
        <w:lang w:eastAsia="ko-KR"/>
      </w:rPr>
      <w:t>ech</w:t>
    </w:r>
    <w:proofErr w:type="spellEnd"/>
    <w:r>
      <w:rPr>
        <w:rFonts w:hint="eastAsia"/>
        <w:color w:val="595959" w:themeColor="text1" w:themeTint="A6"/>
        <w:sz w:val="18"/>
        <w:szCs w:val="18"/>
        <w:lang w:eastAsia="ko-KR"/>
      </w:rPr>
      <w:t xml:space="preserve"> </w:t>
    </w:r>
    <w:r>
      <w:rPr>
        <w:color w:val="595959" w:themeColor="text1" w:themeTint="A6"/>
        <w:sz w:val="18"/>
        <w:szCs w:val="18"/>
        <w:lang w:eastAsia="ko-KR"/>
      </w:rPr>
      <w:t>Paper Award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E98" w:rsidRDefault="004E4E98" w:rsidP="009E3F33">
    <w:pPr>
      <w:pStyle w:val="a3"/>
      <w:jc w:val="right"/>
    </w:pPr>
    <w:r w:rsidRPr="001A3F7B">
      <w:rPr>
        <w:color w:val="595959" w:themeColor="text1" w:themeTint="A6"/>
        <w:sz w:val="18"/>
        <w:szCs w:val="18"/>
        <w:lang w:eastAsia="ko-KR"/>
      </w:rPr>
      <w:t>2</w:t>
    </w:r>
    <w:r>
      <w:rPr>
        <w:rFonts w:hint="eastAsia"/>
        <w:color w:val="595959" w:themeColor="text1" w:themeTint="A6"/>
        <w:sz w:val="18"/>
        <w:szCs w:val="18"/>
        <w:lang w:eastAsia="ko-KR"/>
      </w:rPr>
      <w:t>5</w:t>
    </w:r>
    <w:r>
      <w:rPr>
        <w:rFonts w:hint="eastAsia"/>
        <w:color w:val="595959" w:themeColor="text1" w:themeTint="A6"/>
        <w:sz w:val="18"/>
        <w:szCs w:val="18"/>
        <w:vertAlign w:val="superscript"/>
        <w:lang w:eastAsia="ko-KR"/>
      </w:rPr>
      <w:t>th</w:t>
    </w:r>
    <w:r>
      <w:rPr>
        <w:rFonts w:hint="eastAsia"/>
        <w:color w:val="595959" w:themeColor="text1" w:themeTint="A6"/>
        <w:sz w:val="18"/>
        <w:szCs w:val="18"/>
        <w:lang w:eastAsia="ko-KR"/>
      </w:rPr>
      <w:t xml:space="preserve"> </w:t>
    </w:r>
    <w:proofErr w:type="spellStart"/>
    <w:r w:rsidRPr="009E3F33">
      <w:rPr>
        <w:color w:val="595959" w:themeColor="text1" w:themeTint="A6"/>
        <w:sz w:val="18"/>
        <w:szCs w:val="18"/>
        <w:lang w:eastAsia="ko-KR"/>
      </w:rPr>
      <w:t>Human</w:t>
    </w:r>
    <w:r>
      <w:rPr>
        <w:rFonts w:hint="eastAsia"/>
        <w:color w:val="595959" w:themeColor="text1" w:themeTint="A6"/>
        <w:sz w:val="18"/>
        <w:szCs w:val="18"/>
        <w:lang w:eastAsia="ko-KR"/>
      </w:rPr>
      <w:t>t</w:t>
    </w:r>
    <w:r w:rsidRPr="009E3F33">
      <w:rPr>
        <w:color w:val="595959" w:themeColor="text1" w:themeTint="A6"/>
        <w:sz w:val="18"/>
        <w:szCs w:val="18"/>
        <w:lang w:eastAsia="ko-KR"/>
      </w:rPr>
      <w:t>ech</w:t>
    </w:r>
    <w:proofErr w:type="spellEnd"/>
    <w:r>
      <w:rPr>
        <w:rFonts w:hint="eastAsia"/>
        <w:color w:val="595959" w:themeColor="text1" w:themeTint="A6"/>
        <w:sz w:val="18"/>
        <w:szCs w:val="18"/>
        <w:lang w:eastAsia="ko-KR"/>
      </w:rPr>
      <w:t xml:space="preserve"> </w:t>
    </w:r>
    <w:r>
      <w:rPr>
        <w:color w:val="595959" w:themeColor="text1" w:themeTint="A6"/>
        <w:sz w:val="18"/>
        <w:szCs w:val="18"/>
        <w:lang w:eastAsia="ko-KR"/>
      </w:rPr>
      <w:t xml:space="preserve">Paper Award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92BF7"/>
    <w:multiLevelType w:val="multilevel"/>
    <w:tmpl w:val="593AA26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>
    <w:nsid w:val="1E277B37"/>
    <w:multiLevelType w:val="hybridMultilevel"/>
    <w:tmpl w:val="0E10CD74"/>
    <w:lvl w:ilvl="0" w:tplc="5910317E">
      <w:start w:val="1"/>
      <w:numFmt w:val="decimalEnclosedCircle"/>
      <w:lvlText w:val="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B5517E2"/>
    <w:multiLevelType w:val="multilevel"/>
    <w:tmpl w:val="CA64D5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35A95ED4"/>
    <w:multiLevelType w:val="hybridMultilevel"/>
    <w:tmpl w:val="D7AEBA08"/>
    <w:lvl w:ilvl="0" w:tplc="F8DCA95C">
      <w:start w:val="1"/>
      <w:numFmt w:val="decimalEnclosedCircle"/>
      <w:lvlText w:val="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evenAndOddHeaders/>
  <w:drawingGridHorizontalSpacing w:val="91"/>
  <w:displayHorizontalDrawingGridEvery w:val="0"/>
  <w:displayVerticalDrawingGridEvery w:val="2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639"/>
    <w:rsid w:val="00013F8A"/>
    <w:rsid w:val="00014507"/>
    <w:rsid w:val="00021A08"/>
    <w:rsid w:val="0002279C"/>
    <w:rsid w:val="000267A7"/>
    <w:rsid w:val="00037F4F"/>
    <w:rsid w:val="00047382"/>
    <w:rsid w:val="0004771E"/>
    <w:rsid w:val="000478EE"/>
    <w:rsid w:val="000505F8"/>
    <w:rsid w:val="00054155"/>
    <w:rsid w:val="00066586"/>
    <w:rsid w:val="00070046"/>
    <w:rsid w:val="00082EB4"/>
    <w:rsid w:val="000A036C"/>
    <w:rsid w:val="000A3AE1"/>
    <w:rsid w:val="000B1976"/>
    <w:rsid w:val="000B48D9"/>
    <w:rsid w:val="000B511E"/>
    <w:rsid w:val="000E38C0"/>
    <w:rsid w:val="000E69FC"/>
    <w:rsid w:val="000E7681"/>
    <w:rsid w:val="000F0BB0"/>
    <w:rsid w:val="00103EC3"/>
    <w:rsid w:val="001419A5"/>
    <w:rsid w:val="001433C6"/>
    <w:rsid w:val="00150BA8"/>
    <w:rsid w:val="00151288"/>
    <w:rsid w:val="00160872"/>
    <w:rsid w:val="001767CC"/>
    <w:rsid w:val="00187B28"/>
    <w:rsid w:val="001908F7"/>
    <w:rsid w:val="00191546"/>
    <w:rsid w:val="00193EF8"/>
    <w:rsid w:val="00194C21"/>
    <w:rsid w:val="001A35AA"/>
    <w:rsid w:val="001B369F"/>
    <w:rsid w:val="001C0E5F"/>
    <w:rsid w:val="001D0EC1"/>
    <w:rsid w:val="001E540F"/>
    <w:rsid w:val="001F3125"/>
    <w:rsid w:val="001F3932"/>
    <w:rsid w:val="00200917"/>
    <w:rsid w:val="002108E8"/>
    <w:rsid w:val="0021212F"/>
    <w:rsid w:val="00214841"/>
    <w:rsid w:val="00221962"/>
    <w:rsid w:val="00237A43"/>
    <w:rsid w:val="00282A2B"/>
    <w:rsid w:val="00284626"/>
    <w:rsid w:val="00284FC1"/>
    <w:rsid w:val="002A2B86"/>
    <w:rsid w:val="002A54F5"/>
    <w:rsid w:val="002A7EB4"/>
    <w:rsid w:val="002B5646"/>
    <w:rsid w:val="002C325E"/>
    <w:rsid w:val="002D6C5B"/>
    <w:rsid w:val="002E249B"/>
    <w:rsid w:val="002F1885"/>
    <w:rsid w:val="002F1D10"/>
    <w:rsid w:val="002F4C2D"/>
    <w:rsid w:val="002F5F50"/>
    <w:rsid w:val="002F7601"/>
    <w:rsid w:val="00300E6F"/>
    <w:rsid w:val="0030200E"/>
    <w:rsid w:val="00302E4B"/>
    <w:rsid w:val="00313D07"/>
    <w:rsid w:val="00316E91"/>
    <w:rsid w:val="003174DE"/>
    <w:rsid w:val="003204AE"/>
    <w:rsid w:val="003346A8"/>
    <w:rsid w:val="00345995"/>
    <w:rsid w:val="00347902"/>
    <w:rsid w:val="00350AC3"/>
    <w:rsid w:val="00354F80"/>
    <w:rsid w:val="0037095F"/>
    <w:rsid w:val="00371FAE"/>
    <w:rsid w:val="003810B1"/>
    <w:rsid w:val="003918FF"/>
    <w:rsid w:val="00395FD2"/>
    <w:rsid w:val="003A42DC"/>
    <w:rsid w:val="003A6CED"/>
    <w:rsid w:val="003B3837"/>
    <w:rsid w:val="003C089F"/>
    <w:rsid w:val="003C1B02"/>
    <w:rsid w:val="003D2F03"/>
    <w:rsid w:val="003D3F19"/>
    <w:rsid w:val="003F6987"/>
    <w:rsid w:val="00402F8D"/>
    <w:rsid w:val="00410FB5"/>
    <w:rsid w:val="004172A0"/>
    <w:rsid w:val="00420555"/>
    <w:rsid w:val="004262F4"/>
    <w:rsid w:val="004451D1"/>
    <w:rsid w:val="00450E8F"/>
    <w:rsid w:val="00451603"/>
    <w:rsid w:val="00460AE2"/>
    <w:rsid w:val="004755FF"/>
    <w:rsid w:val="00485E52"/>
    <w:rsid w:val="004A2AAE"/>
    <w:rsid w:val="004A3BEA"/>
    <w:rsid w:val="004B0C5F"/>
    <w:rsid w:val="004B197B"/>
    <w:rsid w:val="004B7B65"/>
    <w:rsid w:val="004C1844"/>
    <w:rsid w:val="004C3741"/>
    <w:rsid w:val="004C5246"/>
    <w:rsid w:val="004D0277"/>
    <w:rsid w:val="004D36AF"/>
    <w:rsid w:val="004E0423"/>
    <w:rsid w:val="004E1C08"/>
    <w:rsid w:val="004E4E98"/>
    <w:rsid w:val="004E77DB"/>
    <w:rsid w:val="00507AF6"/>
    <w:rsid w:val="0051404B"/>
    <w:rsid w:val="00520EF0"/>
    <w:rsid w:val="00522394"/>
    <w:rsid w:val="00523224"/>
    <w:rsid w:val="005607D3"/>
    <w:rsid w:val="00573BE6"/>
    <w:rsid w:val="00581191"/>
    <w:rsid w:val="00585305"/>
    <w:rsid w:val="00597B11"/>
    <w:rsid w:val="005A54E9"/>
    <w:rsid w:val="005C5669"/>
    <w:rsid w:val="005C737A"/>
    <w:rsid w:val="005D01F6"/>
    <w:rsid w:val="005D0BA9"/>
    <w:rsid w:val="005D5158"/>
    <w:rsid w:val="005E15E8"/>
    <w:rsid w:val="005E3511"/>
    <w:rsid w:val="005F5ED0"/>
    <w:rsid w:val="00603B47"/>
    <w:rsid w:val="006107EA"/>
    <w:rsid w:val="006111A5"/>
    <w:rsid w:val="006310E9"/>
    <w:rsid w:val="00631BCD"/>
    <w:rsid w:val="00634347"/>
    <w:rsid w:val="0064240B"/>
    <w:rsid w:val="00653E67"/>
    <w:rsid w:val="00670F9C"/>
    <w:rsid w:val="0067359E"/>
    <w:rsid w:val="00687C05"/>
    <w:rsid w:val="006902F9"/>
    <w:rsid w:val="00693580"/>
    <w:rsid w:val="006936E4"/>
    <w:rsid w:val="006A6467"/>
    <w:rsid w:val="006B086E"/>
    <w:rsid w:val="006D6F8A"/>
    <w:rsid w:val="006D7186"/>
    <w:rsid w:val="006E1283"/>
    <w:rsid w:val="00714E54"/>
    <w:rsid w:val="007332C6"/>
    <w:rsid w:val="007349D1"/>
    <w:rsid w:val="00744BC1"/>
    <w:rsid w:val="00770938"/>
    <w:rsid w:val="00772704"/>
    <w:rsid w:val="00774B0B"/>
    <w:rsid w:val="0078459B"/>
    <w:rsid w:val="00796D99"/>
    <w:rsid w:val="007B3296"/>
    <w:rsid w:val="007B542B"/>
    <w:rsid w:val="007D2504"/>
    <w:rsid w:val="007D27C0"/>
    <w:rsid w:val="007D2979"/>
    <w:rsid w:val="007E6E21"/>
    <w:rsid w:val="007F1EFA"/>
    <w:rsid w:val="007F4C45"/>
    <w:rsid w:val="00803CD3"/>
    <w:rsid w:val="00804AE5"/>
    <w:rsid w:val="00804FE9"/>
    <w:rsid w:val="00811A90"/>
    <w:rsid w:val="00813994"/>
    <w:rsid w:val="00814C94"/>
    <w:rsid w:val="00815081"/>
    <w:rsid w:val="00817A7F"/>
    <w:rsid w:val="00837C70"/>
    <w:rsid w:val="00837D6D"/>
    <w:rsid w:val="00863570"/>
    <w:rsid w:val="00871FDD"/>
    <w:rsid w:val="00872417"/>
    <w:rsid w:val="0088527F"/>
    <w:rsid w:val="00886F1D"/>
    <w:rsid w:val="008A12F2"/>
    <w:rsid w:val="008A7B10"/>
    <w:rsid w:val="008B38F1"/>
    <w:rsid w:val="008D675B"/>
    <w:rsid w:val="008F5122"/>
    <w:rsid w:val="008F63B8"/>
    <w:rsid w:val="00906440"/>
    <w:rsid w:val="00913B6E"/>
    <w:rsid w:val="00914AA2"/>
    <w:rsid w:val="009221DF"/>
    <w:rsid w:val="009275C3"/>
    <w:rsid w:val="009454A3"/>
    <w:rsid w:val="00960333"/>
    <w:rsid w:val="009612FF"/>
    <w:rsid w:val="00965624"/>
    <w:rsid w:val="009769F8"/>
    <w:rsid w:val="00977C83"/>
    <w:rsid w:val="00986E00"/>
    <w:rsid w:val="009914FE"/>
    <w:rsid w:val="009919B8"/>
    <w:rsid w:val="009968DC"/>
    <w:rsid w:val="00997620"/>
    <w:rsid w:val="009A2F2D"/>
    <w:rsid w:val="009A374B"/>
    <w:rsid w:val="009B5E40"/>
    <w:rsid w:val="009C0B0D"/>
    <w:rsid w:val="009E25DD"/>
    <w:rsid w:val="009E3F33"/>
    <w:rsid w:val="009E5F3D"/>
    <w:rsid w:val="009F5895"/>
    <w:rsid w:val="00A047D1"/>
    <w:rsid w:val="00A1072A"/>
    <w:rsid w:val="00A10C12"/>
    <w:rsid w:val="00A13757"/>
    <w:rsid w:val="00A2380A"/>
    <w:rsid w:val="00A258B2"/>
    <w:rsid w:val="00A2773C"/>
    <w:rsid w:val="00A36822"/>
    <w:rsid w:val="00A4358E"/>
    <w:rsid w:val="00A43C4E"/>
    <w:rsid w:val="00A46104"/>
    <w:rsid w:val="00A555C5"/>
    <w:rsid w:val="00A732EE"/>
    <w:rsid w:val="00A862D2"/>
    <w:rsid w:val="00A908C8"/>
    <w:rsid w:val="00AA4CAD"/>
    <w:rsid w:val="00AC6639"/>
    <w:rsid w:val="00AD5AB0"/>
    <w:rsid w:val="00AF13D0"/>
    <w:rsid w:val="00B01066"/>
    <w:rsid w:val="00B302FA"/>
    <w:rsid w:val="00B46EBF"/>
    <w:rsid w:val="00B560C9"/>
    <w:rsid w:val="00B5750C"/>
    <w:rsid w:val="00B57760"/>
    <w:rsid w:val="00B62E45"/>
    <w:rsid w:val="00B73ED1"/>
    <w:rsid w:val="00B73EF2"/>
    <w:rsid w:val="00B7554E"/>
    <w:rsid w:val="00B7767E"/>
    <w:rsid w:val="00B9310E"/>
    <w:rsid w:val="00B93671"/>
    <w:rsid w:val="00B958B1"/>
    <w:rsid w:val="00BA1DD0"/>
    <w:rsid w:val="00BA2B30"/>
    <w:rsid w:val="00BB1B37"/>
    <w:rsid w:val="00BD4DCA"/>
    <w:rsid w:val="00BD4F4E"/>
    <w:rsid w:val="00BE5796"/>
    <w:rsid w:val="00BE7326"/>
    <w:rsid w:val="00BE7D57"/>
    <w:rsid w:val="00BF4C96"/>
    <w:rsid w:val="00C226D8"/>
    <w:rsid w:val="00C3385F"/>
    <w:rsid w:val="00C4271C"/>
    <w:rsid w:val="00C45390"/>
    <w:rsid w:val="00C47BB0"/>
    <w:rsid w:val="00C50F18"/>
    <w:rsid w:val="00C65985"/>
    <w:rsid w:val="00C8108F"/>
    <w:rsid w:val="00C83888"/>
    <w:rsid w:val="00C95DEF"/>
    <w:rsid w:val="00CA4A90"/>
    <w:rsid w:val="00CB196C"/>
    <w:rsid w:val="00CB3BDC"/>
    <w:rsid w:val="00CB5A09"/>
    <w:rsid w:val="00CC79FE"/>
    <w:rsid w:val="00CD0059"/>
    <w:rsid w:val="00CD4690"/>
    <w:rsid w:val="00CD4DDD"/>
    <w:rsid w:val="00CF11B2"/>
    <w:rsid w:val="00CF15C9"/>
    <w:rsid w:val="00CF6301"/>
    <w:rsid w:val="00D13737"/>
    <w:rsid w:val="00D2084A"/>
    <w:rsid w:val="00D2236C"/>
    <w:rsid w:val="00D334C8"/>
    <w:rsid w:val="00D34519"/>
    <w:rsid w:val="00D351EE"/>
    <w:rsid w:val="00D441E4"/>
    <w:rsid w:val="00D46544"/>
    <w:rsid w:val="00D46D04"/>
    <w:rsid w:val="00D507D8"/>
    <w:rsid w:val="00D510AC"/>
    <w:rsid w:val="00D6394C"/>
    <w:rsid w:val="00D7172C"/>
    <w:rsid w:val="00D86098"/>
    <w:rsid w:val="00D92BA9"/>
    <w:rsid w:val="00DA54C9"/>
    <w:rsid w:val="00DA646F"/>
    <w:rsid w:val="00DC0BA1"/>
    <w:rsid w:val="00DC1AAA"/>
    <w:rsid w:val="00DD6523"/>
    <w:rsid w:val="00DF4120"/>
    <w:rsid w:val="00E23B3D"/>
    <w:rsid w:val="00E25BCF"/>
    <w:rsid w:val="00E264EE"/>
    <w:rsid w:val="00E30013"/>
    <w:rsid w:val="00E4399C"/>
    <w:rsid w:val="00E44EAD"/>
    <w:rsid w:val="00E51520"/>
    <w:rsid w:val="00E61205"/>
    <w:rsid w:val="00E64A2C"/>
    <w:rsid w:val="00E7323D"/>
    <w:rsid w:val="00E766D7"/>
    <w:rsid w:val="00E779E6"/>
    <w:rsid w:val="00E82919"/>
    <w:rsid w:val="00E9184E"/>
    <w:rsid w:val="00E91D65"/>
    <w:rsid w:val="00E93C30"/>
    <w:rsid w:val="00EA00F1"/>
    <w:rsid w:val="00EA1675"/>
    <w:rsid w:val="00EA38F8"/>
    <w:rsid w:val="00EA46B2"/>
    <w:rsid w:val="00EA6F4C"/>
    <w:rsid w:val="00EC49C6"/>
    <w:rsid w:val="00ED09BA"/>
    <w:rsid w:val="00ED0D88"/>
    <w:rsid w:val="00EE1A54"/>
    <w:rsid w:val="00EE3A5F"/>
    <w:rsid w:val="00F31A8B"/>
    <w:rsid w:val="00F456C8"/>
    <w:rsid w:val="00F462CE"/>
    <w:rsid w:val="00F53D38"/>
    <w:rsid w:val="00F53F2D"/>
    <w:rsid w:val="00F706E0"/>
    <w:rsid w:val="00F7505C"/>
    <w:rsid w:val="00F75C64"/>
    <w:rsid w:val="00F77A3C"/>
    <w:rsid w:val="00F81A52"/>
    <w:rsid w:val="00F829C3"/>
    <w:rsid w:val="00F9073A"/>
    <w:rsid w:val="00F91259"/>
    <w:rsid w:val="00FA7901"/>
    <w:rsid w:val="00FB62DD"/>
    <w:rsid w:val="00FD2C27"/>
    <w:rsid w:val="00FF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BB0"/>
    <w:pPr>
      <w:autoSpaceDE w:val="0"/>
      <w:autoSpaceDN w:val="0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1">
    <w:name w:val="heading 1"/>
    <w:basedOn w:val="a"/>
    <w:next w:val="a"/>
    <w:link w:val="1Char"/>
    <w:qFormat/>
    <w:rsid w:val="00014507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Char"/>
    <w:qFormat/>
    <w:rsid w:val="00014507"/>
    <w:pPr>
      <w:keepNext/>
      <w:numPr>
        <w:ilvl w:val="1"/>
        <w:numId w:val="1"/>
      </w:numPr>
      <w:spacing w:before="120" w:after="60"/>
      <w:outlineLvl w:val="1"/>
    </w:pPr>
    <w:rPr>
      <w:iCs/>
    </w:rPr>
  </w:style>
  <w:style w:type="paragraph" w:styleId="3">
    <w:name w:val="heading 3"/>
    <w:basedOn w:val="a"/>
    <w:next w:val="a"/>
    <w:link w:val="3Char"/>
    <w:qFormat/>
    <w:rsid w:val="00014507"/>
    <w:pPr>
      <w:keepNext/>
      <w:numPr>
        <w:ilvl w:val="2"/>
        <w:numId w:val="1"/>
      </w:numPr>
      <w:outlineLvl w:val="2"/>
    </w:pPr>
    <w:rPr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66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AC6639"/>
  </w:style>
  <w:style w:type="paragraph" w:styleId="a4">
    <w:name w:val="footer"/>
    <w:basedOn w:val="a"/>
    <w:link w:val="Char0"/>
    <w:uiPriority w:val="99"/>
    <w:unhideWhenUsed/>
    <w:rsid w:val="00AC66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C6639"/>
  </w:style>
  <w:style w:type="paragraph" w:customStyle="1" w:styleId="Abstract">
    <w:name w:val="Abstract"/>
    <w:basedOn w:val="a"/>
    <w:next w:val="a"/>
    <w:rsid w:val="00AC6639"/>
    <w:pPr>
      <w:spacing w:before="20"/>
      <w:ind w:firstLine="202"/>
      <w:jc w:val="both"/>
    </w:pPr>
    <w:rPr>
      <w:b/>
      <w:bCs/>
      <w:sz w:val="18"/>
      <w:szCs w:val="18"/>
    </w:rPr>
  </w:style>
  <w:style w:type="character" w:customStyle="1" w:styleId="1Char">
    <w:name w:val="제목 1 Char"/>
    <w:basedOn w:val="a0"/>
    <w:link w:val="1"/>
    <w:rsid w:val="00014507"/>
    <w:rPr>
      <w:rFonts w:ascii="Times New Roman" w:eastAsia="바탕" w:hAnsi="Times New Roman" w:cs="Times New Roman"/>
      <w:smallCaps/>
      <w:kern w:val="28"/>
      <w:szCs w:val="20"/>
      <w:lang w:eastAsia="en-US"/>
    </w:rPr>
  </w:style>
  <w:style w:type="character" w:customStyle="1" w:styleId="2Char">
    <w:name w:val="제목 2 Char"/>
    <w:basedOn w:val="a0"/>
    <w:link w:val="2"/>
    <w:rsid w:val="00014507"/>
    <w:rPr>
      <w:rFonts w:ascii="Times New Roman" w:eastAsia="바탕" w:hAnsi="Times New Roman" w:cs="Times New Roman"/>
      <w:iCs/>
      <w:kern w:val="0"/>
      <w:szCs w:val="20"/>
      <w:lang w:eastAsia="en-US"/>
    </w:rPr>
  </w:style>
  <w:style w:type="character" w:customStyle="1" w:styleId="3Char">
    <w:name w:val="제목 3 Char"/>
    <w:basedOn w:val="a0"/>
    <w:link w:val="3"/>
    <w:rsid w:val="00014507"/>
    <w:rPr>
      <w:rFonts w:ascii="Times New Roman" w:eastAsia="바탕" w:hAnsi="Times New Roman" w:cs="Times New Roman"/>
      <w:iCs/>
      <w:kern w:val="0"/>
      <w:szCs w:val="20"/>
      <w:lang w:eastAsia="en-US"/>
    </w:rPr>
  </w:style>
  <w:style w:type="paragraph" w:styleId="a5">
    <w:name w:val="List Paragraph"/>
    <w:basedOn w:val="a"/>
    <w:uiPriority w:val="34"/>
    <w:qFormat/>
    <w:rsid w:val="00687C05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5A54E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5A54E9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styleId="a7">
    <w:name w:val="Normal (Web)"/>
    <w:basedOn w:val="a"/>
    <w:uiPriority w:val="99"/>
    <w:semiHidden/>
    <w:unhideWhenUsed/>
    <w:rsid w:val="00522394"/>
    <w:pPr>
      <w:autoSpaceDE/>
      <w:autoSpaceDN/>
      <w:spacing w:before="100" w:beforeAutospacing="1" w:after="100" w:afterAutospacing="1"/>
    </w:pPr>
    <w:rPr>
      <w:rFonts w:ascii="굴림" w:eastAsia="굴림" w:hAnsi="굴림" w:cs="굴림"/>
      <w:sz w:val="24"/>
      <w:szCs w:val="24"/>
      <w:lang w:eastAsia="ko-KR"/>
    </w:rPr>
  </w:style>
  <w:style w:type="character" w:styleId="a8">
    <w:name w:val="Hyperlink"/>
    <w:basedOn w:val="a0"/>
    <w:uiPriority w:val="99"/>
    <w:unhideWhenUsed/>
    <w:rsid w:val="008A7B10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1F39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바탕글"/>
    <w:basedOn w:val="a"/>
    <w:rsid w:val="00DC1AAA"/>
    <w:pPr>
      <w:widowControl w:val="0"/>
      <w:wordWrap w:val="0"/>
      <w:spacing w:line="384" w:lineRule="auto"/>
      <w:ind w:firstLine="200"/>
      <w:jc w:val="both"/>
      <w:textAlignment w:val="baseline"/>
    </w:pPr>
    <w:rPr>
      <w:rFonts w:ascii="함초롬바탕" w:eastAsia="굴림" w:hAnsi="굴림" w:cs="굴림"/>
      <w:color w:val="000000"/>
      <w:w w:val="97"/>
      <w:sz w:val="19"/>
      <w:szCs w:val="19"/>
      <w:lang w:eastAsia="ko-KR"/>
    </w:rPr>
  </w:style>
  <w:style w:type="paragraph" w:customStyle="1" w:styleId="xl65">
    <w:name w:val="xl65"/>
    <w:basedOn w:val="a"/>
    <w:uiPriority w:val="1"/>
    <w:rsid w:val="00DC1AAA"/>
    <w:pPr>
      <w:widowControl w:val="0"/>
      <w:textAlignment w:val="center"/>
    </w:pPr>
    <w:rPr>
      <w:rFonts w:ascii="맑은 고딕" w:eastAsia="굴림" w:hAnsi="굴림" w:cs="굴림"/>
      <w:color w:val="000000"/>
      <w:sz w:val="22"/>
      <w:szCs w:val="22"/>
      <w:lang w:eastAsia="ko-KR"/>
    </w:rPr>
  </w:style>
  <w:style w:type="paragraph" w:customStyle="1" w:styleId="td">
    <w:name w:val="td"/>
    <w:basedOn w:val="a"/>
    <w:rsid w:val="00DC1AAA"/>
    <w:pPr>
      <w:widowControl w:val="0"/>
      <w:jc w:val="both"/>
      <w:textAlignment w:val="center"/>
    </w:pPr>
    <w:rPr>
      <w:rFonts w:ascii="맑은 고딕" w:eastAsia="굴림" w:hAnsi="굴림" w:cs="굴림"/>
      <w:color w:val="000000"/>
      <w:sz w:val="22"/>
      <w:szCs w:val="22"/>
      <w:lang w:eastAsia="ko-KR"/>
    </w:rPr>
  </w:style>
  <w:style w:type="character" w:styleId="ab">
    <w:name w:val="Placeholder Text"/>
    <w:basedOn w:val="a0"/>
    <w:uiPriority w:val="99"/>
    <w:semiHidden/>
    <w:rsid w:val="00BA1DD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BB0"/>
    <w:pPr>
      <w:autoSpaceDE w:val="0"/>
      <w:autoSpaceDN w:val="0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1">
    <w:name w:val="heading 1"/>
    <w:basedOn w:val="a"/>
    <w:next w:val="a"/>
    <w:link w:val="1Char"/>
    <w:qFormat/>
    <w:rsid w:val="00014507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Char"/>
    <w:qFormat/>
    <w:rsid w:val="00014507"/>
    <w:pPr>
      <w:keepNext/>
      <w:numPr>
        <w:ilvl w:val="1"/>
        <w:numId w:val="1"/>
      </w:numPr>
      <w:spacing w:before="120" w:after="60"/>
      <w:outlineLvl w:val="1"/>
    </w:pPr>
    <w:rPr>
      <w:iCs/>
    </w:rPr>
  </w:style>
  <w:style w:type="paragraph" w:styleId="3">
    <w:name w:val="heading 3"/>
    <w:basedOn w:val="a"/>
    <w:next w:val="a"/>
    <w:link w:val="3Char"/>
    <w:qFormat/>
    <w:rsid w:val="00014507"/>
    <w:pPr>
      <w:keepNext/>
      <w:numPr>
        <w:ilvl w:val="2"/>
        <w:numId w:val="1"/>
      </w:numPr>
      <w:outlineLvl w:val="2"/>
    </w:pPr>
    <w:rPr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66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AC6639"/>
  </w:style>
  <w:style w:type="paragraph" w:styleId="a4">
    <w:name w:val="footer"/>
    <w:basedOn w:val="a"/>
    <w:link w:val="Char0"/>
    <w:uiPriority w:val="99"/>
    <w:unhideWhenUsed/>
    <w:rsid w:val="00AC66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C6639"/>
  </w:style>
  <w:style w:type="paragraph" w:customStyle="1" w:styleId="Abstract">
    <w:name w:val="Abstract"/>
    <w:basedOn w:val="a"/>
    <w:next w:val="a"/>
    <w:rsid w:val="00AC6639"/>
    <w:pPr>
      <w:spacing w:before="20"/>
      <w:ind w:firstLine="202"/>
      <w:jc w:val="both"/>
    </w:pPr>
    <w:rPr>
      <w:b/>
      <w:bCs/>
      <w:sz w:val="18"/>
      <w:szCs w:val="18"/>
    </w:rPr>
  </w:style>
  <w:style w:type="character" w:customStyle="1" w:styleId="1Char">
    <w:name w:val="제목 1 Char"/>
    <w:basedOn w:val="a0"/>
    <w:link w:val="1"/>
    <w:rsid w:val="00014507"/>
    <w:rPr>
      <w:rFonts w:ascii="Times New Roman" w:eastAsia="바탕" w:hAnsi="Times New Roman" w:cs="Times New Roman"/>
      <w:smallCaps/>
      <w:kern w:val="28"/>
      <w:szCs w:val="20"/>
      <w:lang w:eastAsia="en-US"/>
    </w:rPr>
  </w:style>
  <w:style w:type="character" w:customStyle="1" w:styleId="2Char">
    <w:name w:val="제목 2 Char"/>
    <w:basedOn w:val="a0"/>
    <w:link w:val="2"/>
    <w:rsid w:val="00014507"/>
    <w:rPr>
      <w:rFonts w:ascii="Times New Roman" w:eastAsia="바탕" w:hAnsi="Times New Roman" w:cs="Times New Roman"/>
      <w:iCs/>
      <w:kern w:val="0"/>
      <w:szCs w:val="20"/>
      <w:lang w:eastAsia="en-US"/>
    </w:rPr>
  </w:style>
  <w:style w:type="character" w:customStyle="1" w:styleId="3Char">
    <w:name w:val="제목 3 Char"/>
    <w:basedOn w:val="a0"/>
    <w:link w:val="3"/>
    <w:rsid w:val="00014507"/>
    <w:rPr>
      <w:rFonts w:ascii="Times New Roman" w:eastAsia="바탕" w:hAnsi="Times New Roman" w:cs="Times New Roman"/>
      <w:iCs/>
      <w:kern w:val="0"/>
      <w:szCs w:val="20"/>
      <w:lang w:eastAsia="en-US"/>
    </w:rPr>
  </w:style>
  <w:style w:type="paragraph" w:styleId="a5">
    <w:name w:val="List Paragraph"/>
    <w:basedOn w:val="a"/>
    <w:uiPriority w:val="34"/>
    <w:qFormat/>
    <w:rsid w:val="00687C05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5A54E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5A54E9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styleId="a7">
    <w:name w:val="Normal (Web)"/>
    <w:basedOn w:val="a"/>
    <w:uiPriority w:val="99"/>
    <w:semiHidden/>
    <w:unhideWhenUsed/>
    <w:rsid w:val="00522394"/>
    <w:pPr>
      <w:autoSpaceDE/>
      <w:autoSpaceDN/>
      <w:spacing w:before="100" w:beforeAutospacing="1" w:after="100" w:afterAutospacing="1"/>
    </w:pPr>
    <w:rPr>
      <w:rFonts w:ascii="굴림" w:eastAsia="굴림" w:hAnsi="굴림" w:cs="굴림"/>
      <w:sz w:val="24"/>
      <w:szCs w:val="24"/>
      <w:lang w:eastAsia="ko-KR"/>
    </w:rPr>
  </w:style>
  <w:style w:type="character" w:styleId="a8">
    <w:name w:val="Hyperlink"/>
    <w:basedOn w:val="a0"/>
    <w:uiPriority w:val="99"/>
    <w:unhideWhenUsed/>
    <w:rsid w:val="008A7B10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1F39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바탕글"/>
    <w:basedOn w:val="a"/>
    <w:rsid w:val="00DC1AAA"/>
    <w:pPr>
      <w:widowControl w:val="0"/>
      <w:wordWrap w:val="0"/>
      <w:spacing w:line="384" w:lineRule="auto"/>
      <w:ind w:firstLine="200"/>
      <w:jc w:val="both"/>
      <w:textAlignment w:val="baseline"/>
    </w:pPr>
    <w:rPr>
      <w:rFonts w:ascii="함초롬바탕" w:eastAsia="굴림" w:hAnsi="굴림" w:cs="굴림"/>
      <w:color w:val="000000"/>
      <w:w w:val="97"/>
      <w:sz w:val="19"/>
      <w:szCs w:val="19"/>
      <w:lang w:eastAsia="ko-KR"/>
    </w:rPr>
  </w:style>
  <w:style w:type="paragraph" w:customStyle="1" w:styleId="xl65">
    <w:name w:val="xl65"/>
    <w:basedOn w:val="a"/>
    <w:uiPriority w:val="1"/>
    <w:rsid w:val="00DC1AAA"/>
    <w:pPr>
      <w:widowControl w:val="0"/>
      <w:textAlignment w:val="center"/>
    </w:pPr>
    <w:rPr>
      <w:rFonts w:ascii="맑은 고딕" w:eastAsia="굴림" w:hAnsi="굴림" w:cs="굴림"/>
      <w:color w:val="000000"/>
      <w:sz w:val="22"/>
      <w:szCs w:val="22"/>
      <w:lang w:eastAsia="ko-KR"/>
    </w:rPr>
  </w:style>
  <w:style w:type="paragraph" w:customStyle="1" w:styleId="td">
    <w:name w:val="td"/>
    <w:basedOn w:val="a"/>
    <w:rsid w:val="00DC1AAA"/>
    <w:pPr>
      <w:widowControl w:val="0"/>
      <w:jc w:val="both"/>
      <w:textAlignment w:val="center"/>
    </w:pPr>
    <w:rPr>
      <w:rFonts w:ascii="맑은 고딕" w:eastAsia="굴림" w:hAnsi="굴림" w:cs="굴림"/>
      <w:color w:val="000000"/>
      <w:sz w:val="22"/>
      <w:szCs w:val="22"/>
      <w:lang w:eastAsia="ko-KR"/>
    </w:rPr>
  </w:style>
  <w:style w:type="character" w:styleId="ab">
    <w:name w:val="Placeholder Text"/>
    <w:basedOn w:val="a0"/>
    <w:uiPriority w:val="99"/>
    <w:semiHidden/>
    <w:rsid w:val="00BA1D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5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20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6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E12E5-1D21-44F2-B670-566F65E60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6</Pages>
  <Words>2309</Words>
  <Characters>13163</Characters>
  <Application>Microsoft Office Word</Application>
  <DocSecurity>0</DocSecurity>
  <Lines>109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>휴먼테크논문대상</Manager>
  <Company>Samsung Electronics</Company>
  <LinksUpToDate>false</LinksUpToDate>
  <CharactersWithSpaces>15442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Owner</cp:lastModifiedBy>
  <cp:revision>30</cp:revision>
  <cp:lastPrinted>2019-01-09T23:32:00Z</cp:lastPrinted>
  <dcterms:created xsi:type="dcterms:W3CDTF">2018-11-20T03:31:00Z</dcterms:created>
  <dcterms:modified xsi:type="dcterms:W3CDTF">2019-01-09T23:32:00Z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C:\Users\nami7.Lee\AppData\Local\Microsoft\Windows\Temporary Internet Files\Content.IE5\7LN40RIV\25th_full paper_sample_high.docx</vt:lpwstr>
  </property>
</Properties>
</file>