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3E" w:rsidRPr="000372D1" w:rsidRDefault="000372D1" w:rsidP="00985D43">
      <w:pPr>
        <w:pStyle w:val="berschrift1"/>
      </w:pPr>
      <w:r w:rsidRPr="000372D1">
        <w:t xml:space="preserve">Cleaning Procedures for Laboratory Material used </w:t>
      </w:r>
      <w:r>
        <w:t xml:space="preserve">for </w:t>
      </w:r>
      <w:r w:rsidR="00790EFE">
        <w:br/>
      </w:r>
      <w:r>
        <w:t xml:space="preserve">Chemical Preparation/Column Separation </w:t>
      </w:r>
      <w:r w:rsidRPr="000372D1">
        <w:t>in Lead Isotope Analysis</w:t>
      </w:r>
    </w:p>
    <w:p w:rsidR="00D81231" w:rsidRPr="004C5231" w:rsidRDefault="00D81231" w:rsidP="00D81231"/>
    <w:p w:rsidR="00D81231" w:rsidRDefault="00D81231" w:rsidP="00D81231">
      <w:pPr>
        <w:rPr>
          <w:lang w:val="de-DE"/>
        </w:rPr>
      </w:pPr>
      <w:proofErr w:type="spellStart"/>
      <w:r>
        <w:rPr>
          <w:lang w:val="de-DE"/>
        </w:rPr>
        <w:t>Abbreviations</w:t>
      </w:r>
      <w:proofErr w:type="spellEnd"/>
      <w:r>
        <w:rPr>
          <w:lang w:val="de-DE"/>
        </w:rPr>
        <w:t xml:space="preserve">: </w:t>
      </w:r>
    </w:p>
    <w:p w:rsidR="00D81231" w:rsidRPr="000372D1" w:rsidRDefault="00D81231" w:rsidP="00D81231">
      <w:pPr>
        <w:pStyle w:val="Listenabsatz"/>
        <w:numPr>
          <w:ilvl w:val="0"/>
          <w:numId w:val="1"/>
        </w:numPr>
      </w:pPr>
      <w:r>
        <w:t>MQ water:</w:t>
      </w:r>
      <w:r w:rsidRPr="000372D1">
        <w:t xml:space="preserve"> Ultrapure water („</w:t>
      </w:r>
      <w:proofErr w:type="spellStart"/>
      <w:r w:rsidRPr="000372D1">
        <w:t>Milli</w:t>
      </w:r>
      <w:proofErr w:type="spellEnd"/>
      <w:r w:rsidRPr="000372D1">
        <w:t>-Q“ water)</w:t>
      </w:r>
    </w:p>
    <w:p w:rsidR="00D81231" w:rsidRDefault="00D81231" w:rsidP="00D812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*** = </w:t>
      </w:r>
      <w:proofErr w:type="spellStart"/>
      <w:r w:rsidR="00146CE5">
        <w:rPr>
          <w:lang w:val="de-DE"/>
        </w:rPr>
        <w:t>triple-distilled</w:t>
      </w:r>
      <w:proofErr w:type="spellEnd"/>
    </w:p>
    <w:p w:rsidR="000372D1" w:rsidRPr="00790EFE" w:rsidRDefault="000372D1" w:rsidP="00985D43"/>
    <w:p w:rsidR="000372D1" w:rsidRPr="000372D1" w:rsidRDefault="000372D1" w:rsidP="000372D1">
      <w:pPr>
        <w:pStyle w:val="berschrift2"/>
        <w:numPr>
          <w:ilvl w:val="0"/>
          <w:numId w:val="12"/>
        </w:numPr>
        <w:rPr>
          <w:rFonts w:eastAsia="Times New Roman"/>
          <w:lang w:val="de-DE" w:eastAsia="de-DE"/>
        </w:rPr>
      </w:pPr>
      <w:proofErr w:type="spellStart"/>
      <w:r w:rsidRPr="000372D1">
        <w:rPr>
          <w:rFonts w:eastAsia="Times New Roman"/>
          <w:lang w:val="de-DE" w:eastAsia="de-DE"/>
        </w:rPr>
        <w:t>Cleaning</w:t>
      </w:r>
      <w:proofErr w:type="spellEnd"/>
      <w:r w:rsidRPr="000372D1">
        <w:rPr>
          <w:rFonts w:eastAsia="Times New Roman"/>
          <w:lang w:val="de-DE" w:eastAsia="de-DE"/>
        </w:rPr>
        <w:t xml:space="preserve"> </w:t>
      </w:r>
      <w:proofErr w:type="spellStart"/>
      <w:r w:rsidRPr="000372D1">
        <w:rPr>
          <w:rFonts w:eastAsia="Times New Roman"/>
          <w:lang w:val="de-DE" w:eastAsia="de-DE"/>
        </w:rPr>
        <w:t>reagent</w:t>
      </w:r>
      <w:proofErr w:type="spellEnd"/>
      <w:r w:rsidRPr="000372D1">
        <w:rPr>
          <w:rFonts w:eastAsia="Times New Roman"/>
          <w:lang w:val="de-DE" w:eastAsia="de-DE"/>
        </w:rPr>
        <w:t xml:space="preserve"> </w:t>
      </w:r>
      <w:proofErr w:type="spellStart"/>
      <w:r w:rsidRPr="000372D1">
        <w:rPr>
          <w:rFonts w:eastAsia="Times New Roman"/>
          <w:lang w:val="de-DE" w:eastAsia="de-DE"/>
        </w:rPr>
        <w:t>vessels</w:t>
      </w:r>
      <w:proofErr w:type="spellEnd"/>
      <w:r w:rsidRPr="000372D1">
        <w:rPr>
          <w:rFonts w:eastAsia="Times New Roman"/>
          <w:lang w:val="de-DE" w:eastAsia="de-DE"/>
        </w:rPr>
        <w:t>/</w:t>
      </w:r>
      <w:proofErr w:type="spellStart"/>
      <w:r w:rsidRPr="000372D1">
        <w:rPr>
          <w:rFonts w:eastAsia="Times New Roman"/>
          <w:lang w:val="de-DE" w:eastAsia="de-DE"/>
        </w:rPr>
        <w:t>vials</w:t>
      </w:r>
      <w:proofErr w:type="spellEnd"/>
    </w:p>
    <w:p w:rsidR="000372D1" w:rsidRPr="000372D1" w:rsidRDefault="000372D1" w:rsidP="000372D1">
      <w:pPr>
        <w:pStyle w:val="Listenabsatz"/>
        <w:numPr>
          <w:ilvl w:val="0"/>
          <w:numId w:val="9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 xml:space="preserve">three times </w:t>
      </w:r>
      <w:r w:rsidRPr="000372D1">
        <w:rPr>
          <w:lang w:eastAsia="de-DE"/>
        </w:rPr>
        <w:t>with MQ water</w:t>
      </w:r>
    </w:p>
    <w:p w:rsidR="00790EFE" w:rsidRDefault="000372D1" w:rsidP="000372D1">
      <w:pPr>
        <w:pStyle w:val="Listenabsatz"/>
        <w:numPr>
          <w:ilvl w:val="0"/>
          <w:numId w:val="9"/>
        </w:numPr>
        <w:rPr>
          <w:lang w:eastAsia="de-DE"/>
        </w:rPr>
      </w:pPr>
      <w:r w:rsidRPr="000372D1">
        <w:rPr>
          <w:lang w:eastAsia="de-DE"/>
        </w:rPr>
        <w:t>Fill with 6% HNO</w:t>
      </w:r>
      <w:r w:rsidRPr="000372D1">
        <w:rPr>
          <w:vertAlign w:val="subscript"/>
          <w:lang w:eastAsia="de-DE"/>
        </w:rPr>
        <w:t>3</w:t>
      </w:r>
      <w:r w:rsidRPr="000372D1">
        <w:rPr>
          <w:lang w:eastAsia="de-DE"/>
        </w:rPr>
        <w:t xml:space="preserve">, </w:t>
      </w:r>
      <w:r w:rsidR="00790EFE">
        <w:rPr>
          <w:lang w:eastAsia="de-DE"/>
        </w:rPr>
        <w:t xml:space="preserve">make sure that no air is trapped in beakers/vials, </w:t>
      </w:r>
      <w:r w:rsidR="00C41211">
        <w:rPr>
          <w:lang w:eastAsia="de-DE"/>
        </w:rPr>
        <w:t xml:space="preserve">let it sit </w:t>
      </w:r>
      <w:r w:rsidR="00790EFE">
        <w:rPr>
          <w:lang w:eastAsia="de-DE"/>
        </w:rPr>
        <w:t>for at least 1 night</w:t>
      </w:r>
    </w:p>
    <w:p w:rsidR="000372D1" w:rsidRPr="000372D1" w:rsidRDefault="000372D1" w:rsidP="000372D1">
      <w:pPr>
        <w:pStyle w:val="Listenabsatz"/>
        <w:numPr>
          <w:ilvl w:val="0"/>
          <w:numId w:val="9"/>
        </w:numPr>
        <w:rPr>
          <w:lang w:eastAsia="de-DE"/>
        </w:rPr>
      </w:pPr>
      <w:r w:rsidRPr="000372D1">
        <w:rPr>
          <w:lang w:eastAsia="de-DE"/>
        </w:rPr>
        <w:t>Empty HNO</w:t>
      </w:r>
      <w:r w:rsidRPr="000372D1">
        <w:rPr>
          <w:vertAlign w:val="subscript"/>
          <w:lang w:eastAsia="de-DE"/>
        </w:rPr>
        <w:t>3</w:t>
      </w:r>
      <w:r w:rsidRPr="000372D1">
        <w:rPr>
          <w:lang w:eastAsia="de-DE"/>
        </w:rPr>
        <w:t xml:space="preserve">, fill with MQ water, </w:t>
      </w:r>
      <w:r w:rsidR="00C41211">
        <w:rPr>
          <w:lang w:eastAsia="de-DE"/>
        </w:rPr>
        <w:t xml:space="preserve">let it sit </w:t>
      </w:r>
      <w:r w:rsidR="00790EFE">
        <w:rPr>
          <w:lang w:eastAsia="de-DE"/>
        </w:rPr>
        <w:t xml:space="preserve">for </w:t>
      </w:r>
      <w:r w:rsidRPr="000372D1">
        <w:rPr>
          <w:lang w:eastAsia="de-DE"/>
        </w:rPr>
        <w:t>at least 1 night</w:t>
      </w:r>
    </w:p>
    <w:p w:rsidR="000372D1" w:rsidRDefault="000372D1" w:rsidP="000372D1">
      <w:pPr>
        <w:pStyle w:val="Listenabsatz"/>
        <w:numPr>
          <w:ilvl w:val="0"/>
          <w:numId w:val="9"/>
        </w:numPr>
        <w:rPr>
          <w:lang w:eastAsia="de-DE"/>
        </w:rPr>
      </w:pPr>
      <w:r w:rsidRPr="000372D1">
        <w:rPr>
          <w:lang w:eastAsia="de-DE"/>
        </w:rPr>
        <w:t>Store until needed</w:t>
      </w:r>
      <w:r w:rsidR="00720D44">
        <w:rPr>
          <w:lang w:eastAsia="de-DE"/>
        </w:rPr>
        <w:t xml:space="preserve"> </w:t>
      </w:r>
    </w:p>
    <w:p w:rsidR="00D81231" w:rsidRPr="000372D1" w:rsidRDefault="00D81231" w:rsidP="00D81231">
      <w:pPr>
        <w:rPr>
          <w:lang w:eastAsia="de-DE"/>
        </w:rPr>
      </w:pPr>
    </w:p>
    <w:p w:rsidR="000372D1" w:rsidRPr="000372D1" w:rsidRDefault="000372D1" w:rsidP="000372D1">
      <w:pPr>
        <w:pStyle w:val="berschrift2"/>
        <w:numPr>
          <w:ilvl w:val="0"/>
          <w:numId w:val="12"/>
        </w:numPr>
        <w:rPr>
          <w:rFonts w:eastAsia="Times New Roman"/>
          <w:szCs w:val="24"/>
          <w:lang w:eastAsia="de-DE"/>
        </w:rPr>
      </w:pPr>
      <w:r w:rsidRPr="000372D1">
        <w:rPr>
          <w:rFonts w:eastAsia="Times New Roman"/>
          <w:lang w:eastAsia="de-DE"/>
        </w:rPr>
        <w:t>Cleaning Teflon (“</w:t>
      </w:r>
      <w:proofErr w:type="spellStart"/>
      <w:r w:rsidRPr="000372D1">
        <w:rPr>
          <w:rFonts w:eastAsia="Times New Roman"/>
          <w:lang w:eastAsia="de-DE"/>
        </w:rPr>
        <w:t>Savillex</w:t>
      </w:r>
      <w:proofErr w:type="spellEnd"/>
      <w:r w:rsidRPr="000372D1">
        <w:rPr>
          <w:rFonts w:eastAsia="Times New Roman"/>
          <w:lang w:eastAsia="de-DE"/>
        </w:rPr>
        <w:t>”) beakers</w:t>
      </w:r>
    </w:p>
    <w:p w:rsidR="000372D1" w:rsidRPr="000372D1" w:rsidRDefault="000372D1" w:rsidP="000372D1">
      <w:pPr>
        <w:pStyle w:val="berschrift3"/>
        <w:numPr>
          <w:ilvl w:val="1"/>
          <w:numId w:val="12"/>
        </w:numPr>
        <w:rPr>
          <w:rFonts w:eastAsia="Times New Roman"/>
          <w:sz w:val="24"/>
          <w:szCs w:val="24"/>
          <w:lang w:val="de-DE" w:eastAsia="de-DE"/>
        </w:rPr>
      </w:pPr>
      <w:proofErr w:type="spellStart"/>
      <w:r w:rsidRPr="000372D1">
        <w:rPr>
          <w:rFonts w:eastAsia="Times New Roman"/>
          <w:lang w:val="de-DE" w:eastAsia="de-DE"/>
        </w:rPr>
        <w:t>Pre-cleaning</w:t>
      </w:r>
      <w:proofErr w:type="spellEnd"/>
    </w:p>
    <w:p w:rsidR="000372D1" w:rsidRPr="000372D1" w:rsidRDefault="000372D1" w:rsidP="000372D1">
      <w:pPr>
        <w:rPr>
          <w:lang w:val="de-DE" w:eastAsia="de-DE"/>
        </w:rPr>
      </w:pPr>
    </w:p>
    <w:p w:rsidR="000372D1" w:rsidRP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Place </w:t>
      </w:r>
      <w:r w:rsidR="00C41211">
        <w:rPr>
          <w:lang w:eastAsia="de-DE"/>
        </w:rPr>
        <w:t xml:space="preserve">beakers </w:t>
      </w:r>
      <w:r w:rsidRPr="000372D1">
        <w:rPr>
          <w:lang w:eastAsia="de-DE"/>
        </w:rPr>
        <w:t xml:space="preserve">in large beaker </w:t>
      </w:r>
      <w:r w:rsidR="00C41211">
        <w:rPr>
          <w:lang w:eastAsia="de-DE"/>
        </w:rPr>
        <w:t xml:space="preserve">and fill it </w:t>
      </w:r>
      <w:r w:rsidRPr="000372D1">
        <w:rPr>
          <w:lang w:eastAsia="de-DE"/>
        </w:rPr>
        <w:t xml:space="preserve">with a mixture of lab detergent (e.g., DECONEX) and </w:t>
      </w:r>
      <w:proofErr w:type="spellStart"/>
      <w:r w:rsidRPr="000372D1">
        <w:rPr>
          <w:lang w:eastAsia="de-DE"/>
        </w:rPr>
        <w:t>deinoised</w:t>
      </w:r>
      <w:proofErr w:type="spellEnd"/>
      <w:r w:rsidRPr="000372D1">
        <w:rPr>
          <w:lang w:eastAsia="de-DE"/>
        </w:rPr>
        <w:t xml:space="preserve"> water, </w:t>
      </w:r>
      <w:r w:rsidR="00C41211">
        <w:rPr>
          <w:lang w:eastAsia="de-DE"/>
        </w:rPr>
        <w:t xml:space="preserve">let it sit for </w:t>
      </w:r>
      <w:r w:rsidRPr="000372D1">
        <w:rPr>
          <w:lang w:eastAsia="de-DE"/>
        </w:rPr>
        <w:t>at least 1 night</w:t>
      </w:r>
    </w:p>
    <w:p w:rsidR="000372D1" w:rsidRP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deionised water</w:t>
      </w:r>
    </w:p>
    <w:p w:rsidR="000372D1" w:rsidRPr="000372D1" w:rsidRDefault="00C41211" w:rsidP="000372D1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Fill the</w:t>
      </w:r>
      <w:r w:rsidR="000372D1" w:rsidRPr="000372D1">
        <w:rPr>
          <w:lang w:eastAsia="de-DE"/>
        </w:rPr>
        <w:t xml:space="preserve"> large beaker with Aqua </w:t>
      </w:r>
      <w:proofErr w:type="spellStart"/>
      <w:r w:rsidR="000372D1" w:rsidRPr="000372D1">
        <w:rPr>
          <w:lang w:eastAsia="de-DE"/>
        </w:rPr>
        <w:t>Regia</w:t>
      </w:r>
      <w:proofErr w:type="spellEnd"/>
      <w:r w:rsidR="000372D1" w:rsidRPr="000372D1">
        <w:rPr>
          <w:lang w:eastAsia="de-DE"/>
        </w:rPr>
        <w:t xml:space="preserve"> (4/8 deionised water, </w:t>
      </w:r>
      <w:r w:rsidR="000372D1">
        <w:rPr>
          <w:lang w:eastAsia="de-DE"/>
        </w:rPr>
        <w:t>3/8</w:t>
      </w:r>
      <w:r w:rsidR="000372D1" w:rsidRPr="000372D1">
        <w:rPr>
          <w:lang w:eastAsia="de-DE"/>
        </w:rPr>
        <w:t xml:space="preserve"> </w:t>
      </w:r>
      <w:proofErr w:type="spellStart"/>
      <w:r w:rsidR="000372D1" w:rsidRPr="000372D1">
        <w:rPr>
          <w:lang w:eastAsia="de-DE"/>
        </w:rPr>
        <w:t>HCl</w:t>
      </w:r>
      <w:proofErr w:type="spellEnd"/>
      <w:r w:rsidR="000372D1" w:rsidRPr="000372D1">
        <w:rPr>
          <w:lang w:eastAsia="de-DE"/>
        </w:rPr>
        <w:t xml:space="preserve"> p.a., </w:t>
      </w:r>
      <w:r w:rsidR="000372D1">
        <w:rPr>
          <w:lang w:eastAsia="de-DE"/>
        </w:rPr>
        <w:t>1/8</w:t>
      </w:r>
      <w:r w:rsidR="000372D1" w:rsidRPr="000372D1">
        <w:rPr>
          <w:lang w:eastAsia="de-DE"/>
        </w:rPr>
        <w:t xml:space="preserve"> HNO</w:t>
      </w:r>
      <w:r w:rsidR="000372D1" w:rsidRPr="000372D1">
        <w:rPr>
          <w:vertAlign w:val="subscript"/>
          <w:lang w:eastAsia="de-DE"/>
        </w:rPr>
        <w:t>3</w:t>
      </w:r>
      <w:r w:rsidR="000372D1" w:rsidRPr="000372D1">
        <w:rPr>
          <w:lang w:eastAsia="de-DE"/>
        </w:rPr>
        <w:t xml:space="preserve"> p.a.), </w:t>
      </w:r>
      <w:r>
        <w:rPr>
          <w:lang w:eastAsia="de-DE"/>
        </w:rPr>
        <w:t xml:space="preserve">let it sit for </w:t>
      </w:r>
      <w:r w:rsidR="000372D1" w:rsidRPr="000372D1">
        <w:rPr>
          <w:lang w:eastAsia="de-DE"/>
        </w:rPr>
        <w:t>at least 24 h on a hot plate at approx. 70</w:t>
      </w:r>
      <w:r w:rsidR="000372D1">
        <w:rPr>
          <w:lang w:eastAsia="de-DE"/>
        </w:rPr>
        <w:t>–</w:t>
      </w:r>
      <w:r w:rsidR="000372D1" w:rsidRPr="000372D1">
        <w:rPr>
          <w:lang w:eastAsia="de-DE"/>
        </w:rPr>
        <w:t>80 °C</w:t>
      </w:r>
    </w:p>
    <w:p w:rsidR="000372D1" w:rsidRP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deionised water</w:t>
      </w:r>
    </w:p>
    <w:p w:rsidR="000372D1" w:rsidRP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once</w:t>
      </w:r>
      <w:r w:rsidRPr="000372D1">
        <w:rPr>
          <w:lang w:eastAsia="de-DE"/>
        </w:rPr>
        <w:t xml:space="preserve"> with MQ water</w:t>
      </w:r>
    </w:p>
    <w:p w:rsidR="00D81231" w:rsidRPr="000372D1" w:rsidRDefault="00D81231" w:rsidP="00D81231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Fill the</w:t>
      </w:r>
      <w:r w:rsidRPr="000372D1">
        <w:rPr>
          <w:lang w:eastAsia="de-DE"/>
        </w:rPr>
        <w:t xml:space="preserve"> large beaker with </w:t>
      </w:r>
      <w:r>
        <w:rPr>
          <w:lang w:eastAsia="de-DE"/>
        </w:rPr>
        <w:t xml:space="preserve">6N </w:t>
      </w:r>
      <w:proofErr w:type="spellStart"/>
      <w:r>
        <w:rPr>
          <w:lang w:eastAsia="de-DE"/>
        </w:rPr>
        <w:t>HCl</w:t>
      </w:r>
      <w:proofErr w:type="spellEnd"/>
      <w:r>
        <w:rPr>
          <w:lang w:eastAsia="de-DE"/>
        </w:rPr>
        <w:t>,</w:t>
      </w:r>
      <w:r w:rsidRPr="000372D1">
        <w:rPr>
          <w:lang w:eastAsia="de-DE"/>
        </w:rPr>
        <w:t xml:space="preserve"> </w:t>
      </w:r>
      <w:r>
        <w:rPr>
          <w:lang w:eastAsia="de-DE"/>
        </w:rPr>
        <w:t xml:space="preserve">let it sit for </w:t>
      </w:r>
      <w:r w:rsidRPr="000372D1">
        <w:rPr>
          <w:lang w:eastAsia="de-DE"/>
        </w:rPr>
        <w:t>at least 24 h on a hot plate at approx. 70</w:t>
      </w:r>
      <w:r>
        <w:rPr>
          <w:lang w:eastAsia="de-DE"/>
        </w:rPr>
        <w:t>–</w:t>
      </w:r>
      <w:r w:rsidRPr="000372D1">
        <w:rPr>
          <w:lang w:eastAsia="de-DE"/>
        </w:rPr>
        <w:t>80 °C</w:t>
      </w:r>
    </w:p>
    <w:p w:rsid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D81231" w:rsidRPr="000372D1" w:rsidRDefault="00D81231" w:rsidP="000372D1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Take beakers out of large beaker and let them dry</w:t>
      </w:r>
    </w:p>
    <w:p w:rsidR="000372D1" w:rsidRPr="000372D1" w:rsidRDefault="000372D1" w:rsidP="000372D1">
      <w:pPr>
        <w:pStyle w:val="berschrift3"/>
        <w:numPr>
          <w:ilvl w:val="1"/>
          <w:numId w:val="12"/>
        </w:numPr>
        <w:rPr>
          <w:rFonts w:eastAsia="Times New Roman"/>
          <w:sz w:val="24"/>
          <w:szCs w:val="24"/>
          <w:lang w:eastAsia="de-DE"/>
        </w:rPr>
      </w:pPr>
      <w:r w:rsidRPr="000372D1">
        <w:rPr>
          <w:rFonts w:eastAsia="Times New Roman"/>
          <w:lang w:eastAsia="de-DE"/>
        </w:rPr>
        <w:t>Bleaching</w:t>
      </w:r>
    </w:p>
    <w:p w:rsidR="000372D1" w:rsidRPr="000372D1" w:rsidRDefault="000372D1" w:rsidP="000372D1">
      <w:pPr>
        <w:rPr>
          <w:color w:val="000000"/>
          <w:lang w:eastAsia="de-DE"/>
        </w:rPr>
      </w:pPr>
    </w:p>
    <w:p w:rsidR="000372D1" w:rsidRPr="000372D1" w:rsidRDefault="000372D1" w:rsidP="000372D1">
      <w:pPr>
        <w:pStyle w:val="Listenabsatz"/>
        <w:numPr>
          <w:ilvl w:val="0"/>
          <w:numId w:val="11"/>
        </w:numPr>
        <w:rPr>
          <w:color w:val="000000"/>
          <w:lang w:eastAsia="de-DE"/>
        </w:rPr>
      </w:pPr>
      <w:r w:rsidRPr="000372D1">
        <w:rPr>
          <w:lang w:eastAsia="de-DE"/>
        </w:rPr>
        <w:t>Fill 1 ml 6M HNO</w:t>
      </w:r>
      <w:r w:rsidRPr="000372D1">
        <w:rPr>
          <w:color w:val="000000"/>
          <w:vertAlign w:val="subscript"/>
          <w:lang w:eastAsia="de-DE"/>
        </w:rPr>
        <w:t>3</w:t>
      </w:r>
      <w:r w:rsidRPr="000372D1">
        <w:rPr>
          <w:lang w:eastAsia="de-DE"/>
        </w:rPr>
        <w:t>*** into the individual beakers, screw tightly, leave for</w:t>
      </w:r>
      <w:r w:rsidR="00C41211">
        <w:rPr>
          <w:lang w:eastAsia="de-DE"/>
        </w:rPr>
        <w:t xml:space="preserve"> at least one week on a hot plate</w:t>
      </w:r>
    </w:p>
    <w:p w:rsidR="000372D1" w:rsidRPr="000372D1" w:rsidRDefault="000372D1" w:rsidP="000372D1">
      <w:pPr>
        <w:pStyle w:val="Listenabsatz"/>
        <w:numPr>
          <w:ilvl w:val="0"/>
          <w:numId w:val="11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0372D1" w:rsidRPr="000372D1" w:rsidRDefault="000372D1" w:rsidP="000372D1">
      <w:pPr>
        <w:pStyle w:val="Listenabsatz"/>
        <w:numPr>
          <w:ilvl w:val="0"/>
          <w:numId w:val="11"/>
        </w:numPr>
        <w:rPr>
          <w:lang w:eastAsia="de-DE"/>
        </w:rPr>
      </w:pPr>
      <w:r w:rsidRPr="000372D1">
        <w:rPr>
          <w:lang w:eastAsia="de-DE"/>
        </w:rPr>
        <w:t xml:space="preserve">Fill with MQ water and add a few drops of </w:t>
      </w:r>
      <w:proofErr w:type="spellStart"/>
      <w:r w:rsidRPr="000372D1">
        <w:rPr>
          <w:lang w:eastAsia="de-DE"/>
        </w:rPr>
        <w:t>HBr</w:t>
      </w:r>
      <w:proofErr w:type="spellEnd"/>
      <w:r w:rsidRPr="000372D1">
        <w:rPr>
          <w:lang w:eastAsia="de-DE"/>
        </w:rPr>
        <w:t xml:space="preserve"> (to bind the lead)</w:t>
      </w:r>
      <w:r w:rsidR="00C41211">
        <w:rPr>
          <w:lang w:eastAsia="de-DE"/>
        </w:rPr>
        <w:t xml:space="preserve">, leave it </w:t>
      </w:r>
      <w:r w:rsidRPr="000372D1">
        <w:rPr>
          <w:lang w:eastAsia="de-DE"/>
        </w:rPr>
        <w:t xml:space="preserve">for at least </w:t>
      </w:r>
      <w:r w:rsidR="00C41211">
        <w:rPr>
          <w:lang w:eastAsia="de-DE"/>
        </w:rPr>
        <w:t>one</w:t>
      </w:r>
      <w:r w:rsidRPr="000372D1">
        <w:rPr>
          <w:lang w:eastAsia="de-DE"/>
        </w:rPr>
        <w:t xml:space="preserve"> night or until needed</w:t>
      </w:r>
    </w:p>
    <w:p w:rsidR="000372D1" w:rsidRPr="000372D1" w:rsidRDefault="000372D1" w:rsidP="000372D1">
      <w:pPr>
        <w:pStyle w:val="Listenabsatz"/>
        <w:numPr>
          <w:ilvl w:val="0"/>
          <w:numId w:val="11"/>
        </w:numPr>
        <w:rPr>
          <w:lang w:eastAsia="de-DE"/>
        </w:rPr>
      </w:pPr>
      <w:r w:rsidRPr="000372D1">
        <w:rPr>
          <w:lang w:eastAsia="de-DE"/>
        </w:rPr>
        <w:t>Dry beakers at least one day before needed (the</w:t>
      </w:r>
      <w:r>
        <w:rPr>
          <w:lang w:eastAsia="de-DE"/>
        </w:rPr>
        <w:t>y</w:t>
      </w:r>
      <w:r w:rsidRPr="000372D1">
        <w:rPr>
          <w:lang w:eastAsia="de-DE"/>
        </w:rPr>
        <w:t xml:space="preserve"> should be cooled down to room temperature</w:t>
      </w:r>
      <w:r w:rsidR="00C41211" w:rsidRPr="00C41211">
        <w:rPr>
          <w:lang w:eastAsia="de-DE"/>
        </w:rPr>
        <w:t xml:space="preserve"> </w:t>
      </w:r>
      <w:r w:rsidR="00C41211" w:rsidRPr="000372D1">
        <w:rPr>
          <w:lang w:eastAsia="de-DE"/>
        </w:rPr>
        <w:t>for weighing</w:t>
      </w:r>
      <w:r w:rsidRPr="000372D1">
        <w:rPr>
          <w:lang w:eastAsia="de-DE"/>
        </w:rPr>
        <w:t>)</w:t>
      </w:r>
    </w:p>
    <w:p w:rsidR="000372D1" w:rsidRDefault="000372D1" w:rsidP="000372D1">
      <w:pPr>
        <w:pStyle w:val="Listenabsatz"/>
        <w:numPr>
          <w:ilvl w:val="0"/>
          <w:numId w:val="11"/>
        </w:numPr>
        <w:rPr>
          <w:lang w:eastAsia="de-DE"/>
        </w:rPr>
      </w:pPr>
      <w:r w:rsidRPr="000372D1">
        <w:rPr>
          <w:lang w:eastAsia="de-DE"/>
        </w:rPr>
        <w:t>Store until needed</w:t>
      </w:r>
    </w:p>
    <w:p w:rsidR="00D81231" w:rsidRPr="000372D1" w:rsidRDefault="00D81231" w:rsidP="00D81231">
      <w:pPr>
        <w:rPr>
          <w:lang w:eastAsia="de-DE"/>
        </w:rPr>
      </w:pPr>
    </w:p>
    <w:p w:rsidR="000372D1" w:rsidRPr="000372D1" w:rsidRDefault="000372D1" w:rsidP="000372D1">
      <w:pPr>
        <w:pStyle w:val="berschrift2"/>
        <w:numPr>
          <w:ilvl w:val="0"/>
          <w:numId w:val="12"/>
        </w:numPr>
        <w:rPr>
          <w:rFonts w:eastAsia="Times New Roman"/>
          <w:szCs w:val="24"/>
          <w:lang w:eastAsia="de-DE"/>
        </w:rPr>
      </w:pPr>
      <w:r w:rsidRPr="000372D1">
        <w:rPr>
          <w:rFonts w:eastAsia="Times New Roman"/>
          <w:lang w:eastAsia="de-DE"/>
        </w:rPr>
        <w:t>Cleaning columns</w:t>
      </w:r>
    </w:p>
    <w:p w:rsidR="000372D1" w:rsidRPr="000372D1" w:rsidRDefault="000372D1" w:rsidP="000372D1">
      <w:pPr>
        <w:rPr>
          <w:lang w:eastAsia="de-DE"/>
        </w:rPr>
      </w:pPr>
    </w:p>
    <w:p w:rsidR="000372D1" w:rsidRP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>Allow columns filled with old resin to dry</w:t>
      </w:r>
    </w:p>
    <w:p w:rsidR="000372D1" w:rsidRP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>Empty used resin (tap or rinse with water using a pipette repeatedly)</w:t>
      </w:r>
    </w:p>
    <w:p w:rsidR="000372D1" w:rsidRP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>Rinse with MQ water</w:t>
      </w:r>
    </w:p>
    <w:p w:rsidR="000372D1" w:rsidRPr="000372D1" w:rsidRDefault="00A441BE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 xml:space="preserve">Place in </w:t>
      </w:r>
      <w:r w:rsidR="00347009">
        <w:rPr>
          <w:lang w:eastAsia="de-DE"/>
        </w:rPr>
        <w:t xml:space="preserve">sealable </w:t>
      </w:r>
      <w:r>
        <w:rPr>
          <w:lang w:eastAsia="de-DE"/>
        </w:rPr>
        <w:t xml:space="preserve">plastic container </w:t>
      </w:r>
      <w:r w:rsidRPr="000372D1">
        <w:rPr>
          <w:lang w:eastAsia="de-DE"/>
        </w:rPr>
        <w:t xml:space="preserve">with a mixture of lab detergent (e.g., DECONEX) and </w:t>
      </w:r>
      <w:proofErr w:type="spellStart"/>
      <w:r w:rsidRPr="000372D1">
        <w:rPr>
          <w:lang w:eastAsia="de-DE"/>
        </w:rPr>
        <w:t>deinoised</w:t>
      </w:r>
      <w:proofErr w:type="spellEnd"/>
      <w:r w:rsidRPr="000372D1">
        <w:rPr>
          <w:lang w:eastAsia="de-DE"/>
        </w:rPr>
        <w:t xml:space="preserve"> water</w:t>
      </w:r>
      <w:r>
        <w:rPr>
          <w:lang w:eastAsia="de-DE"/>
        </w:rPr>
        <w:t xml:space="preserve"> </w:t>
      </w:r>
      <w:r w:rsidR="000372D1" w:rsidRPr="000372D1">
        <w:rPr>
          <w:lang w:eastAsia="de-DE"/>
        </w:rPr>
        <w:t>(</w:t>
      </w:r>
      <w:r>
        <w:rPr>
          <w:lang w:eastAsia="de-DE"/>
        </w:rPr>
        <w:t>make sure no air is trapped in the columns) and shake closed container</w:t>
      </w:r>
    </w:p>
    <w:p w:rsid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D81231" w:rsidRDefault="00D81231" w:rsidP="000372D1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 xml:space="preserve">Put columns in large beaker filled </w:t>
      </w:r>
      <w:r w:rsidRPr="000372D1">
        <w:rPr>
          <w:lang w:eastAsia="de-DE"/>
        </w:rPr>
        <w:t xml:space="preserve">with Aqua </w:t>
      </w:r>
      <w:proofErr w:type="spellStart"/>
      <w:r w:rsidRPr="000372D1">
        <w:rPr>
          <w:lang w:eastAsia="de-DE"/>
        </w:rPr>
        <w:t>Regia</w:t>
      </w:r>
      <w:proofErr w:type="spellEnd"/>
      <w:r w:rsidRPr="000372D1">
        <w:rPr>
          <w:lang w:eastAsia="de-DE"/>
        </w:rPr>
        <w:t xml:space="preserve"> (4/8 deionised water, </w:t>
      </w:r>
      <w:r>
        <w:rPr>
          <w:lang w:eastAsia="de-DE"/>
        </w:rPr>
        <w:t>3/8</w:t>
      </w:r>
      <w:r w:rsidRPr="000372D1">
        <w:rPr>
          <w:lang w:eastAsia="de-DE"/>
        </w:rPr>
        <w:t xml:space="preserve"> </w:t>
      </w:r>
      <w:proofErr w:type="spellStart"/>
      <w:r w:rsidRPr="000372D1">
        <w:rPr>
          <w:lang w:eastAsia="de-DE"/>
        </w:rPr>
        <w:t>HCl</w:t>
      </w:r>
      <w:proofErr w:type="spellEnd"/>
      <w:r w:rsidRPr="000372D1">
        <w:rPr>
          <w:lang w:eastAsia="de-DE"/>
        </w:rPr>
        <w:t xml:space="preserve"> p.a., </w:t>
      </w:r>
      <w:r>
        <w:rPr>
          <w:lang w:eastAsia="de-DE"/>
        </w:rPr>
        <w:t>1/8</w:t>
      </w:r>
      <w:r w:rsidRPr="000372D1">
        <w:rPr>
          <w:lang w:eastAsia="de-DE"/>
        </w:rPr>
        <w:t xml:space="preserve"> HNO</w:t>
      </w:r>
      <w:r w:rsidRPr="000372D1">
        <w:rPr>
          <w:vertAlign w:val="subscript"/>
          <w:lang w:eastAsia="de-DE"/>
        </w:rPr>
        <w:t>3</w:t>
      </w:r>
      <w:r w:rsidRPr="000372D1">
        <w:rPr>
          <w:lang w:eastAsia="de-DE"/>
        </w:rPr>
        <w:t xml:space="preserve"> p.a.), </w:t>
      </w:r>
      <w:r>
        <w:rPr>
          <w:lang w:eastAsia="de-DE"/>
        </w:rPr>
        <w:t xml:space="preserve">let it sit for </w:t>
      </w:r>
      <w:r w:rsidRPr="000372D1">
        <w:rPr>
          <w:lang w:eastAsia="de-DE"/>
        </w:rPr>
        <w:t>at least 24 h on a hot plate at approx. 70</w:t>
      </w:r>
      <w:r>
        <w:rPr>
          <w:lang w:eastAsia="de-DE"/>
        </w:rPr>
        <w:t>–</w:t>
      </w:r>
      <w:r w:rsidRPr="000372D1">
        <w:rPr>
          <w:lang w:eastAsia="de-DE"/>
        </w:rPr>
        <w:t>80 °C</w:t>
      </w:r>
    </w:p>
    <w:p w:rsidR="00D81231" w:rsidRDefault="00D81231" w:rsidP="00D8123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D81231" w:rsidRPr="000372D1" w:rsidRDefault="00D81231" w:rsidP="00D81231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Fill the</w:t>
      </w:r>
      <w:r w:rsidRPr="000372D1">
        <w:rPr>
          <w:lang w:eastAsia="de-DE"/>
        </w:rPr>
        <w:t xml:space="preserve"> large beaker with </w:t>
      </w:r>
      <w:r>
        <w:rPr>
          <w:lang w:eastAsia="de-DE"/>
        </w:rPr>
        <w:t xml:space="preserve">6N </w:t>
      </w:r>
      <w:proofErr w:type="spellStart"/>
      <w:r>
        <w:rPr>
          <w:lang w:eastAsia="de-DE"/>
        </w:rPr>
        <w:t>HCl</w:t>
      </w:r>
      <w:proofErr w:type="spellEnd"/>
      <w:r>
        <w:rPr>
          <w:lang w:eastAsia="de-DE"/>
        </w:rPr>
        <w:t>,</w:t>
      </w:r>
      <w:r w:rsidRPr="000372D1">
        <w:rPr>
          <w:lang w:eastAsia="de-DE"/>
        </w:rPr>
        <w:t xml:space="preserve"> </w:t>
      </w:r>
      <w:r>
        <w:rPr>
          <w:lang w:eastAsia="de-DE"/>
        </w:rPr>
        <w:t xml:space="preserve">let it sit for </w:t>
      </w:r>
      <w:r w:rsidRPr="000372D1">
        <w:rPr>
          <w:lang w:eastAsia="de-DE"/>
        </w:rPr>
        <w:t>at least 24 h on a hot plate at approx. 70</w:t>
      </w:r>
      <w:r>
        <w:rPr>
          <w:lang w:eastAsia="de-DE"/>
        </w:rPr>
        <w:t>–</w:t>
      </w:r>
      <w:r w:rsidRPr="000372D1">
        <w:rPr>
          <w:lang w:eastAsia="de-DE"/>
        </w:rPr>
        <w:t>80 °C</w:t>
      </w:r>
    </w:p>
    <w:p w:rsidR="00D81231" w:rsidRDefault="00D81231" w:rsidP="00D8123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0372D1" w:rsidRPr="000372D1" w:rsidRDefault="00D81231" w:rsidP="000372D1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Take columns out of beaker and s</w:t>
      </w:r>
      <w:r w:rsidR="000372D1" w:rsidRPr="000372D1">
        <w:rPr>
          <w:lang w:eastAsia="de-DE"/>
        </w:rPr>
        <w:t xml:space="preserve">tore </w:t>
      </w:r>
      <w:r>
        <w:rPr>
          <w:lang w:eastAsia="de-DE"/>
        </w:rPr>
        <w:t xml:space="preserve">them </w:t>
      </w:r>
      <w:r w:rsidR="000372D1" w:rsidRPr="000372D1">
        <w:rPr>
          <w:lang w:eastAsia="de-DE"/>
        </w:rPr>
        <w:t xml:space="preserve">5% </w:t>
      </w:r>
      <w:proofErr w:type="spellStart"/>
      <w:r w:rsidR="000372D1" w:rsidRPr="000372D1">
        <w:rPr>
          <w:lang w:eastAsia="de-DE"/>
        </w:rPr>
        <w:t>HCl</w:t>
      </w:r>
      <w:proofErr w:type="spellEnd"/>
      <w:r w:rsidR="000372D1" w:rsidRPr="000372D1">
        <w:rPr>
          <w:lang w:eastAsia="de-DE"/>
        </w:rPr>
        <w:t>*** for at least 1 week or until needed</w:t>
      </w:r>
    </w:p>
    <w:p w:rsid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>Rinse with MQ water before use</w:t>
      </w:r>
    </w:p>
    <w:p w:rsidR="00D81231" w:rsidRPr="000372D1" w:rsidRDefault="00D81231" w:rsidP="00D81231">
      <w:pPr>
        <w:rPr>
          <w:lang w:eastAsia="de-DE"/>
        </w:rPr>
      </w:pPr>
    </w:p>
    <w:p w:rsidR="000372D1" w:rsidRPr="000372D1" w:rsidRDefault="000372D1" w:rsidP="000372D1">
      <w:pPr>
        <w:pStyle w:val="berschrift2"/>
        <w:numPr>
          <w:ilvl w:val="0"/>
          <w:numId w:val="12"/>
        </w:numPr>
        <w:rPr>
          <w:rFonts w:eastAsia="Times New Roman"/>
          <w:szCs w:val="24"/>
          <w:lang w:eastAsia="de-DE"/>
        </w:rPr>
      </w:pPr>
      <w:r w:rsidRPr="000372D1">
        <w:rPr>
          <w:rFonts w:eastAsia="Times New Roman"/>
          <w:lang w:eastAsia="de-DE"/>
        </w:rPr>
        <w:lastRenderedPageBreak/>
        <w:t>Cleaning new resin (dry product)</w:t>
      </w:r>
    </w:p>
    <w:p w:rsidR="000372D1" w:rsidRPr="000372D1" w:rsidRDefault="000372D1" w:rsidP="000372D1">
      <w:pPr>
        <w:rPr>
          <w:lang w:eastAsia="de-DE"/>
        </w:rPr>
      </w:pP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 xml:space="preserve">Pour some spoons of resin (e.g., DOWEX </w:t>
      </w:r>
      <w:r w:rsidR="008C64E3">
        <w:rPr>
          <w:lang w:eastAsia="de-DE"/>
        </w:rPr>
        <w:t>AG</w:t>
      </w:r>
      <w:r w:rsidRPr="000372D1">
        <w:rPr>
          <w:lang w:eastAsia="de-DE"/>
        </w:rPr>
        <w:t>1x</w:t>
      </w:r>
      <w:r w:rsidR="008C64E3">
        <w:rPr>
          <w:lang w:eastAsia="de-DE"/>
        </w:rPr>
        <w:t>8</w:t>
      </w:r>
      <w:r w:rsidRPr="000372D1">
        <w:rPr>
          <w:lang w:eastAsia="de-DE"/>
        </w:rPr>
        <w:t xml:space="preserve"> or other in use) into a 1 </w:t>
      </w:r>
      <w:r w:rsidR="00A441BE">
        <w:rPr>
          <w:lang w:eastAsia="de-DE"/>
        </w:rPr>
        <w:t>L</w:t>
      </w:r>
      <w:r w:rsidRPr="000372D1">
        <w:rPr>
          <w:lang w:eastAsia="de-DE"/>
        </w:rPr>
        <w:t xml:space="preserve"> bottle</w:t>
      </w: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 xml:space="preserve">Fill up to approx. 500 ml with MQ water and 10 ml 6M </w:t>
      </w:r>
      <w:proofErr w:type="spellStart"/>
      <w:r w:rsidRPr="000372D1">
        <w:rPr>
          <w:lang w:eastAsia="de-DE"/>
        </w:rPr>
        <w:t>HCl</w:t>
      </w:r>
      <w:proofErr w:type="spellEnd"/>
      <w:r w:rsidRPr="000372D1">
        <w:rPr>
          <w:lang w:eastAsia="de-DE"/>
        </w:rPr>
        <w:t>***</w:t>
      </w: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>Shake several times</w:t>
      </w: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>Decant</w:t>
      </w: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>Repeat multiple times</w:t>
      </w:r>
    </w:p>
    <w:p w:rsidR="000372D1" w:rsidRPr="000372D1" w:rsidRDefault="00A441BE" w:rsidP="000372D1">
      <w:pPr>
        <w:pStyle w:val="Listenabsatz"/>
        <w:numPr>
          <w:ilvl w:val="0"/>
          <w:numId w:val="15"/>
        </w:numPr>
        <w:rPr>
          <w:lang w:eastAsia="de-DE"/>
        </w:rPr>
      </w:pPr>
      <w:r>
        <w:rPr>
          <w:lang w:eastAsia="de-DE"/>
        </w:rPr>
        <w:t>F</w:t>
      </w:r>
      <w:r w:rsidR="000372D1" w:rsidRPr="000372D1">
        <w:rPr>
          <w:lang w:eastAsia="de-DE"/>
        </w:rPr>
        <w:t xml:space="preserve">ill up again with </w:t>
      </w:r>
      <w:r>
        <w:rPr>
          <w:lang w:eastAsia="de-DE"/>
        </w:rPr>
        <w:t xml:space="preserve">approx. </w:t>
      </w:r>
      <w:r w:rsidRPr="000372D1">
        <w:rPr>
          <w:lang w:eastAsia="de-DE"/>
        </w:rPr>
        <w:t xml:space="preserve">500 ml </w:t>
      </w:r>
      <w:r>
        <w:rPr>
          <w:lang w:eastAsia="de-DE"/>
        </w:rPr>
        <w:t>of</w:t>
      </w:r>
      <w:r w:rsidRPr="000372D1">
        <w:rPr>
          <w:lang w:eastAsia="de-DE"/>
        </w:rPr>
        <w:t xml:space="preserve"> MQ water and 10 ml 6M </w:t>
      </w:r>
      <w:proofErr w:type="spellStart"/>
      <w:r w:rsidRPr="000372D1">
        <w:rPr>
          <w:lang w:eastAsia="de-DE"/>
        </w:rPr>
        <w:t>HCl</w:t>
      </w:r>
      <w:proofErr w:type="spellEnd"/>
      <w:r w:rsidRPr="000372D1">
        <w:rPr>
          <w:lang w:eastAsia="de-DE"/>
        </w:rPr>
        <w:t>***</w:t>
      </w:r>
    </w:p>
    <w:p w:rsidR="000372D1" w:rsidRDefault="000372D1" w:rsidP="000372D1">
      <w:pPr>
        <w:pStyle w:val="Listenabsatz"/>
        <w:numPr>
          <w:ilvl w:val="0"/>
          <w:numId w:val="15"/>
        </w:numPr>
      </w:pPr>
      <w:r w:rsidRPr="000372D1">
        <w:rPr>
          <w:lang w:eastAsia="de-DE"/>
        </w:rPr>
        <w:t>Store like this until needed</w:t>
      </w:r>
    </w:p>
    <w:p w:rsidR="00B154D3" w:rsidRDefault="00B154D3" w:rsidP="00B154D3"/>
    <w:p w:rsidR="00B154D3" w:rsidRDefault="00B154D3" w:rsidP="00B154D3">
      <w:r w:rsidRPr="004C5231">
        <w:t xml:space="preserve">These procedures were adopted from the former isotope laboratory of Friedrich </w:t>
      </w:r>
      <w:proofErr w:type="spellStart"/>
      <w:r w:rsidRPr="004C5231">
        <w:t>Begemann</w:t>
      </w:r>
      <w:proofErr w:type="spellEnd"/>
      <w:r w:rsidRPr="004C5231">
        <w:t>, Max-Planck-</w:t>
      </w:r>
      <w:proofErr w:type="spellStart"/>
      <w:r w:rsidRPr="004C5231">
        <w:t>Institut</w:t>
      </w:r>
      <w:proofErr w:type="spellEnd"/>
      <w:r w:rsidRPr="004C5231">
        <w:t xml:space="preserve"> </w:t>
      </w:r>
      <w:proofErr w:type="spellStart"/>
      <w:r w:rsidRPr="004C5231">
        <w:t>für</w:t>
      </w:r>
      <w:proofErr w:type="spellEnd"/>
      <w:r w:rsidRPr="004C5231">
        <w:t xml:space="preserve"> </w:t>
      </w:r>
      <w:proofErr w:type="spellStart"/>
      <w:r w:rsidRPr="004C5231">
        <w:t>Chemie</w:t>
      </w:r>
      <w:proofErr w:type="spellEnd"/>
      <w:r w:rsidRPr="004C5231">
        <w:t xml:space="preserve">, Dept. </w:t>
      </w:r>
      <w:proofErr w:type="spellStart"/>
      <w:r w:rsidRPr="004C5231">
        <w:t>Isotopenkosmologie</w:t>
      </w:r>
      <w:proofErr w:type="spellEnd"/>
      <w:r w:rsidRPr="004C5231">
        <w:t>, Mainz, Germany.</w:t>
      </w:r>
    </w:p>
    <w:p w:rsidR="00B154D3" w:rsidRPr="000372D1" w:rsidRDefault="00B154D3" w:rsidP="00B154D3"/>
    <w:sectPr w:rsidR="00B154D3" w:rsidRPr="000372D1" w:rsidSect="00FC09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B56" w:rsidRDefault="00D16B56" w:rsidP="0093294D">
      <w:r>
        <w:separator/>
      </w:r>
    </w:p>
  </w:endnote>
  <w:endnote w:type="continuationSeparator" w:id="0">
    <w:p w:rsidR="00D16B56" w:rsidRDefault="00D16B56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524" w:rsidRDefault="00272524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4D" w:rsidRPr="00985D43" w:rsidRDefault="0093294D" w:rsidP="0093294D">
    <w:pPr>
      <w:pStyle w:val="Kopfzeile"/>
      <w:rPr>
        <w:noProof/>
        <w:sz w:val="16"/>
        <w:lang w:eastAsia="de-DE"/>
      </w:rPr>
    </w:pPr>
  </w:p>
  <w:p w:rsidR="00DD45B8" w:rsidRPr="00985D43" w:rsidRDefault="00272524" w:rsidP="00985D43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5046345</wp:posOffset>
          </wp:positionH>
          <wp:positionV relativeFrom="paragraph">
            <wp:posOffset>-1905</wp:posOffset>
          </wp:positionV>
          <wp:extent cx="700405" cy="244475"/>
          <wp:effectExtent l="19050" t="0" r="4445" b="0"/>
          <wp:wrapNone/>
          <wp:docPr id="4" name="Bild 4" descr="cc-b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244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3294D" w:rsidRPr="00985D43">
      <w:rPr>
        <w:noProof/>
        <w:color w:val="6E0D5F"/>
        <w:sz w:val="16"/>
        <w:lang w:eastAsia="de-DE"/>
      </w:rPr>
      <w:t xml:space="preserve">Created by </w:t>
    </w:r>
    <w:r w:rsidR="00A441BE">
      <w:rPr>
        <w:noProof/>
        <w:color w:val="6E0D5F"/>
        <w:sz w:val="16"/>
        <w:lang w:eastAsia="de-DE"/>
      </w:rPr>
      <w:t>Sabine Klein, Thomas Rose</w:t>
    </w:r>
    <w:r w:rsidR="0093294D" w:rsidRPr="00985D43">
      <w:rPr>
        <w:noProof/>
        <w:color w:val="6E0D5F"/>
        <w:sz w:val="16"/>
        <w:lang w:eastAsia="de-DE"/>
      </w:rPr>
      <w:tab/>
      <w:t>This work is licensed under a</w:t>
    </w:r>
  </w:p>
  <w:p w:rsidR="00473113" w:rsidRPr="00985D43" w:rsidRDefault="0093294D" w:rsidP="00985D43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975A81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975A81" w:rsidRPr="00985D43">
      <w:rPr>
        <w:noProof/>
        <w:color w:val="6E0D5F"/>
        <w:sz w:val="16"/>
        <w:lang w:eastAsia="de-DE"/>
      </w:rPr>
      <w:fldChar w:fldCharType="separate"/>
    </w:r>
    <w:r w:rsidR="00345202">
      <w:rPr>
        <w:noProof/>
        <w:color w:val="6E0D5F"/>
        <w:sz w:val="16"/>
        <w:lang w:eastAsia="de-DE"/>
      </w:rPr>
      <w:t>10 March 2024</w:t>
    </w:r>
    <w:r w:rsidR="00975A81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3" w:history="1">
      <w:r w:rsidRPr="00985D43">
        <w:rPr>
          <w:noProof/>
          <w:color w:val="F29400"/>
          <w:sz w:val="16"/>
          <w:lang w:eastAsia="de-DE"/>
        </w:rPr>
        <w:t>Creative Commons Attribution</w:t>
      </w:r>
      <w:r w:rsidR="00272524">
        <w:rPr>
          <w:noProof/>
          <w:color w:val="F29400"/>
          <w:sz w:val="16"/>
          <w:lang w:eastAsia="de-DE"/>
        </w:rPr>
        <w:t>-ShareAlike</w:t>
      </w:r>
      <w:r w:rsidRPr="00985D43">
        <w:rPr>
          <w:noProof/>
          <w:color w:val="F29400"/>
          <w:sz w:val="16"/>
          <w:lang w:eastAsia="de-DE"/>
        </w:rPr>
        <w:t xml:space="preserve">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524" w:rsidRDefault="0027252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B56" w:rsidRDefault="00D16B56" w:rsidP="0093294D">
      <w:r>
        <w:separator/>
      </w:r>
    </w:p>
  </w:footnote>
  <w:footnote w:type="continuationSeparator" w:id="0">
    <w:p w:rsidR="00D16B56" w:rsidRDefault="00D16B56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524" w:rsidRDefault="00272524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75" w:rsidRPr="00985D43" w:rsidRDefault="00081375" w:rsidP="00081375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1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 w:rsidR="00450C32"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 w:rsidR="00450C32"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 w:rsidR="00450C32"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081375" w:rsidRPr="00985D43" w:rsidRDefault="00975A81" w:rsidP="00081375">
    <w:pPr>
      <w:pStyle w:val="Kopfzeile"/>
      <w:ind w:left="851"/>
      <w:rPr>
        <w:sz w:val="16"/>
        <w:szCs w:val="16"/>
      </w:rPr>
    </w:pPr>
    <w:r w:rsidRPr="00975A81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116654" w:rsidRPr="00081375" w:rsidRDefault="000372D1" w:rsidP="00081375">
    <w:pPr>
      <w:pStyle w:val="Kopfzeile"/>
      <w:spacing w:before="40"/>
      <w:ind w:left="851"/>
      <w:rPr>
        <w:color w:val="6E0D5F"/>
        <w:sz w:val="16"/>
        <w:szCs w:val="16"/>
      </w:rPr>
    </w:pPr>
    <w:bookmarkStart w:id="0" w:name="OLE_LINK1"/>
    <w:bookmarkStart w:id="1" w:name="OLE_LINK2"/>
    <w:bookmarkStart w:id="2" w:name="_Hlk146461997"/>
    <w:r>
      <w:rPr>
        <w:color w:val="6E0D5F"/>
        <w:sz w:val="16"/>
        <w:szCs w:val="16"/>
      </w:rPr>
      <w:t>Cleaning Procedures for Laboratory Material used in Lead Isotope Analysis</w:t>
    </w:r>
    <w:bookmarkEnd w:id="0"/>
    <w:bookmarkEnd w:id="1"/>
    <w:bookmarkEnd w:id="2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2524" w:rsidRDefault="00272524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C5C"/>
    <w:multiLevelType w:val="multilevel"/>
    <w:tmpl w:val="62A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C63E3"/>
    <w:multiLevelType w:val="hybridMultilevel"/>
    <w:tmpl w:val="F0905496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D799A"/>
    <w:multiLevelType w:val="multilevel"/>
    <w:tmpl w:val="D2D4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327358"/>
    <w:multiLevelType w:val="hybridMultilevel"/>
    <w:tmpl w:val="87CC3C3C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13F71"/>
    <w:multiLevelType w:val="multilevel"/>
    <w:tmpl w:val="495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62CAC"/>
    <w:multiLevelType w:val="multilevel"/>
    <w:tmpl w:val="0A20E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6">
    <w:nsid w:val="3BB96B9D"/>
    <w:multiLevelType w:val="multilevel"/>
    <w:tmpl w:val="604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41777"/>
    <w:multiLevelType w:val="hybridMultilevel"/>
    <w:tmpl w:val="4DE48DF6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017DF"/>
    <w:multiLevelType w:val="hybridMultilevel"/>
    <w:tmpl w:val="4A8097F4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A69F0"/>
    <w:multiLevelType w:val="multilevel"/>
    <w:tmpl w:val="BC8E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032DBE"/>
    <w:multiLevelType w:val="multilevel"/>
    <w:tmpl w:val="09D4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D14D7B"/>
    <w:multiLevelType w:val="hybridMultilevel"/>
    <w:tmpl w:val="95D6AAFE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716E3"/>
    <w:multiLevelType w:val="multilevel"/>
    <w:tmpl w:val="81B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D96E73"/>
    <w:multiLevelType w:val="hybridMultilevel"/>
    <w:tmpl w:val="2014F3E8"/>
    <w:lvl w:ilvl="0" w:tplc="D33C1C4E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4045B"/>
    <w:multiLevelType w:val="multilevel"/>
    <w:tmpl w:val="0A20E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11"/>
  </w:num>
  <w:num w:numId="12">
    <w:abstractNumId w:val="14"/>
  </w:num>
  <w:num w:numId="13">
    <w:abstractNumId w:val="5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372D1"/>
    <w:rsid w:val="00051DAC"/>
    <w:rsid w:val="00081375"/>
    <w:rsid w:val="000A0F7F"/>
    <w:rsid w:val="00116654"/>
    <w:rsid w:val="00146CE5"/>
    <w:rsid w:val="00272524"/>
    <w:rsid w:val="00345202"/>
    <w:rsid w:val="00347009"/>
    <w:rsid w:val="0037628C"/>
    <w:rsid w:val="003A3768"/>
    <w:rsid w:val="00425608"/>
    <w:rsid w:val="004264AE"/>
    <w:rsid w:val="00450C32"/>
    <w:rsid w:val="00473113"/>
    <w:rsid w:val="0049478D"/>
    <w:rsid w:val="004C5231"/>
    <w:rsid w:val="00541B99"/>
    <w:rsid w:val="00576920"/>
    <w:rsid w:val="006220CB"/>
    <w:rsid w:val="006540B0"/>
    <w:rsid w:val="00694EAA"/>
    <w:rsid w:val="006B4D65"/>
    <w:rsid w:val="00720D44"/>
    <w:rsid w:val="00790EFE"/>
    <w:rsid w:val="008C64E3"/>
    <w:rsid w:val="0093294D"/>
    <w:rsid w:val="00975A81"/>
    <w:rsid w:val="00985D43"/>
    <w:rsid w:val="009D3F68"/>
    <w:rsid w:val="00A12C48"/>
    <w:rsid w:val="00A441BE"/>
    <w:rsid w:val="00A91B7C"/>
    <w:rsid w:val="00A9611D"/>
    <w:rsid w:val="00B154D3"/>
    <w:rsid w:val="00B2502A"/>
    <w:rsid w:val="00BC6E8E"/>
    <w:rsid w:val="00C41211"/>
    <w:rsid w:val="00C52328"/>
    <w:rsid w:val="00C901D4"/>
    <w:rsid w:val="00D16B56"/>
    <w:rsid w:val="00D81231"/>
    <w:rsid w:val="00DD45B8"/>
    <w:rsid w:val="00F510B1"/>
    <w:rsid w:val="00FA66DF"/>
    <w:rsid w:val="00FC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3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paragraph" w:styleId="Listenabsatz">
    <w:name w:val="List Paragraph"/>
    <w:basedOn w:val="Standard"/>
    <w:uiPriority w:val="34"/>
    <w:qFormat/>
    <w:rsid w:val="000372D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372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441B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41BE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41BE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41B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41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sa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Procedures for Laboratory Material used in Lead Isotope Analysis</dc:title>
  <dc:creator>Sabine Klein, Thomas Rose</dc:creator>
  <cp:keywords>Lead isotopes; mass spectrometry; geochemistry</cp:keywords>
  <dc:description>Exemplary step-by-step cleaning procedures for laboratory material used in the processing of samples for lead iostope analysis. </dc:description>
  <cp:lastModifiedBy>Thomas Rose</cp:lastModifiedBy>
  <cp:revision>12</cp:revision>
  <cp:lastPrinted>2023-09-24T10:17:00Z</cp:lastPrinted>
  <dcterms:created xsi:type="dcterms:W3CDTF">2023-09-09T14:04:00Z</dcterms:created>
  <dcterms:modified xsi:type="dcterms:W3CDTF">2024-03-10T10:47:00Z</dcterms:modified>
</cp:coreProperties>
</file>