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873" w:rsidRPr="00506980" w:rsidRDefault="0006586A" w:rsidP="006253BA">
      <w:pPr>
        <w:jc w:val="center"/>
        <w:rPr>
          <w:sz w:val="30"/>
          <w:szCs w:val="30"/>
        </w:rPr>
      </w:pPr>
      <w:r w:rsidRPr="00506980">
        <w:rPr>
          <w:sz w:val="30"/>
          <w:szCs w:val="30"/>
        </w:rPr>
        <w:t xml:space="preserve">Research of </w:t>
      </w:r>
      <w:r w:rsidR="005726A9">
        <w:rPr>
          <w:sz w:val="30"/>
          <w:szCs w:val="30"/>
        </w:rPr>
        <w:t>Alpha</w:t>
      </w:r>
      <w:r w:rsidR="006253BA" w:rsidRPr="00506980">
        <w:rPr>
          <w:sz w:val="30"/>
          <w:szCs w:val="30"/>
        </w:rPr>
        <w:t>G</w:t>
      </w:r>
      <w:r w:rsidR="006253BA" w:rsidRPr="00506980">
        <w:rPr>
          <w:rFonts w:hint="eastAsia"/>
          <w:sz w:val="30"/>
          <w:szCs w:val="30"/>
        </w:rPr>
        <w:t>o</w:t>
      </w:r>
      <w:r w:rsidR="00F7023C" w:rsidRPr="00506980">
        <w:rPr>
          <w:sz w:val="30"/>
          <w:szCs w:val="30"/>
        </w:rPr>
        <w:t xml:space="preserve"> technique</w:t>
      </w:r>
    </w:p>
    <w:p w:rsidR="00506980" w:rsidRDefault="00506980" w:rsidP="006253BA">
      <w:pPr>
        <w:jc w:val="left"/>
      </w:pPr>
    </w:p>
    <w:p w:rsidR="0006586A" w:rsidRDefault="0006586A" w:rsidP="006253BA">
      <w:pPr>
        <w:jc w:val="left"/>
      </w:pPr>
      <w:r>
        <w:t xml:space="preserve">My job is to research </w:t>
      </w:r>
      <w:r w:rsidR="00905F9E">
        <w:t>the article: Mastering the game of Go with deep neural networks and tree search</w:t>
      </w:r>
      <w:r>
        <w:t>. The article is from:</w:t>
      </w:r>
    </w:p>
    <w:p w:rsidR="006253BA" w:rsidRDefault="009677CE" w:rsidP="006253BA">
      <w:pPr>
        <w:jc w:val="left"/>
      </w:pPr>
      <w:hyperlink r:id="rId5" w:history="1">
        <w:r w:rsidR="00D9619E" w:rsidRPr="00542C26">
          <w:rPr>
            <w:rStyle w:val="a3"/>
          </w:rPr>
          <w:t>https://storage.googleapis.com/deepmind-media/alphago/AlphaGoNaturePaper.pdf</w:t>
        </w:r>
      </w:hyperlink>
    </w:p>
    <w:p w:rsidR="00D9619E" w:rsidRDefault="00D9619E" w:rsidP="006253BA">
      <w:pPr>
        <w:jc w:val="left"/>
      </w:pPr>
    </w:p>
    <w:p w:rsidR="00D9619E" w:rsidRDefault="00AB4772" w:rsidP="006253BA">
      <w:pPr>
        <w:jc w:val="left"/>
      </w:pPr>
      <w:r>
        <w:t>The world famous Alpha</w:t>
      </w:r>
      <w:r w:rsidR="00D9619E">
        <w:t xml:space="preserve">Go, </w:t>
      </w:r>
      <w:r w:rsidR="00A244CD">
        <w:t>which is the master-piece of Google, ha</w:t>
      </w:r>
      <w:r w:rsidR="003C32E1">
        <w:t>d</w:t>
      </w:r>
      <w:r w:rsidR="00A244CD">
        <w:t xml:space="preserve"> </w:t>
      </w:r>
      <w:r w:rsidR="00A244CD">
        <w:rPr>
          <w:rFonts w:hint="eastAsia"/>
        </w:rPr>
        <w:t>defeated</w:t>
      </w:r>
      <w:r w:rsidR="00A244CD">
        <w:t xml:space="preserve"> all human Go </w:t>
      </w:r>
      <w:r w:rsidR="00A244CD">
        <w:rPr>
          <w:rFonts w:hint="eastAsia"/>
        </w:rPr>
        <w:t>player</w:t>
      </w:r>
      <w:r w:rsidR="00A244CD">
        <w:t xml:space="preserve">s </w:t>
      </w:r>
      <w:r w:rsidR="00A244CD">
        <w:rPr>
          <w:rFonts w:hint="eastAsia"/>
        </w:rPr>
        <w:t>in</w:t>
      </w:r>
      <w:r w:rsidR="00A244CD">
        <w:t xml:space="preserve"> </w:t>
      </w:r>
      <w:r w:rsidR="00A244CD">
        <w:rPr>
          <w:rFonts w:hint="eastAsia"/>
        </w:rPr>
        <w:t>this</w:t>
      </w:r>
      <w:r w:rsidR="00A244CD">
        <w:t xml:space="preserve"> </w:t>
      </w:r>
      <w:r w:rsidR="00A244CD">
        <w:rPr>
          <w:rFonts w:hint="eastAsia"/>
        </w:rPr>
        <w:t>earth</w:t>
      </w:r>
      <w:r>
        <w:t>. What technic does Alpha</w:t>
      </w:r>
      <w:r w:rsidR="00A244CD">
        <w:t>Go use? I hope this simple revie</w:t>
      </w:r>
      <w:r w:rsidR="00C4425E">
        <w:t>w help</w:t>
      </w:r>
      <w:r w:rsidR="00B6375D">
        <w:t>s</w:t>
      </w:r>
      <w:r w:rsidR="00C4425E">
        <w:t xml:space="preserve"> reader to understan</w:t>
      </w:r>
      <w:r>
        <w:t>d the Alpha</w:t>
      </w:r>
      <w:r w:rsidR="00C4425E">
        <w:t>Go</w:t>
      </w:r>
      <w:r w:rsidR="00B6375D">
        <w:t xml:space="preserve"> </w:t>
      </w:r>
      <w:r w:rsidR="00B6375D">
        <w:rPr>
          <w:rFonts w:hint="eastAsia"/>
        </w:rPr>
        <w:t>skills</w:t>
      </w:r>
      <w:r w:rsidR="00C4425E">
        <w:t>.</w:t>
      </w:r>
    </w:p>
    <w:p w:rsidR="00C4425E" w:rsidRPr="00B6375D" w:rsidRDefault="00C4425E" w:rsidP="006253BA">
      <w:pPr>
        <w:jc w:val="left"/>
      </w:pPr>
    </w:p>
    <w:p w:rsidR="00C4425E" w:rsidRDefault="00AB4772" w:rsidP="006253BA">
      <w:pPr>
        <w:jc w:val="left"/>
      </w:pPr>
      <w:r>
        <w:t>Alpha</w:t>
      </w:r>
      <w:r w:rsidR="00C4425E">
        <w:t>Go uses 3 neural networks</w:t>
      </w:r>
      <w:r w:rsidR="001E0630">
        <w:t xml:space="preserve"> and </w:t>
      </w:r>
      <w:r w:rsidR="00147016">
        <w:t>“</w:t>
      </w:r>
      <w:r w:rsidR="00147016">
        <w:rPr>
          <w:rFonts w:hint="eastAsia"/>
        </w:rPr>
        <w:t>F</w:t>
      </w:r>
      <w:r w:rsidR="00147016">
        <w:t xml:space="preserve">ast </w:t>
      </w:r>
      <w:r w:rsidR="00147016">
        <w:rPr>
          <w:rFonts w:hint="eastAsia"/>
        </w:rPr>
        <w:t>R</w:t>
      </w:r>
      <w:r w:rsidR="00147016">
        <w:t xml:space="preserve">ollout </w:t>
      </w:r>
      <w:r w:rsidR="00147016">
        <w:rPr>
          <w:rFonts w:hint="eastAsia"/>
        </w:rPr>
        <w:t>P</w:t>
      </w:r>
      <w:r w:rsidR="00147016">
        <w:t>olicy</w:t>
      </w:r>
      <w:r w:rsidR="00147016">
        <w:t>”</w:t>
      </w:r>
      <w:r w:rsidR="001E0630">
        <w:t>,</w:t>
      </w:r>
      <w:r w:rsidR="00C4425E">
        <w:t xml:space="preserve"> and combine</w:t>
      </w:r>
      <w:r w:rsidR="00020317">
        <w:t>s</w:t>
      </w:r>
      <w:r w:rsidR="00C4425E">
        <w:t xml:space="preserve"> them using Monte Carlo tree </w:t>
      </w:r>
      <w:r w:rsidR="001E0630">
        <w:t>search (</w:t>
      </w:r>
      <w:r w:rsidR="00C4425E">
        <w:t>MCTS).</w:t>
      </w:r>
    </w:p>
    <w:p w:rsidR="00020317" w:rsidRDefault="00020317" w:rsidP="006253BA">
      <w:pPr>
        <w:jc w:val="left"/>
      </w:pPr>
    </w:p>
    <w:p w:rsidR="00C4425E" w:rsidRDefault="00C4425E" w:rsidP="006253BA">
      <w:pPr>
        <w:jc w:val="left"/>
      </w:pPr>
      <w:r>
        <w:t xml:space="preserve">The 3 </w:t>
      </w:r>
      <w:r w:rsidR="00EC4DE5">
        <w:t>neural</w:t>
      </w:r>
      <w:r>
        <w:t xml:space="preserve"> wor</w:t>
      </w:r>
      <w:r w:rsidR="001E0630">
        <w:t>k</w:t>
      </w:r>
      <w:r>
        <w:t>s</w:t>
      </w:r>
      <w:r w:rsidR="001E0630">
        <w:t xml:space="preserve"> are </w:t>
      </w:r>
      <w:r w:rsidR="00DE6148" w:rsidRPr="00632DB0">
        <w:rPr>
          <w:b/>
        </w:rPr>
        <w:t>S</w:t>
      </w:r>
      <w:r w:rsidR="001E0630" w:rsidRPr="00632DB0">
        <w:rPr>
          <w:b/>
        </w:rPr>
        <w:t xml:space="preserve">upervised Learning of policy </w:t>
      </w:r>
      <w:r w:rsidR="00EC4DE5" w:rsidRPr="00632DB0">
        <w:rPr>
          <w:b/>
        </w:rPr>
        <w:t>networks</w:t>
      </w:r>
      <w:r w:rsidR="001E0630">
        <w:t xml:space="preserve">, </w:t>
      </w:r>
      <w:r w:rsidR="00DE6148" w:rsidRPr="00632DB0">
        <w:rPr>
          <w:b/>
        </w:rPr>
        <w:t>R</w:t>
      </w:r>
      <w:r w:rsidR="001E0630" w:rsidRPr="00632DB0">
        <w:rPr>
          <w:b/>
        </w:rPr>
        <w:t xml:space="preserve">einforcement </w:t>
      </w:r>
      <w:r w:rsidR="00DE6148" w:rsidRPr="00632DB0">
        <w:rPr>
          <w:b/>
        </w:rPr>
        <w:t>Learning of P</w:t>
      </w:r>
      <w:r w:rsidR="001E0630" w:rsidRPr="00632DB0">
        <w:rPr>
          <w:b/>
        </w:rPr>
        <w:t xml:space="preserve">olicy </w:t>
      </w:r>
      <w:r w:rsidR="00DE6148" w:rsidRPr="00632DB0">
        <w:rPr>
          <w:b/>
        </w:rPr>
        <w:t>N</w:t>
      </w:r>
      <w:r w:rsidR="00EC4DE5" w:rsidRPr="00632DB0">
        <w:rPr>
          <w:b/>
        </w:rPr>
        <w:t>etworks</w:t>
      </w:r>
      <w:r w:rsidR="001E0630">
        <w:t xml:space="preserve"> and </w:t>
      </w:r>
      <w:r w:rsidR="001E0630" w:rsidRPr="00632DB0">
        <w:rPr>
          <w:b/>
        </w:rPr>
        <w:t>reinforcement learning of value networks</w:t>
      </w:r>
      <w:r w:rsidR="001E0630">
        <w:t>.</w:t>
      </w:r>
    </w:p>
    <w:p w:rsidR="00622808" w:rsidRDefault="00DE6148" w:rsidP="00622808">
      <w:pPr>
        <w:pStyle w:val="a4"/>
        <w:numPr>
          <w:ilvl w:val="0"/>
          <w:numId w:val="1"/>
        </w:numPr>
        <w:ind w:firstLineChars="0"/>
        <w:jc w:val="left"/>
      </w:pPr>
      <w:r>
        <w:t>S</w:t>
      </w:r>
      <w:r w:rsidR="00EC4DE5">
        <w:t>upervised Learning of policy networks</w:t>
      </w:r>
      <w:r w:rsidR="000E7E10">
        <w:t xml:space="preserve"> (SL)</w:t>
      </w:r>
      <w:r w:rsidR="00EC4DE5">
        <w:t xml:space="preserve">: This network is supervised trained using KGS data set (30 </w:t>
      </w:r>
      <w:r w:rsidR="009C7946">
        <w:t>million</w:t>
      </w:r>
      <w:r w:rsidR="00EC4DE5">
        <w:t xml:space="preserve"> positions) to </w:t>
      </w:r>
      <w:r w:rsidR="009C7946">
        <w:t>predict</w:t>
      </w:r>
      <w:r w:rsidR="00EC4DE5">
        <w:t xml:space="preserve"> human expert moves and get 55.7%</w:t>
      </w:r>
      <w:r>
        <w:t xml:space="preserve"> </w:t>
      </w:r>
      <w:r w:rsidR="009C7946">
        <w:t>accuracy.</w:t>
      </w:r>
    </w:p>
    <w:p w:rsidR="00825101" w:rsidRDefault="000E7E10" w:rsidP="00020317">
      <w:pPr>
        <w:pStyle w:val="a4"/>
        <w:numPr>
          <w:ilvl w:val="0"/>
          <w:numId w:val="1"/>
        </w:numPr>
        <w:ind w:firstLineChars="0"/>
        <w:jc w:val="left"/>
      </w:pPr>
      <w:r>
        <w:t xml:space="preserve">Reinforcement Learning of Policy Networks (RL): The RL policy network is </w:t>
      </w:r>
      <w:r w:rsidR="00AF3039">
        <w:t>identical</w:t>
      </w:r>
      <w:r>
        <w:t xml:space="preserve"> in structure to the SL policy network. And RL weights are initialized to the same values of SL. They play games between the current pol</w:t>
      </w:r>
      <w:r w:rsidR="00AF3039">
        <w:t>i</w:t>
      </w:r>
      <w:r>
        <w:t>cy network</w:t>
      </w:r>
      <w:r w:rsidR="00AF3039">
        <w:t xml:space="preserve"> and a randomly selected previous iteration of the policy network. In the end, the RL policy network won more than 80% of games against the SL policy network.</w:t>
      </w:r>
      <w:r w:rsidR="005A05EC">
        <w:t xml:space="preserve"> Using no search at all, the RL policy network won 85% of games against Pachi, which is the one of strongest open source Go programs.</w:t>
      </w:r>
    </w:p>
    <w:p w:rsidR="00AF3039" w:rsidRDefault="00825101" w:rsidP="007D0CA4">
      <w:pPr>
        <w:pStyle w:val="a4"/>
        <w:numPr>
          <w:ilvl w:val="0"/>
          <w:numId w:val="1"/>
        </w:numPr>
        <w:ind w:firstLineChars="0"/>
        <w:jc w:val="left"/>
      </w:pPr>
      <w:r w:rsidRPr="00622808">
        <w:t>Reinforcement learning of value networks</w:t>
      </w:r>
      <w:r>
        <w:t xml:space="preserve">: This neural network has a similar architecture to the </w:t>
      </w:r>
      <w:r w:rsidR="007D0CA4">
        <w:t>R</w:t>
      </w:r>
      <w:r w:rsidR="007D0CA4">
        <w:rPr>
          <w:rFonts w:hint="eastAsia"/>
        </w:rPr>
        <w:t>L</w:t>
      </w:r>
      <w:r w:rsidR="007D0CA4">
        <w:t xml:space="preserve"> </w:t>
      </w:r>
      <w:r>
        <w:t xml:space="preserve">policy network, but outputs a single prediction instead of a probability distribution. The prediction is </w:t>
      </w:r>
      <w:r w:rsidR="00D87F72">
        <w:rPr>
          <w:rFonts w:hint="eastAsia"/>
        </w:rPr>
        <w:t>outcome</w:t>
      </w:r>
      <w:r w:rsidR="00D87F72">
        <w:t xml:space="preserve"> </w:t>
      </w:r>
      <w:r w:rsidR="00D87F72">
        <w:rPr>
          <w:rFonts w:hint="eastAsia"/>
        </w:rPr>
        <w:t>from</w:t>
      </w:r>
      <w:r w:rsidR="00D87F72">
        <w:t xml:space="preserve"> </w:t>
      </w:r>
      <w:r w:rsidR="00D87F72">
        <w:rPr>
          <w:rFonts w:hint="eastAsia"/>
        </w:rPr>
        <w:t>position</w:t>
      </w:r>
      <w:r w:rsidR="00D87F72">
        <w:t xml:space="preserve"> </w:t>
      </w:r>
      <w:r w:rsidR="00D87F72" w:rsidRPr="007D0CA4">
        <w:rPr>
          <w:rFonts w:ascii="Times New Roman" w:hAnsi="Times New Roman" w:cs="Times New Roman"/>
          <w:i/>
        </w:rPr>
        <w:t xml:space="preserve">s </w:t>
      </w:r>
      <w:r w:rsidR="00D87F72">
        <w:rPr>
          <w:rFonts w:hint="eastAsia"/>
        </w:rPr>
        <w:t>of</w:t>
      </w:r>
      <w:r w:rsidR="00D87F72">
        <w:t xml:space="preserve"> games played by using policy </w:t>
      </w:r>
      <w:r w:rsidR="00D87F72" w:rsidRPr="007D0CA4">
        <w:rPr>
          <w:rFonts w:ascii="Times New Roman" w:hAnsi="Times New Roman" w:cs="Times New Roman"/>
          <w:i/>
        </w:rPr>
        <w:t>p</w:t>
      </w:r>
      <w:r w:rsidR="00D87F72" w:rsidRPr="007D0CA4">
        <w:rPr>
          <w:rFonts w:ascii="Times New Roman" w:hAnsi="Times New Roman" w:cs="Times New Roman"/>
        </w:rPr>
        <w:t xml:space="preserve"> </w:t>
      </w:r>
      <w:r w:rsidR="00D87F72" w:rsidRPr="00D87F72">
        <w:t>for both players.</w:t>
      </w:r>
    </w:p>
    <w:p w:rsidR="00020317" w:rsidRDefault="00020317" w:rsidP="00020317">
      <w:pPr>
        <w:pStyle w:val="a4"/>
      </w:pPr>
    </w:p>
    <w:p w:rsidR="00020317" w:rsidRDefault="00020317" w:rsidP="00020317">
      <w:pPr>
        <w:jc w:val="left"/>
      </w:pPr>
      <w:r w:rsidRPr="00632DB0">
        <w:rPr>
          <w:b/>
        </w:rPr>
        <w:t>F</w:t>
      </w:r>
      <w:r w:rsidRPr="00632DB0">
        <w:rPr>
          <w:rFonts w:hint="eastAsia"/>
          <w:b/>
        </w:rPr>
        <w:t xml:space="preserve">ast </w:t>
      </w:r>
      <w:r w:rsidRPr="00632DB0">
        <w:rPr>
          <w:b/>
        </w:rPr>
        <w:t xml:space="preserve">rollout </w:t>
      </w:r>
      <w:r w:rsidR="00826EC8" w:rsidRPr="00632DB0">
        <w:rPr>
          <w:rFonts w:hint="eastAsia"/>
          <w:b/>
        </w:rPr>
        <w:t>P</w:t>
      </w:r>
      <w:r w:rsidR="00122765" w:rsidRPr="00632DB0">
        <w:rPr>
          <w:rFonts w:hint="eastAsia"/>
          <w:b/>
        </w:rPr>
        <w:t>olicy</w:t>
      </w:r>
      <w:r w:rsidR="00122765">
        <w:t xml:space="preserve"> </w:t>
      </w:r>
      <w:r>
        <w:t xml:space="preserve">is the technique based on Local pattern matching and Logistic regression. The </w:t>
      </w:r>
      <w:r w:rsidR="004511B0">
        <w:t xml:space="preserve">time spend in </w:t>
      </w:r>
      <w:r w:rsidR="002F4B28">
        <w:t xml:space="preserve">fast rollout </w:t>
      </w:r>
      <w:r w:rsidR="00F72CAD">
        <w:t xml:space="preserve">policy </w:t>
      </w:r>
      <w:r w:rsidR="002F4B28">
        <w:t xml:space="preserve">is only 2 </w:t>
      </w:r>
      <w:r w:rsidR="002F4B28" w:rsidRPr="002F4B28">
        <w:t>microsecond</w:t>
      </w:r>
      <w:r w:rsidR="00F72CAD">
        <w:t xml:space="preserve"> comparing to </w:t>
      </w:r>
      <w:r w:rsidR="00C953DA">
        <w:t xml:space="preserve">3 </w:t>
      </w:r>
      <w:r w:rsidR="00C953DA" w:rsidRPr="00C953DA">
        <w:t>millisecond</w:t>
      </w:r>
      <w:r w:rsidR="00C953DA">
        <w:t xml:space="preserve"> </w:t>
      </w:r>
      <w:r w:rsidR="00C953DA">
        <w:rPr>
          <w:rFonts w:hint="eastAsia"/>
        </w:rPr>
        <w:t>in</w:t>
      </w:r>
      <w:r w:rsidR="00C953DA">
        <w:t xml:space="preserve"> </w:t>
      </w:r>
      <w:r w:rsidR="00C953DA">
        <w:rPr>
          <w:rFonts w:hint="eastAsia"/>
        </w:rPr>
        <w:t>policy</w:t>
      </w:r>
      <w:r w:rsidR="00C953DA">
        <w:t xml:space="preserve"> </w:t>
      </w:r>
      <w:r w:rsidR="00C953DA">
        <w:rPr>
          <w:rFonts w:hint="eastAsia"/>
        </w:rPr>
        <w:t xml:space="preserve">networks. </w:t>
      </w:r>
      <w:r w:rsidR="00C953DA">
        <w:t xml:space="preserve">But the accuracy of </w:t>
      </w:r>
      <w:r w:rsidR="004B3424">
        <w:t>fast rollout is only 24.2%.</w:t>
      </w:r>
    </w:p>
    <w:p w:rsidR="004B3424" w:rsidRDefault="004B3424" w:rsidP="00020317">
      <w:pPr>
        <w:jc w:val="left"/>
      </w:pPr>
    </w:p>
    <w:p w:rsidR="004B3424" w:rsidRDefault="004B3424" w:rsidP="00020317">
      <w:pPr>
        <w:jc w:val="left"/>
      </w:pPr>
      <w:r>
        <w:t>Now w</w:t>
      </w:r>
      <w:r w:rsidR="00AB4772">
        <w:t>e have all the components AlphaGo needs, Alpha</w:t>
      </w:r>
      <w:r>
        <w:t xml:space="preserve">Go </w:t>
      </w:r>
      <w:r w:rsidR="00642763">
        <w:t xml:space="preserve">will use below </w:t>
      </w:r>
      <w:r w:rsidR="00C034A8">
        <w:t>process to play game:</w:t>
      </w:r>
    </w:p>
    <w:p w:rsidR="00C034A8" w:rsidRDefault="00D8675E" w:rsidP="00141049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Evaluate</w:t>
      </w:r>
      <w:r w:rsidR="00D0325D">
        <w:t xml:space="preserve"> </w:t>
      </w:r>
      <w:r w:rsidR="00D0325D">
        <w:rPr>
          <w:rFonts w:hint="eastAsia"/>
        </w:rPr>
        <w:t>all</w:t>
      </w:r>
      <w:r w:rsidR="00D0325D">
        <w:t xml:space="preserve"> successors s</w:t>
      </w:r>
      <w:r w:rsidR="00D0325D">
        <w:t>’</w:t>
      </w:r>
      <w:r w:rsidR="00D0325D">
        <w:t xml:space="preserve"> of the root position</w:t>
      </w:r>
      <w:r w:rsidR="00573181">
        <w:t xml:space="preserve"> s</w:t>
      </w:r>
      <w:r>
        <w:t>.</w:t>
      </w:r>
      <w:r w:rsidR="00110DC1">
        <w:t xml:space="preserve"> </w:t>
      </w:r>
      <w:r>
        <w:t>E</w:t>
      </w:r>
      <w:r w:rsidR="00110DC1">
        <w:t>ach edge(s, a) of the search tree stores an action value Q(s,a), visit count N(s,a), and prior probability P(s,a). In the beginning, all Q(s,a) =0;</w:t>
      </w:r>
    </w:p>
    <w:p w:rsidR="007F15BE" w:rsidRPr="007F15BE" w:rsidRDefault="00110DC1" w:rsidP="007F15BE">
      <w:pPr>
        <w:pStyle w:val="a4"/>
        <w:numPr>
          <w:ilvl w:val="0"/>
          <w:numId w:val="2"/>
        </w:numPr>
        <w:ind w:firstLineChars="0"/>
        <w:jc w:val="left"/>
      </w:pPr>
      <w:r>
        <w:t>At each time step</w:t>
      </w:r>
      <w:r w:rsidR="00573181">
        <w:t xml:space="preserve"> t of each simulation, an action </w:t>
      </w:r>
      <w:r w:rsidR="00573181" w:rsidRPr="00573181">
        <w:rPr>
          <w:rFonts w:ascii="Times New Roman" w:hAnsi="Times New Roman" w:cs="Times New Roman"/>
          <w:i/>
        </w:rPr>
        <w:t>a</w:t>
      </w:r>
      <w:r w:rsidR="00573181">
        <w:rPr>
          <w:vertAlign w:val="subscript"/>
        </w:rPr>
        <w:t>t</w:t>
      </w:r>
      <w:r w:rsidR="00573181">
        <w:t xml:space="preserve"> is selected from state </w:t>
      </w:r>
      <w:r w:rsidR="00573181" w:rsidRPr="00573181">
        <w:rPr>
          <w:rFonts w:ascii="Times New Roman" w:hAnsi="Times New Roman" w:cs="Times New Roman"/>
          <w:i/>
        </w:rPr>
        <w:t>s</w:t>
      </w:r>
      <w:r w:rsidR="00573181" w:rsidRPr="00573181">
        <w:rPr>
          <w:rFonts w:ascii="Times New Roman" w:hAnsi="Times New Roman" w:cs="Times New Roman"/>
          <w:i/>
          <w:vertAlign w:val="subscript"/>
        </w:rPr>
        <w:t>t</w:t>
      </w:r>
      <w:r w:rsidRPr="00573181">
        <w:rPr>
          <w:rFonts w:hint="eastAsia"/>
          <w:i/>
        </w:rPr>
        <w:t xml:space="preserve"> </w:t>
      </w:r>
    </w:p>
    <w:p w:rsidR="00DE6066" w:rsidRDefault="00110DC1" w:rsidP="007F15BE">
      <w:pPr>
        <w:pStyle w:val="a4"/>
        <w:ind w:left="360" w:firstLineChars="0" w:firstLine="0"/>
        <w:jc w:val="center"/>
      </w:pPr>
      <w:r w:rsidRPr="00110DC1">
        <w:rPr>
          <w:position w:val="-24"/>
        </w:rPr>
        <w:object w:dxaOrig="30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24pt" o:ole="">
            <v:imagedata r:id="rId6" o:title=""/>
          </v:shape>
          <o:OLEObject Type="Embed" ProgID="Equation.DSMT4" ShapeID="_x0000_i1025" DrawAspect="Content" ObjectID="_1572014670" r:id="rId7"/>
        </w:object>
      </w:r>
    </w:p>
    <w:p w:rsidR="007F15BE" w:rsidRDefault="00573181" w:rsidP="00DE6066">
      <w:pPr>
        <w:pStyle w:val="a4"/>
        <w:ind w:left="360" w:firstLineChars="0" w:firstLine="0"/>
        <w:jc w:val="left"/>
      </w:pPr>
      <w:r>
        <w:t xml:space="preserve">u(s,a) is a bonus: </w:t>
      </w:r>
    </w:p>
    <w:p w:rsidR="00DE6066" w:rsidRDefault="00573181" w:rsidP="007F15BE">
      <w:pPr>
        <w:pStyle w:val="a4"/>
        <w:ind w:left="360" w:firstLineChars="0" w:firstLine="0"/>
        <w:jc w:val="center"/>
      </w:pPr>
      <w:r w:rsidRPr="00573181">
        <w:rPr>
          <w:position w:val="-28"/>
        </w:rPr>
        <w:object w:dxaOrig="1960" w:dyaOrig="660">
          <v:shape id="_x0000_i1026" type="#_x0000_t75" style="width:98pt;height:33pt" o:ole="">
            <v:imagedata r:id="rId8" o:title=""/>
          </v:shape>
          <o:OLEObject Type="Embed" ProgID="Equation.DSMT4" ShapeID="_x0000_i1026" DrawAspect="Content" ObjectID="_1572014671" r:id="rId9"/>
        </w:object>
      </w:r>
      <w:r>
        <w:t xml:space="preserve"> .</w:t>
      </w:r>
    </w:p>
    <w:p w:rsidR="00573181" w:rsidRDefault="00573181" w:rsidP="00DE6066">
      <w:pPr>
        <w:pStyle w:val="a4"/>
        <w:ind w:left="360" w:firstLineChars="0" w:firstLine="0"/>
        <w:jc w:val="left"/>
      </w:pPr>
      <w:r>
        <w:t xml:space="preserve">When the traversal reaches a leaf node </w:t>
      </w:r>
      <w:r w:rsidR="00DE6066">
        <w:rPr>
          <w:rFonts w:ascii="Times New Roman" w:hAnsi="Times New Roman" w:cs="Times New Roman"/>
          <w:i/>
        </w:rPr>
        <w:t>s</w:t>
      </w:r>
      <w:r w:rsidRPr="00573181">
        <w:rPr>
          <w:rFonts w:ascii="Times New Roman" w:hAnsi="Times New Roman" w:cs="Times New Roman"/>
          <w:i/>
          <w:vertAlign w:val="subscript"/>
        </w:rPr>
        <w:t>L</w:t>
      </w:r>
      <w:r w:rsidRPr="00573181">
        <w:t xml:space="preserve"> at step L, the le</w:t>
      </w:r>
      <w:r>
        <w:t xml:space="preserve">af node </w:t>
      </w:r>
      <w:r w:rsidR="00DE6066">
        <w:t>may</w:t>
      </w:r>
      <w:r>
        <w:t xml:space="preserve"> be </w:t>
      </w:r>
      <w:r w:rsidR="005025B6">
        <w:t xml:space="preserve">expanded. </w:t>
      </w:r>
      <w:r>
        <w:t xml:space="preserve">The leaf </w:t>
      </w:r>
      <w:r>
        <w:lastRenderedPageBreak/>
        <w:t xml:space="preserve">position </w:t>
      </w:r>
      <w:r w:rsidRPr="00573181">
        <w:rPr>
          <w:rFonts w:ascii="Times New Roman" w:hAnsi="Times New Roman" w:cs="Times New Roman"/>
          <w:i/>
        </w:rPr>
        <w:t>s</w:t>
      </w:r>
      <w:r w:rsidRPr="00573181">
        <w:rPr>
          <w:rFonts w:ascii="Times New Roman" w:hAnsi="Times New Roman" w:cs="Times New Roman"/>
          <w:i/>
          <w:vertAlign w:val="subscript"/>
        </w:rPr>
        <w:t>L</w:t>
      </w:r>
      <w:r w:rsidR="00DE6066">
        <w:rPr>
          <w:rFonts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</w:t>
      </w:r>
      <w:r w:rsidRPr="00573181">
        <w:t xml:space="preserve">processed just once by the SL policy network </w:t>
      </w:r>
      <w:r w:rsidRPr="00573181">
        <w:rPr>
          <w:rFonts w:ascii="Times New Roman" w:hAnsi="Times New Roman" w:cs="Times New Roman"/>
          <w:i/>
        </w:rPr>
        <w:t>p</w:t>
      </w:r>
      <w:r w:rsidRPr="00573181">
        <w:rPr>
          <w:rFonts w:ascii="Times New Roman" w:hAnsi="Times New Roman" w:cs="Times New Roman"/>
          <w:vertAlign w:val="subscript"/>
        </w:rPr>
        <w:t>σ</w:t>
      </w:r>
      <w:r w:rsidRPr="00573181">
        <w:rPr>
          <w:rFonts w:ascii="Times New Roman" w:hAnsi="Times New Roman" w:cs="Times New Roman"/>
        </w:rPr>
        <w:t>(a|s)</w:t>
      </w:r>
      <w:r>
        <w:rPr>
          <w:rFonts w:ascii="Times New Roman" w:hAnsi="Times New Roman" w:cs="Times New Roman"/>
        </w:rPr>
        <w:t>.</w:t>
      </w:r>
      <w:r w:rsidR="00E15EC3">
        <w:rPr>
          <w:rFonts w:ascii="Times New Roman" w:hAnsi="Times New Roman" w:cs="Times New Roman"/>
        </w:rPr>
        <w:t xml:space="preserve"> </w:t>
      </w:r>
      <w:r w:rsidRPr="00DE6066">
        <w:t xml:space="preserve">The leaf node is evaluated in two very different ways: </w:t>
      </w:r>
      <w:r w:rsidR="00DE6066" w:rsidRPr="00DE6066">
        <w:t>first</w:t>
      </w:r>
      <w:r w:rsidRPr="00DE6066">
        <w:t xml:space="preserve"> ,by the value network </w:t>
      </w:r>
      <w:r w:rsidR="00DE6066" w:rsidRPr="00DE6066">
        <w:rPr>
          <w:rFonts w:ascii="Times New Roman" w:hAnsi="Times New Roman" w:cs="Times New Roman"/>
        </w:rPr>
        <w:t xml:space="preserve">v </w:t>
      </w:r>
      <w:r w:rsidR="00DE6066" w:rsidRPr="00DE6066">
        <w:rPr>
          <w:rFonts w:ascii="Times New Roman" w:hAnsi="Times New Roman" w:cs="Times New Roman"/>
          <w:vertAlign w:val="subscript"/>
        </w:rPr>
        <w:t>θ</w:t>
      </w:r>
      <w:r w:rsidR="00DE6066" w:rsidRPr="00DE6066">
        <w:rPr>
          <w:rFonts w:ascii="Times New Roman" w:hAnsi="Times New Roman" w:cs="Times New Roman"/>
        </w:rPr>
        <w:t xml:space="preserve"> (</w:t>
      </w:r>
      <w:r w:rsidR="00DE6066">
        <w:rPr>
          <w:rFonts w:ascii="Times New Roman" w:hAnsi="Times New Roman" w:cs="Times New Roman"/>
          <w:i/>
        </w:rPr>
        <w:t>s</w:t>
      </w:r>
      <w:r w:rsidR="00DE6066" w:rsidRPr="00573181">
        <w:rPr>
          <w:rFonts w:ascii="Times New Roman" w:hAnsi="Times New Roman" w:cs="Times New Roman"/>
          <w:i/>
          <w:vertAlign w:val="subscript"/>
        </w:rPr>
        <w:t>L</w:t>
      </w:r>
      <w:r w:rsidR="00DE6066" w:rsidRPr="00DE6066">
        <w:rPr>
          <w:rFonts w:ascii="Times New Roman" w:hAnsi="Times New Roman" w:cs="Times New Roman"/>
        </w:rPr>
        <w:t xml:space="preserve"> );</w:t>
      </w:r>
      <w:r w:rsidR="00DE6066">
        <w:rPr>
          <w:rFonts w:ascii="Times New Roman" w:hAnsi="Times New Roman" w:cs="Times New Roman"/>
        </w:rPr>
        <w:t xml:space="preserve"> </w:t>
      </w:r>
      <w:r w:rsidR="00DE6066" w:rsidRPr="00DE6066">
        <w:t xml:space="preserve">and second, by the outcome </w:t>
      </w:r>
      <w:r w:rsidR="00DE6066" w:rsidRPr="00DE6066">
        <w:rPr>
          <w:rFonts w:ascii="Times New Roman" w:hAnsi="Times New Roman" w:cs="Times New Roman"/>
          <w:i/>
        </w:rPr>
        <w:t>z</w:t>
      </w:r>
      <w:r w:rsidR="00DE6066" w:rsidRPr="00DE6066">
        <w:rPr>
          <w:rFonts w:ascii="Times New Roman" w:hAnsi="Times New Roman" w:cs="Times New Roman"/>
          <w:i/>
          <w:vertAlign w:val="subscript"/>
        </w:rPr>
        <w:t>l</w:t>
      </w:r>
      <w:r w:rsidR="00DE6066">
        <w:rPr>
          <w:rFonts w:ascii="Times New Roman" w:hAnsi="Times New Roman" w:cs="Times New Roman"/>
          <w:i/>
        </w:rPr>
        <w:t xml:space="preserve"> </w:t>
      </w:r>
      <w:r w:rsidR="00DE6066">
        <w:t>of a random rollout played out until terminal step T using the fast rollout</w:t>
      </w:r>
      <w:r w:rsidR="008E734D">
        <w:t xml:space="preserve"> policy. We use below function to calculate Q(s,a):</w:t>
      </w:r>
    </w:p>
    <w:p w:rsidR="008E734D" w:rsidRDefault="008E734D" w:rsidP="008E734D">
      <w:pPr>
        <w:pStyle w:val="a4"/>
        <w:ind w:left="360" w:firstLineChars="0" w:firstLine="0"/>
        <w:jc w:val="center"/>
      </w:pPr>
      <w:r w:rsidRPr="008E734D">
        <w:rPr>
          <w:position w:val="-98"/>
        </w:rPr>
        <w:object w:dxaOrig="3280" w:dyaOrig="1740">
          <v:shape id="_x0000_i1027" type="#_x0000_t75" style="width:164pt;height:87pt" o:ole="">
            <v:imagedata r:id="rId10" o:title=""/>
          </v:shape>
          <o:OLEObject Type="Embed" ProgID="Equation.DSMT4" ShapeID="_x0000_i1027" DrawAspect="Content" ObjectID="_1572014672" r:id="rId11"/>
        </w:object>
      </w:r>
    </w:p>
    <w:p w:rsidR="008E734D" w:rsidRDefault="00945AD3" w:rsidP="008E734D">
      <w:pPr>
        <w:pStyle w:val="a4"/>
        <w:ind w:left="360" w:firstLineChars="0" w:firstLine="0"/>
        <w:rPr>
          <w:b/>
        </w:rPr>
      </w:pPr>
      <w:r w:rsidRPr="008E734D">
        <w:rPr>
          <w:position w:val="-12"/>
        </w:rPr>
        <w:object w:dxaOrig="4740" w:dyaOrig="380">
          <v:shape id="_x0000_i1029" type="#_x0000_t75" style="width:237pt;height:19pt" o:ole="">
            <v:imagedata r:id="rId12" o:title=""/>
          </v:shape>
          <o:OLEObject Type="Embed" ProgID="Equation.DSMT4" ShapeID="_x0000_i1029" DrawAspect="Content" ObjectID="_1572014673" r:id="rId13"/>
        </w:object>
      </w:r>
    </w:p>
    <w:p w:rsidR="008E734D" w:rsidRDefault="00665F98" w:rsidP="00665F98">
      <w:pPr>
        <w:pStyle w:val="a4"/>
        <w:numPr>
          <w:ilvl w:val="0"/>
          <w:numId w:val="2"/>
        </w:numPr>
        <w:ind w:firstLineChars="0"/>
        <w:jc w:val="left"/>
      </w:pPr>
      <w:r w:rsidRPr="00665F98">
        <w:rPr>
          <w:rFonts w:hint="eastAsia"/>
        </w:rPr>
        <w:t>Once</w:t>
      </w:r>
      <w:r>
        <w:t xml:space="preserve"> the search is complete, the algorithm chooses the most visited move from the root position.</w:t>
      </w:r>
    </w:p>
    <w:p w:rsidR="004C2D18" w:rsidRDefault="004C2D18" w:rsidP="004C2D18">
      <w:pPr>
        <w:pStyle w:val="a4"/>
        <w:ind w:left="360" w:firstLineChars="0" w:firstLine="0"/>
        <w:jc w:val="left"/>
      </w:pPr>
    </w:p>
    <w:p w:rsidR="0023167B" w:rsidRDefault="004C2D18" w:rsidP="004C2D18">
      <w:pPr>
        <w:jc w:val="left"/>
      </w:pPr>
      <w:r>
        <w:rPr>
          <w:rFonts w:hint="eastAsia"/>
        </w:rPr>
        <w:t xml:space="preserve">From above the </w:t>
      </w:r>
      <w:r>
        <w:t>progress, we know</w:t>
      </w:r>
      <w:r w:rsidR="0023167B">
        <w:t xml:space="preserve"> the object of function “</w:t>
      </w:r>
      <w:r w:rsidR="0023167B" w:rsidRPr="00110DC1">
        <w:rPr>
          <w:position w:val="-24"/>
        </w:rPr>
        <w:object w:dxaOrig="3040" w:dyaOrig="480">
          <v:shape id="_x0000_i1028" type="#_x0000_t75" style="width:152pt;height:24pt" o:ole="">
            <v:imagedata r:id="rId6" o:title=""/>
          </v:shape>
          <o:OLEObject Type="Embed" ProgID="Equation.DSMT4" ShapeID="_x0000_i1028" DrawAspect="Content" ObjectID="_1572014674" r:id="rId14"/>
        </w:object>
      </w:r>
      <w:r w:rsidR="0023167B">
        <w:t xml:space="preserve">” </w:t>
      </w:r>
      <w:r>
        <w:t>is</w:t>
      </w:r>
      <w:r w:rsidR="0023167B">
        <w:t xml:space="preserve"> to decide which action should be expanded. And the most visited move is to decide which action</w:t>
      </w:r>
      <w:r w:rsidR="00E15EC3">
        <w:t xml:space="preserve"> should</w:t>
      </w:r>
      <w:r w:rsidR="0023167B">
        <w:t xml:space="preserve"> be chose</w:t>
      </w:r>
      <w:r w:rsidR="009677CE">
        <w:t>n</w:t>
      </w:r>
      <w:bookmarkStart w:id="0" w:name="_GoBack"/>
      <w:bookmarkEnd w:id="0"/>
      <w:r w:rsidR="0023167B">
        <w:t>.</w:t>
      </w:r>
      <w:r w:rsidR="00945AD3">
        <w:t xml:space="preserve"> </w:t>
      </w:r>
    </w:p>
    <w:p w:rsidR="00B503B4" w:rsidRPr="00E15EC3" w:rsidRDefault="00B503B4" w:rsidP="004C2D18">
      <w:pPr>
        <w:jc w:val="left"/>
      </w:pPr>
    </w:p>
    <w:p w:rsidR="0023167B" w:rsidRPr="00665F98" w:rsidRDefault="00D027A7" w:rsidP="004C2D18">
      <w:pPr>
        <w:jc w:val="left"/>
        <w:rPr>
          <w:rFonts w:hint="eastAsia"/>
        </w:rPr>
      </w:pPr>
      <w:r>
        <w:rPr>
          <w:rFonts w:hint="eastAsia"/>
        </w:rPr>
        <w:t xml:space="preserve">The </w:t>
      </w:r>
      <w:r w:rsidR="00470AB6">
        <w:t>result of the tournament suggest that single-macine AlphaGo is many dan ranks stronger than any previous Go program, winning 4</w:t>
      </w:r>
      <w:r w:rsidR="00506980">
        <w:t>9</w:t>
      </w:r>
      <w:r w:rsidR="00470AB6">
        <w:t>4 out of 495 games (99.8%) against other Go grogram. To provide a greater challenge to Alpha</w:t>
      </w:r>
      <w:r w:rsidR="005C087A">
        <w:t>G</w:t>
      </w:r>
      <w:r w:rsidR="00470AB6">
        <w:t>o,</w:t>
      </w:r>
      <w:r w:rsidR="005C087A">
        <w:t xml:space="preserve"> </w:t>
      </w:r>
      <w:r w:rsidR="009C4909">
        <w:t>they</w:t>
      </w:r>
      <w:r w:rsidR="005C087A">
        <w:t xml:space="preserve"> also played games with four handicap sto</w:t>
      </w:r>
      <w:r w:rsidR="00117A11">
        <w:t>n</w:t>
      </w:r>
      <w:r w:rsidR="005C087A">
        <w:t>es (that is, free moves for the opponent); AlphaGo won 77%, 86% and 99% of handicap</w:t>
      </w:r>
      <w:r w:rsidR="00470AB6">
        <w:t xml:space="preserve"> </w:t>
      </w:r>
      <w:r w:rsidR="005C087A">
        <w:t xml:space="preserve">games </w:t>
      </w:r>
      <w:r w:rsidR="005726A9">
        <w:t>against</w:t>
      </w:r>
      <w:r w:rsidR="005C087A">
        <w:t xml:space="preserve"> Crazy Stone, Zen and Pachi, respectively. The distributed version of </w:t>
      </w:r>
      <w:r w:rsidR="005726A9">
        <w:t>A</w:t>
      </w:r>
      <w:r w:rsidR="005C087A">
        <w:t>lphaGo was significantly stronger, winning 77% of games against single-machine AlphaGo and 100% of its games against other programs.</w:t>
      </w:r>
    </w:p>
    <w:sectPr w:rsidR="0023167B" w:rsidRPr="00665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5684"/>
    <w:multiLevelType w:val="hybridMultilevel"/>
    <w:tmpl w:val="B8761200"/>
    <w:lvl w:ilvl="0" w:tplc="A7F4C9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E200BD"/>
    <w:multiLevelType w:val="hybridMultilevel"/>
    <w:tmpl w:val="3E329786"/>
    <w:lvl w:ilvl="0" w:tplc="916074E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8E"/>
    <w:rsid w:val="00020317"/>
    <w:rsid w:val="0006586A"/>
    <w:rsid w:val="000E7E10"/>
    <w:rsid w:val="00110DC1"/>
    <w:rsid w:val="00117A11"/>
    <w:rsid w:val="00122765"/>
    <w:rsid w:val="00135BFB"/>
    <w:rsid w:val="00147016"/>
    <w:rsid w:val="001E0630"/>
    <w:rsid w:val="0023167B"/>
    <w:rsid w:val="002B5644"/>
    <w:rsid w:val="002C3CE1"/>
    <w:rsid w:val="002F4B28"/>
    <w:rsid w:val="003A6D8E"/>
    <w:rsid w:val="003C32E1"/>
    <w:rsid w:val="004511B0"/>
    <w:rsid w:val="00470AB6"/>
    <w:rsid w:val="004B3424"/>
    <w:rsid w:val="004C2D18"/>
    <w:rsid w:val="005025B6"/>
    <w:rsid w:val="00506980"/>
    <w:rsid w:val="005726A9"/>
    <w:rsid w:val="00573181"/>
    <w:rsid w:val="005A05EC"/>
    <w:rsid w:val="005C087A"/>
    <w:rsid w:val="00622808"/>
    <w:rsid w:val="006253BA"/>
    <w:rsid w:val="00632DB0"/>
    <w:rsid w:val="00642763"/>
    <w:rsid w:val="00665F98"/>
    <w:rsid w:val="007D0CA4"/>
    <w:rsid w:val="007F15BE"/>
    <w:rsid w:val="00825101"/>
    <w:rsid w:val="00826EC8"/>
    <w:rsid w:val="008E734D"/>
    <w:rsid w:val="00905F9E"/>
    <w:rsid w:val="00945AD3"/>
    <w:rsid w:val="009677CE"/>
    <w:rsid w:val="009C4909"/>
    <w:rsid w:val="009C7946"/>
    <w:rsid w:val="00A244CD"/>
    <w:rsid w:val="00AB4772"/>
    <w:rsid w:val="00AE051A"/>
    <w:rsid w:val="00AF3039"/>
    <w:rsid w:val="00B503B4"/>
    <w:rsid w:val="00B6375D"/>
    <w:rsid w:val="00C034A8"/>
    <w:rsid w:val="00C4425E"/>
    <w:rsid w:val="00C953DA"/>
    <w:rsid w:val="00CB0873"/>
    <w:rsid w:val="00D027A7"/>
    <w:rsid w:val="00D0325D"/>
    <w:rsid w:val="00D7520E"/>
    <w:rsid w:val="00D8675E"/>
    <w:rsid w:val="00D87F72"/>
    <w:rsid w:val="00D9619E"/>
    <w:rsid w:val="00DE6066"/>
    <w:rsid w:val="00DE6148"/>
    <w:rsid w:val="00E15EC3"/>
    <w:rsid w:val="00EC4DE5"/>
    <w:rsid w:val="00F7023C"/>
    <w:rsid w:val="00F72CAD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A01CF-BEE7-4F7D-90A8-181F21AD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61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4DE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75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hyperlink" Target="https://storage.googleapis.com/deepmind-media/alphago/AlphaGoNaturePaper.pd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653</Words>
  <Characters>3178</Characters>
  <Application>Microsoft Office Word</Application>
  <DocSecurity>0</DocSecurity>
  <Lines>66</Lines>
  <Paragraphs>26</Paragraphs>
  <ScaleCrop>false</ScaleCrop>
  <Company>微软中国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2017-11-12T05:23:00Z</dcterms:created>
  <dcterms:modified xsi:type="dcterms:W3CDTF">2017-11-12T09:56:00Z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