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953"/>
        <w:gridCol w:w="5953"/>
        <w:tblGridChange w:id="0">
          <w:tblGrid>
            <w:gridCol w:w="5953"/>
            <w:gridCol w:w="5953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700.0" w:type="dxa"/>
              <w:left w:w="720.0" w:type="dxa"/>
              <w:bottom w:w="500.0" w:type="dxa"/>
              <w:right w:w="720.0" w:type="dxa"/>
            </w:tcMar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1046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5200"/>
              <w:gridCol w:w="5266"/>
              <w:tblGridChange w:id="0">
                <w:tblGrid>
                  <w:gridCol w:w="5200"/>
                  <w:gridCol w:w="5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bottom w:w="0.0" w:type="dxa"/>
                  </w:tcMar>
                  <w:vAlign w:val="center"/>
                </w:tcPr>
                <w:p w:rsidR="00000000" w:rsidDel="00000000" w:rsidP="00000000" w:rsidRDefault="00000000" w:rsidRPr="00000000" w14:paraId="00000003">
                  <w:pPr>
                    <w:rPr/>
                  </w:pPr>
                  <w:bookmarkStart w:colFirst="0" w:colLast="0" w:name="_heading=h.8zig189z0r2e" w:id="0"/>
                  <w:bookmarkEnd w:id="0"/>
                  <w:r w:rsidDel="00000000" w:rsidR="00000000" w:rsidRPr="00000000">
                    <w:rPr/>
                    <w:drawing>
                      <wp:inline distB="0" distT="0" distL="0" distR="0">
                        <wp:extent cx="857250" cy="619125"/>
                        <wp:effectExtent b="0" l="0" r="0" t="0"/>
                        <wp:docPr id="5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7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7250" cy="619125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4">
                  <w:pPr>
                    <w:spacing w:before="30" w:lineRule="auto"/>
                    <w:rPr/>
                  </w:pPr>
                  <w:r w:rsidDel="00000000" w:rsidR="00000000" w:rsidRPr="00000000">
                    <w:rPr>
                      <w:color w:val="555577"/>
                      <w:sz w:val="16"/>
                      <w:szCs w:val="16"/>
                      <w:rtl w:val="0"/>
                    </w:rPr>
                    <w:t xml:space="preserve">IČO: 57 503 028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bottom w:w="0.0" w:type="dxa"/>
                  </w:tcMar>
                  <w:vAlign w:val="center"/>
                </w:tcPr>
                <w:p w:rsidR="00000000" w:rsidDel="00000000" w:rsidP="00000000" w:rsidRDefault="00000000" w:rsidRPr="00000000" w14:paraId="00000005">
                  <w:pPr>
                    <w:jc w:val="right"/>
                    <w:rPr/>
                  </w:pPr>
                  <w:r w:rsidDel="00000000" w:rsidR="00000000" w:rsidRPr="00000000">
                    <w:rPr/>
                    <w:drawing>
                      <wp:inline distB="0" distT="0" distL="0" distR="0">
                        <wp:extent cx="2000250" cy="466725"/>
                        <wp:effectExtent b="0" l="0" r="0" t="0"/>
                        <wp:docPr id="7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8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00250" cy="466725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bottom w:w="0.0" w:type="dxa"/>
                  </w:tcMar>
                  <w:vAlign w:val="center"/>
                </w:tcPr>
                <w:p w:rsidR="00000000" w:rsidDel="00000000" w:rsidP="00000000" w:rsidRDefault="00000000" w:rsidRPr="00000000" w14:paraId="0000000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bottom w:w="0.0" w:type="dxa"/>
                  </w:tcMar>
                  <w:vAlign w:val="center"/>
                </w:tcPr>
                <w:p w:rsidR="00000000" w:rsidDel="00000000" w:rsidP="00000000" w:rsidRDefault="00000000" w:rsidRPr="00000000" w14:paraId="00000007">
                  <w:pPr>
                    <w:jc w:val="righ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9752ef"/>
                <w:sz w:val="18"/>
                <w:szCs w:val="18"/>
                <w:rtl w:val="0"/>
              </w:rPr>
              <w:t xml:space="preserve">★  PREDBEŽNÁ CENOVÁ PONUKA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B">
            <w:pPr>
              <w:pStyle w:val="Heading1"/>
              <w:spacing w:after="80" w:before="60" w:lineRule="auto"/>
              <w:jc w:val="center"/>
              <w:rPr/>
            </w:pPr>
            <w:r w:rsidDel="00000000" w:rsidR="00000000" w:rsidRPr="00000000">
              <w:rPr>
                <w:sz w:val="46"/>
                <w:szCs w:val="46"/>
                <w:rtl w:val="0"/>
              </w:rPr>
              <w:t xml:space="preserve">Automatizácia cenových ponúk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14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a89cc0"/>
                <w:sz w:val="23"/>
                <w:szCs w:val="23"/>
                <w:rtl w:val="0"/>
              </w:rPr>
              <w:t xml:space="preserve">Inteligentné riešenie šité na mieru Vášmu podnikaniu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color w:val="444466"/>
                <w:sz w:val="16"/>
                <w:szCs w:val="16"/>
                <w:rtl w:val="0"/>
              </w:rPr>
              <w:t xml:space="preserve">Bratislava, Marec 2026   ·   {{company}}  ·   IČO: {{ICO}}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1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953"/>
        <w:gridCol w:w="5953"/>
        <w:tblGridChange w:id="0">
          <w:tblGrid>
            <w:gridCol w:w="5953"/>
            <w:gridCol w:w="595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b35c9" w:val="clear"/>
            <w:tcMar>
              <w:top w:w="6.0" w:type="dxa"/>
              <w:bottom w:w="6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8c6ffb" w:val="clear"/>
            <w:tcMar>
              <w:top w:w="6.0" w:type="dxa"/>
              <w:bottom w:w="6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1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953"/>
        <w:gridCol w:w="5953"/>
        <w:tblGridChange w:id="0">
          <w:tblGrid>
            <w:gridCol w:w="5953"/>
            <w:gridCol w:w="5953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0.0" w:type="dxa"/>
              <w:left w:w="720.0" w:type="dxa"/>
              <w:bottom w:w="0.0" w:type="dxa"/>
              <w:right w:w="720.0" w:type="dxa"/>
            </w:tcMar>
          </w:tcPr>
          <w:p w:rsidR="00000000" w:rsidDel="00000000" w:rsidP="00000000" w:rsidRDefault="00000000" w:rsidRPr="00000000" w14:paraId="0000001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{{last_name_withsalution}},</w:t>
            </w:r>
          </w:p>
          <w:p w:rsidR="00000000" w:rsidDel="00000000" w:rsidP="00000000" w:rsidRDefault="00000000" w:rsidRPr="00000000" w14:paraId="00000015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  <w:t xml:space="preserve">Ďakujeme za Vašu dôveru. Pripravili sme pre Vás túto </w:t>
            </w:r>
            <w:r w:rsidDel="00000000" w:rsidR="00000000" w:rsidRPr="00000000">
              <w:rPr>
                <w:b w:val="1"/>
                <w:bCs w:val="1"/>
                <w:color w:val="c4a8ff"/>
                <w:rtl w:val="0"/>
              </w:rPr>
              <w:t xml:space="preserve">predbežnú cenovú ponuku</w:t>
            </w:r>
            <w:r w:rsidDel="00000000" w:rsidR="00000000" w:rsidRPr="00000000">
              <w:rPr>
                <w:rtl w:val="0"/>
              </w:rPr>
              <w:t xml:space="preserve"> na {{what_to_do}}— riešenie šité na mieru Vášmu podnikaniu.</w:t>
            </w:r>
          </w:p>
          <w:p w:rsidR="00000000" w:rsidDel="00000000" w:rsidP="00000000" w:rsidRDefault="00000000" w:rsidRPr="00000000" w14:paraId="00000016">
            <w:pPr>
              <w:spacing w:after="100" w:lineRule="auto"/>
              <w:rPr/>
            </w:pPr>
            <w:r w:rsidDel="00000000" w:rsidR="00000000" w:rsidRPr="00000000">
              <w:rPr>
                <w:color w:val="a89cc0"/>
                <w:rtl w:val="0"/>
              </w:rPr>
              <w:t xml:space="preserve">Naším cieľom je, aby ste ušetrili čas, eliminovali rutinné úkony a mohli sa naplno sústrediť na zákazníkov a rast Vášho biznisu.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1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953"/>
        <w:gridCol w:w="5953"/>
        <w:tblGridChange w:id="0">
          <w:tblGrid>
            <w:gridCol w:w="5953"/>
            <w:gridCol w:w="5953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0.0" w:type="dxa"/>
              <w:left w:w="720.0" w:type="dxa"/>
              <w:bottom w:w="0.0" w:type="dxa"/>
              <w:right w:w="720.0" w:type="dxa"/>
            </w:tcMar>
          </w:tcPr>
          <w:p w:rsidR="00000000" w:rsidDel="00000000" w:rsidP="00000000" w:rsidRDefault="00000000" w:rsidRPr="00000000" w14:paraId="00000019">
            <w:pPr>
              <w:spacing w:after="20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20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Ako budeme postupovať?</w:t>
            </w:r>
          </w:p>
          <w:p w:rsidR="00000000" w:rsidDel="00000000" w:rsidP="00000000" w:rsidRDefault="00000000" w:rsidRPr="00000000" w14:paraId="0000001C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  <w:t xml:space="preserve">Začíname z ľahka. Nechceme Vás zahltiť zmenami cez noc. Každý krok konzultujeme, testujeme a ladíme spolu s Vami.</w:t>
            </w:r>
          </w:p>
          <w:p w:rsidR="00000000" w:rsidDel="00000000" w:rsidP="00000000" w:rsidRDefault="00000000" w:rsidRPr="00000000" w14:paraId="0000001D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tbl>
            <w:tblPr>
              <w:tblStyle w:val="Table6"/>
              <w:tblW w:w="1046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800"/>
              <w:gridCol w:w="9666"/>
              <w:tblGridChange w:id="0">
                <w:tblGrid>
                  <w:gridCol w:w="800"/>
                  <w:gridCol w:w="96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6b35c9" w:val="clear"/>
                  <w:tcMar>
                    <w:top w:w="140.0" w:type="dxa"/>
                    <w:left w:w="0.0" w:type="dxa"/>
                    <w:bottom w:w="14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1E">
                  <w:pPr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6"/>
                      <w:szCs w:val="26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00a25" w:val="clear"/>
                  <w:tcMar>
                    <w:top w:w="140.0" w:type="dxa"/>
                    <w:left w:w="240.0" w:type="dxa"/>
                    <w:bottom w:w="140.0" w:type="dxa"/>
                    <w:right w:w="200.0" w:type="dxa"/>
                  </w:tcMar>
                </w:tcPr>
                <w:p w:rsidR="00000000" w:rsidDel="00000000" w:rsidP="00000000" w:rsidRDefault="00000000" w:rsidRPr="00000000" w14:paraId="0000001F">
                  <w:pPr>
                    <w:spacing w:after="4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c4a8ff"/>
                      <w:sz w:val="22"/>
                      <w:szCs w:val="22"/>
                      <w:rtl w:val="0"/>
                    </w:rPr>
                    <w:t xml:space="preserve">Úvodná analýza (zadarmo)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0">
                  <w:pPr>
                    <w:rPr/>
                  </w:pPr>
                  <w:r w:rsidDel="00000000" w:rsidR="00000000" w:rsidRPr="00000000">
                    <w:rPr>
                      <w:color w:val="a89cc0"/>
                      <w:sz w:val="20"/>
                      <w:szCs w:val="20"/>
                      <w:rtl w:val="0"/>
                    </w:rPr>
                    <w:t xml:space="preserve">Zoznámime sa s Vaším procesom, zmapujeme vstupy a výstupy, navrhneme riešenie.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9752ef" w:val="clear"/>
                  <w:tcMar>
                    <w:top w:w="140.0" w:type="dxa"/>
                    <w:left w:w="0.0" w:type="dxa"/>
                    <w:bottom w:w="14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21">
                  <w:pPr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6"/>
                      <w:szCs w:val="26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80614" w:val="clear"/>
                  <w:tcMar>
                    <w:top w:w="140.0" w:type="dxa"/>
                    <w:left w:w="240.0" w:type="dxa"/>
                    <w:bottom w:w="140.0" w:type="dxa"/>
                    <w:right w:w="200.0" w:type="dxa"/>
                  </w:tcMar>
                </w:tcPr>
                <w:p w:rsidR="00000000" w:rsidDel="00000000" w:rsidP="00000000" w:rsidRDefault="00000000" w:rsidRPr="00000000" w14:paraId="00000022">
                  <w:pPr>
                    <w:spacing w:after="4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c4a8ff"/>
                      <w:sz w:val="22"/>
                      <w:szCs w:val="22"/>
                      <w:rtl w:val="0"/>
                    </w:rPr>
                    <w:t xml:space="preserve">Vývoj &amp; implementácia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3">
                  <w:pPr>
                    <w:rPr/>
                  </w:pPr>
                  <w:r w:rsidDel="00000000" w:rsidR="00000000" w:rsidRPr="00000000">
                    <w:rPr>
                      <w:color w:val="a89cc0"/>
                      <w:sz w:val="20"/>
                      <w:szCs w:val="20"/>
                      <w:rtl w:val="0"/>
                    </w:rPr>
                    <w:t xml:space="preserve">Postavíme automatizáciu, nastavíme šablóny a prepojíme systémy. Zvyčajne 1–2 týždne.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6b35c9" w:val="clear"/>
                  <w:tcMar>
                    <w:top w:w="140.0" w:type="dxa"/>
                    <w:left w:w="0.0" w:type="dxa"/>
                    <w:bottom w:w="14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24">
                  <w:pPr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6"/>
                      <w:szCs w:val="26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00a25" w:val="clear"/>
                  <w:tcMar>
                    <w:top w:w="140.0" w:type="dxa"/>
                    <w:left w:w="240.0" w:type="dxa"/>
                    <w:bottom w:w="140.0" w:type="dxa"/>
                    <w:right w:w="200.0" w:type="dxa"/>
                  </w:tcMar>
                </w:tcPr>
                <w:p w:rsidR="00000000" w:rsidDel="00000000" w:rsidP="00000000" w:rsidRDefault="00000000" w:rsidRPr="00000000" w14:paraId="00000025">
                  <w:pPr>
                    <w:spacing w:after="4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c4a8ff"/>
                      <w:sz w:val="22"/>
                      <w:szCs w:val="22"/>
                      <w:rtl w:val="0"/>
                    </w:rPr>
                    <w:t xml:space="preserve">Testovanie &amp; odovzdanie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6">
                  <w:pPr>
                    <w:rPr/>
                  </w:pPr>
                  <w:r w:rsidDel="00000000" w:rsidR="00000000" w:rsidRPr="00000000">
                    <w:rPr>
                      <w:color w:val="a89cc0"/>
                      <w:sz w:val="20"/>
                      <w:szCs w:val="20"/>
                      <w:rtl w:val="0"/>
                    </w:rPr>
                    <w:t xml:space="preserve">Spoločne otestujeme reálne scenáre, doladíme detaily a odovzdáme systém.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9752ef" w:val="clear"/>
                  <w:tcMar>
                    <w:top w:w="140.0" w:type="dxa"/>
                    <w:left w:w="0.0" w:type="dxa"/>
                    <w:bottom w:w="14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27">
                  <w:pPr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6"/>
                      <w:szCs w:val="26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80614" w:val="clear"/>
                  <w:tcMar>
                    <w:top w:w="140.0" w:type="dxa"/>
                    <w:left w:w="240.0" w:type="dxa"/>
                    <w:bottom w:w="140.0" w:type="dxa"/>
                    <w:right w:w="200.0" w:type="dxa"/>
                  </w:tcMar>
                </w:tcPr>
                <w:p w:rsidR="00000000" w:rsidDel="00000000" w:rsidP="00000000" w:rsidRDefault="00000000" w:rsidRPr="00000000" w14:paraId="00000028">
                  <w:pPr>
                    <w:spacing w:after="4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c4a8ff"/>
                      <w:sz w:val="22"/>
                      <w:szCs w:val="22"/>
                      <w:rtl w:val="0"/>
                    </w:rPr>
                    <w:t xml:space="preserve">Priebežná podpora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9">
                  <w:pPr>
                    <w:rPr/>
                  </w:pPr>
                  <w:r w:rsidDel="00000000" w:rsidR="00000000" w:rsidRPr="00000000">
                    <w:rPr>
                      <w:color w:val="a89cc0"/>
                      <w:sz w:val="20"/>
                      <w:szCs w:val="20"/>
                      <w:rtl w:val="0"/>
                    </w:rPr>
                    <w:t xml:space="preserve">Sme tu každý mesiac — sledujeme, aktualizujeme a vylepšujeme podľa Vašich potrieb.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B">
            <w:pPr>
              <w:pBdr>
                <w:bottom w:color="2d1f55" w:space="1" w:sz="8" w:val="single"/>
              </w:pBd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E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"/>
        <w:tblW w:w="11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953"/>
        <w:gridCol w:w="5953"/>
        <w:tblGridChange w:id="0">
          <w:tblGrid>
            <w:gridCol w:w="5953"/>
            <w:gridCol w:w="5953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0.0" w:type="dxa"/>
              <w:left w:w="720.0" w:type="dxa"/>
              <w:bottom w:w="0.0" w:type="dxa"/>
              <w:right w:w="720.0" w:type="dxa"/>
            </w:tcMar>
          </w:tcPr>
          <w:p w:rsidR="00000000" w:rsidDel="00000000" w:rsidP="00000000" w:rsidRDefault="00000000" w:rsidRPr="00000000" w14:paraId="0000002F">
            <w:pPr>
              <w:spacing w:after="20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20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Cenová ponuka</w:t>
            </w:r>
          </w:p>
          <w:p w:rsidR="00000000" w:rsidDel="00000000" w:rsidP="00000000" w:rsidRDefault="00000000" w:rsidRPr="00000000" w14:paraId="0000003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1046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5100"/>
              <w:gridCol w:w="1900"/>
              <w:gridCol w:w="3466"/>
              <w:tblGridChange w:id="0">
                <w:tblGrid>
                  <w:gridCol w:w="5100"/>
                  <w:gridCol w:w="1900"/>
                  <w:gridCol w:w="34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9752ef" w:space="0" w:sz="10" w:val="single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00a25" w:val="clear"/>
                  <w:tcMar>
                    <w:top w:w="220.0" w:type="dxa"/>
                    <w:left w:w="260.0" w:type="dxa"/>
                    <w:bottom w:w="220.0" w:type="dxa"/>
                    <w:right w:w="200.0" w:type="dxa"/>
                  </w:tcMar>
                </w:tcPr>
                <w:p w:rsidR="00000000" w:rsidDel="00000000" w:rsidP="00000000" w:rsidRDefault="00000000" w:rsidRPr="00000000" w14:paraId="00000033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c4a8ff"/>
                      <w:sz w:val="20"/>
                      <w:szCs w:val="20"/>
                      <w:rtl w:val="0"/>
                    </w:rPr>
                    <w:t xml:space="preserve">⚡ Jednorazové nastavenie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4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56"/>
                      <w:szCs w:val="56"/>
                      <w:rtl w:val="0"/>
                    </w:rPr>
                    <w:t xml:space="preserve">{{cost_one}} €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5">
                  <w:pPr>
                    <w:rPr/>
                  </w:pPr>
                  <w:r w:rsidDel="00000000" w:rsidR="00000000" w:rsidRPr="00000000">
                    <w:rPr>
                      <w:color w:val="a89cc0"/>
                      <w:sz w:val="18"/>
                      <w:szCs w:val="18"/>
                      <w:rtl w:val="0"/>
                    </w:rPr>
                    <w:t xml:space="preserve">Analýza, vývoj, implementácia a odovzdanie kompletného riešenia automatizácie.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2"/>
                  <w:tcBorders>
                    <w:top w:color="8c6ffb" w:space="0" w:sz="10" w:val="single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e0820" w:val="clear"/>
                  <w:tcMar>
                    <w:top w:w="220.0" w:type="dxa"/>
                    <w:left w:w="200.0" w:type="dxa"/>
                    <w:bottom w:w="220.0" w:type="dxa"/>
                    <w:right w:w="260.0" w:type="dxa"/>
                  </w:tcMar>
                </w:tcPr>
                <w:p w:rsidR="00000000" w:rsidDel="00000000" w:rsidP="00000000" w:rsidRDefault="00000000" w:rsidRPr="00000000" w14:paraId="00000036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c4a8ff"/>
                      <w:sz w:val="20"/>
                      <w:szCs w:val="20"/>
                      <w:rtl w:val="0"/>
                    </w:rPr>
                    <w:t xml:space="preserve">🔄 Mesačná údržba &amp; podpora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7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56"/>
                      <w:szCs w:val="56"/>
                      <w:rtl w:val="0"/>
                    </w:rPr>
                    <w:t xml:space="preserve">{{cost_two}} €</w:t>
                  </w:r>
                  <w:r w:rsidDel="00000000" w:rsidR="00000000" w:rsidRPr="00000000">
                    <w:rPr>
                      <w:color w:val="a89cc0"/>
                      <w:sz w:val="24"/>
                      <w:szCs w:val="24"/>
                      <w:rtl w:val="0"/>
                    </w:rPr>
                    <w:t xml:space="preserve">  /mes.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8">
                  <w:pPr>
                    <w:rPr/>
                  </w:pPr>
                  <w:r w:rsidDel="00000000" w:rsidR="00000000" w:rsidRPr="00000000">
                    <w:rPr>
                      <w:color w:val="a89cc0"/>
                      <w:sz w:val="18"/>
                      <w:szCs w:val="18"/>
                      <w:rtl w:val="0"/>
                    </w:rPr>
                    <w:t xml:space="preserve">Monitorovanie, aktualizácie, technická podpora a drobné úpravy každý mesiac.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2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6b35c9" w:val="clear"/>
                  <w:tcMar>
                    <w:top w:w="160.0" w:type="dxa"/>
                    <w:left w:w="260.0" w:type="dxa"/>
                    <w:bottom w:w="16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3A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4"/>
                      <w:szCs w:val="24"/>
                      <w:rtl w:val="0"/>
                    </w:rPr>
                    <w:t xml:space="preserve">Celková investícia (1. mesiac)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9752ef" w:val="clear"/>
                  <w:tcMar>
                    <w:top w:w="160.0" w:type="dxa"/>
                    <w:left w:w="120.0" w:type="dxa"/>
                    <w:bottom w:w="160.0" w:type="dxa"/>
                    <w:right w:w="260.0" w:type="dxa"/>
                  </w:tcMar>
                  <w:vAlign w:val="center"/>
                </w:tcPr>
                <w:p w:rsidR="00000000" w:rsidDel="00000000" w:rsidP="00000000" w:rsidRDefault="00000000" w:rsidRPr="00000000" w14:paraId="0000003C">
                  <w:pPr>
                    <w:jc w:val="right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36"/>
                      <w:szCs w:val="36"/>
                      <w:rtl w:val="0"/>
                    </w:rPr>
                    <w:t xml:space="preserve">{{cost}} €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1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953"/>
        <w:gridCol w:w="5953"/>
        <w:tblGridChange w:id="0">
          <w:tblGrid>
            <w:gridCol w:w="5953"/>
            <w:gridCol w:w="5953"/>
          </w:tblGrid>
        </w:tblGridChange>
      </w:tblGrid>
      <w:tr>
        <w:trPr>
          <w:cantSplit w:val="0"/>
          <w:trHeight w:val="424.9804687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508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ind w:left="540" w:right="615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{{ROI_TABLE_PLACEHOLDER}}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1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953"/>
        <w:gridCol w:w="5953"/>
        <w:tblGridChange w:id="0">
          <w:tblGrid>
            <w:gridCol w:w="5953"/>
            <w:gridCol w:w="5953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0.0" w:type="dxa"/>
              <w:left w:w="720.0" w:type="dxa"/>
              <w:bottom w:w="0.0" w:type="dxa"/>
              <w:right w:w="720.0" w:type="dxa"/>
            </w:tcMar>
          </w:tcPr>
          <w:p w:rsidR="00000000" w:rsidDel="00000000" w:rsidP="00000000" w:rsidRDefault="00000000" w:rsidRPr="00000000" w14:paraId="00000043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Kam môžeme spoločne rásť?</w:t>
            </w:r>
          </w:p>
          <w:p w:rsidR="00000000" w:rsidDel="00000000" w:rsidP="00000000" w:rsidRDefault="00000000" w:rsidRPr="00000000" w14:paraId="00000044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  <w:t xml:space="preserve">Automatizácia cenových ponúk je len začiatok. Tu je náčrt ďalších oblastí, kde Vám vieme pomôcť:</w:t>
            </w:r>
          </w:p>
          <w:p w:rsidR="00000000" w:rsidDel="00000000" w:rsidP="00000000" w:rsidRDefault="00000000" w:rsidRPr="00000000" w14:paraId="00000045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tbl>
            <w:tblPr>
              <w:tblStyle w:val="Table11"/>
              <w:tblW w:w="1046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5100"/>
              <w:gridCol w:w="5366"/>
              <w:tblGridChange w:id="0">
                <w:tblGrid>
                  <w:gridCol w:w="5100"/>
                  <w:gridCol w:w="53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00a25" w:val="clear"/>
                  <w:tcMar>
                    <w:top w:w="180.0" w:type="dxa"/>
                    <w:left w:w="220.0" w:type="dxa"/>
                    <w:bottom w:w="180.0" w:type="dxa"/>
                    <w:right w:w="220.0" w:type="dxa"/>
                  </w:tcMar>
                </w:tcPr>
                <w:p w:rsidR="00000000" w:rsidDel="00000000" w:rsidP="00000000" w:rsidRDefault="00000000" w:rsidRPr="00000000" w14:paraId="00000046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c4a8ff"/>
                      <w:rtl w:val="0"/>
                    </w:rPr>
                    <w:t xml:space="preserve">📄  Automatizácia zmlúv a objednávok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7">
                  <w:pPr>
                    <w:rPr/>
                  </w:pPr>
                  <w:r w:rsidDel="00000000" w:rsidR="00000000" w:rsidRPr="00000000">
                    <w:rPr>
                      <w:color w:val="a89cc0"/>
                      <w:sz w:val="19"/>
                      <w:szCs w:val="19"/>
                      <w:rtl w:val="0"/>
                    </w:rPr>
                    <w:t xml:space="preserve">Generovanie, podpisovanie a archivovanie zmlúv bez manuálneho kopírovania.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e0820" w:val="clear"/>
                  <w:tcMar>
                    <w:top w:w="180.0" w:type="dxa"/>
                    <w:left w:w="220.0" w:type="dxa"/>
                    <w:bottom w:w="180.0" w:type="dxa"/>
                    <w:right w:w="220.0" w:type="dxa"/>
                  </w:tcMar>
                </w:tcPr>
                <w:p w:rsidR="00000000" w:rsidDel="00000000" w:rsidP="00000000" w:rsidRDefault="00000000" w:rsidRPr="00000000" w14:paraId="00000048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c4a8ff"/>
                      <w:rtl w:val="0"/>
                    </w:rPr>
                    <w:t xml:space="preserve">📋  Digitálne protokoly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9">
                  <w:pPr>
                    <w:rPr/>
                  </w:pPr>
                  <w:r w:rsidDel="00000000" w:rsidR="00000000" w:rsidRPr="00000000">
                    <w:rPr>
                      <w:color w:val="a89cc0"/>
                      <w:sz w:val="19"/>
                      <w:szCs w:val="19"/>
                      <w:rtl w:val="0"/>
                    </w:rPr>
                    <w:t xml:space="preserve">Transformácia papierových protokolov do digitálnej podoby s automatickým ukladaním.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00a25" w:val="clear"/>
                  <w:tcMar>
                    <w:top w:w="180.0" w:type="dxa"/>
                    <w:left w:w="220.0" w:type="dxa"/>
                    <w:bottom w:w="180.0" w:type="dxa"/>
                    <w:right w:w="220.0" w:type="dxa"/>
                  </w:tcMar>
                </w:tcPr>
                <w:p w:rsidR="00000000" w:rsidDel="00000000" w:rsidP="00000000" w:rsidRDefault="00000000" w:rsidRPr="00000000" w14:paraId="0000004A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c4a8ff"/>
                      <w:rtl w:val="0"/>
                    </w:rPr>
                    <w:t xml:space="preserve">📊  Marketingové PDF materiály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B">
                  <w:pPr>
                    <w:rPr/>
                  </w:pPr>
                  <w:r w:rsidDel="00000000" w:rsidR="00000000" w:rsidRPr="00000000">
                    <w:rPr>
                      <w:color w:val="a89cc0"/>
                      <w:sz w:val="19"/>
                      <w:szCs w:val="19"/>
                      <w:rtl w:val="0"/>
                    </w:rPr>
                    <w:t xml:space="preserve">Profesionálne prezentácie generované automaticky pre jednoduchšie získavanie zákazníkov.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e0820" w:val="clear"/>
                  <w:tcMar>
                    <w:top w:w="180.0" w:type="dxa"/>
                    <w:left w:w="220.0" w:type="dxa"/>
                    <w:bottom w:w="180.0" w:type="dxa"/>
                    <w:right w:w="220.0" w:type="dxa"/>
                  </w:tcMar>
                </w:tcPr>
                <w:p w:rsidR="00000000" w:rsidDel="00000000" w:rsidP="00000000" w:rsidRDefault="00000000" w:rsidRPr="00000000" w14:paraId="0000004C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c4a8ff"/>
                      <w:rtl w:val="0"/>
                    </w:rPr>
                    <w:t xml:space="preserve">🔧  Automatizácia servisných protokolov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D">
                  <w:pPr>
                    <w:rPr/>
                  </w:pPr>
                  <w:r w:rsidDel="00000000" w:rsidR="00000000" w:rsidRPr="00000000">
                    <w:rPr>
                      <w:color w:val="a89cc0"/>
                      <w:sz w:val="19"/>
                      <w:szCs w:val="19"/>
                      <w:rtl w:val="0"/>
                    </w:rPr>
                    <w:t xml:space="preserve">Digitálna správa servisných zápisov, histórie a notifikácií pre technikov aj zákazníkov.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F">
            <w:pPr>
              <w:pBdr>
                <w:bottom w:color="2d1f55" w:space="1" w:sz="8" w:val="single"/>
              </w:pBd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2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2"/>
        <w:tblW w:w="11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953"/>
        <w:gridCol w:w="5953"/>
        <w:tblGridChange w:id="0">
          <w:tblGrid>
            <w:gridCol w:w="5953"/>
            <w:gridCol w:w="5953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0.0" w:type="dxa"/>
              <w:left w:w="720.0" w:type="dxa"/>
              <w:bottom w:w="0.0" w:type="dxa"/>
              <w:right w:w="720.0" w:type="dxa"/>
            </w:tcMar>
          </w:tcPr>
          <w:p w:rsidR="00000000" w:rsidDel="00000000" w:rsidP="00000000" w:rsidRDefault="00000000" w:rsidRPr="00000000" w14:paraId="00000053">
            <w:pPr>
              <w:spacing w:after="20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20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Prečo práve my?</w:t>
            </w:r>
          </w:p>
          <w:p w:rsidR="00000000" w:rsidDel="00000000" w:rsidP="00000000" w:rsidRDefault="00000000" w:rsidRPr="00000000" w14:paraId="00000056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  <w:t xml:space="preserve">Sme mladý a ambiciózny tím z Bratislavy, špecializujúci sa na inteligentné automatizácie a digitálne riešenia pre firmy. Rozumieme reálnym biznis výzvam — sami sme podnikatelia.</w:t>
            </w:r>
          </w:p>
          <w:p w:rsidR="00000000" w:rsidDel="00000000" w:rsidP="00000000" w:rsidRDefault="00000000" w:rsidRPr="00000000" w14:paraId="00000057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tbl>
            <w:tblPr>
              <w:tblStyle w:val="Table13"/>
              <w:tblW w:w="1046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5100"/>
              <w:gridCol w:w="5366"/>
              <w:tblGridChange w:id="0">
                <w:tblGrid>
                  <w:gridCol w:w="5100"/>
                  <w:gridCol w:w="53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9752ef" w:space="0" w:sz="6" w:val="single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00000" w:val="clear"/>
                  <w:tcMar>
                    <w:top w:w="0.0" w:type="dxa"/>
                    <w:left w:w="0.0" w:type="dxa"/>
                    <w:bottom w:w="160.0" w:type="dxa"/>
                    <w:right w:w="100.0" w:type="dxa"/>
                  </w:tcMar>
                </w:tcPr>
                <w:p w:rsidR="00000000" w:rsidDel="00000000" w:rsidP="00000000" w:rsidRDefault="00000000" w:rsidRPr="00000000" w14:paraId="00000058">
                  <w:pPr>
                    <w:jc w:val="center"/>
                    <w:rPr/>
                  </w:pPr>
                  <w:r w:rsidDel="00000000" w:rsidR="00000000" w:rsidRPr="00000000">
                    <w:rPr/>
                    <w:drawing>
                      <wp:inline distB="0" distT="0" distL="0" distR="0">
                        <wp:extent cx="1905000" cy="2381250"/>
                        <wp:effectExtent b="0" l="0" r="0" t="0"/>
                        <wp:docPr id="6" name="image2.jp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jpg"/>
                                <pic:cNvPicPr preferRelativeResize="0"/>
                              </pic:nvPicPr>
                              <pic:blipFill>
                                <a:blip r:embed="rId9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0" cy="238125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9">
                  <w:pPr>
                    <w:spacing w:after="40" w:before="80" w:lineRule="auto"/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c4a8ff"/>
                      <w:sz w:val="26"/>
                      <w:szCs w:val="26"/>
                      <w:rtl w:val="0"/>
                    </w:rPr>
                    <w:t xml:space="preserve">Andrej Repický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A">
                  <w:pPr>
                    <w:spacing w:after="60" w:lineRule="auto"/>
                    <w:jc w:val="center"/>
                    <w:rPr/>
                  </w:pPr>
                  <w:r w:rsidDel="00000000" w:rsidR="00000000" w:rsidRPr="00000000">
                    <w:rPr>
                      <w:i w:val="1"/>
                      <w:iCs w:val="1"/>
                      <w:color w:val="a89cc0"/>
                      <w:sz w:val="19"/>
                      <w:szCs w:val="19"/>
                      <w:rtl w:val="0"/>
                    </w:rPr>
                    <w:t xml:space="preserve">Spoluzakladateľ &amp; Stratég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B">
                  <w:pPr>
                    <w:jc w:val="center"/>
                    <w:rPr/>
                  </w:pPr>
                  <w:r w:rsidDel="00000000" w:rsidR="00000000" w:rsidRPr="00000000">
                    <w:rPr>
                      <w:color w:val="a89cc0"/>
                      <w:sz w:val="18"/>
                      <w:szCs w:val="18"/>
                      <w:rtl w:val="0"/>
                    </w:rPr>
                    <w:t xml:space="preserve">Biznis analýza, klientske vzťahy a automatizačná stratégia.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C">
                  <w:pPr>
                    <w:jc w:val="center"/>
                    <w:rPr/>
                  </w:pPr>
                  <w:r w:rsidDel="00000000" w:rsidR="00000000" w:rsidRPr="00000000">
                    <w:rPr>
                      <w:color w:val="a89cc0"/>
                      <w:sz w:val="18"/>
                      <w:szCs w:val="18"/>
                      <w:rtl w:val="0"/>
                    </w:rPr>
                    <w:t xml:space="preserve">andrej@arcigy.group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D">
                  <w:pPr>
                    <w:jc w:val="center"/>
                    <w:rPr/>
                  </w:pPr>
                  <w:r w:rsidDel="00000000" w:rsidR="00000000" w:rsidRPr="00000000">
                    <w:rPr>
                      <w:color w:val="a89cc0"/>
                      <w:sz w:val="18"/>
                      <w:szCs w:val="18"/>
                      <w:rtl w:val="0"/>
                    </w:rPr>
                    <w:t xml:space="preserve">+421 919 165 630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8c6ffb" w:space="0" w:sz="6" w:val="single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00000" w:val="clear"/>
                  <w:tcMar>
                    <w:top w:w="0.0" w:type="dxa"/>
                    <w:left w:w="100.0" w:type="dxa"/>
                    <w:bottom w:w="160.0" w:type="dxa"/>
                    <w:right w:w="0.0" w:type="dxa"/>
                  </w:tcMar>
                </w:tcPr>
                <w:p w:rsidR="00000000" w:rsidDel="00000000" w:rsidP="00000000" w:rsidRDefault="00000000" w:rsidRPr="00000000" w14:paraId="0000005E">
                  <w:pPr>
                    <w:jc w:val="center"/>
                    <w:rPr/>
                  </w:pPr>
                  <w:r w:rsidDel="00000000" w:rsidR="00000000" w:rsidRPr="00000000">
                    <w:rPr/>
                    <w:drawing>
                      <wp:inline distB="0" distT="0" distL="0" distR="0">
                        <wp:extent cx="1905000" cy="2457450"/>
                        <wp:effectExtent b="0" l="0" r="0" t="0"/>
                        <wp:docPr id="8" name="image1.jp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jpg"/>
                                <pic:cNvPicPr preferRelativeResize="0"/>
                              </pic:nvPicPr>
                              <pic:blipFill>
                                <a:blip r:embed="rId10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0" cy="245745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F">
                  <w:pPr>
                    <w:spacing w:after="40" w:before="80" w:lineRule="auto"/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c4a8ff"/>
                      <w:sz w:val="26"/>
                      <w:szCs w:val="26"/>
                      <w:rtl w:val="0"/>
                    </w:rPr>
                    <w:t xml:space="preserve">Branislav Laubert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0">
                  <w:pPr>
                    <w:spacing w:after="60" w:lineRule="auto"/>
                    <w:jc w:val="center"/>
                    <w:rPr/>
                  </w:pPr>
                  <w:r w:rsidDel="00000000" w:rsidR="00000000" w:rsidRPr="00000000">
                    <w:rPr>
                      <w:i w:val="1"/>
                      <w:iCs w:val="1"/>
                      <w:color w:val="a89cc0"/>
                      <w:sz w:val="19"/>
                      <w:szCs w:val="19"/>
                      <w:rtl w:val="0"/>
                    </w:rPr>
                    <w:t xml:space="preserve">Spoluzakladateľ &amp; Developer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1">
                  <w:pPr>
                    <w:jc w:val="center"/>
                    <w:rPr/>
                  </w:pPr>
                  <w:r w:rsidDel="00000000" w:rsidR="00000000" w:rsidRPr="00000000">
                    <w:rPr>
                      <w:color w:val="a89cc0"/>
                      <w:sz w:val="18"/>
                      <w:szCs w:val="18"/>
                      <w:rtl w:val="0"/>
                    </w:rPr>
                    <w:t xml:space="preserve">Vývoj automatizácií, backend systémy a technická implementácia riešení na mieru.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2">
                  <w:pPr>
                    <w:jc w:val="center"/>
                    <w:rPr/>
                  </w:pPr>
                  <w:r w:rsidDel="00000000" w:rsidR="00000000" w:rsidRPr="00000000">
                    <w:rPr>
                      <w:color w:val="a89cc0"/>
                      <w:sz w:val="18"/>
                      <w:szCs w:val="18"/>
                      <w:rtl w:val="0"/>
                    </w:rPr>
                    <w:t xml:space="preserve">branislav@arcigy.group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3">
                  <w:pPr>
                    <w:jc w:val="center"/>
                    <w:rPr/>
                  </w:pPr>
                  <w:r w:rsidDel="00000000" w:rsidR="00000000" w:rsidRPr="00000000">
                    <w:rPr>
                      <w:color w:val="a89cc0"/>
                      <w:sz w:val="18"/>
                      <w:szCs w:val="18"/>
                      <w:rtl w:val="0"/>
                    </w:rPr>
                    <w:t xml:space="preserve">+421 951 268 376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4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e8e0f5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Osobný prístup — nie sme korporácia, každý projekt riešime individuálne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e8e0f5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Rýchla komunikácia a reálne výsledky bez zbytočnej byrokracie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e8e0f5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Začíname pomaly a postupne — žiadny chaos, žiadne riziko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e8e0f5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Dlhodobé partnerstvo — rastieme spolu s Vami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A">
            <w:pPr>
              <w:pBdr>
                <w:bottom w:color="2d1f55" w:space="1" w:sz="8" w:val="single"/>
              </w:pBd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6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1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953"/>
        <w:gridCol w:w="5953"/>
        <w:tblGridChange w:id="0">
          <w:tblGrid>
            <w:gridCol w:w="5953"/>
            <w:gridCol w:w="5953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0.0" w:type="dxa"/>
              <w:left w:w="720.0" w:type="dxa"/>
              <w:bottom w:w="0.0" w:type="dxa"/>
              <w:right w:w="720.0" w:type="dxa"/>
            </w:tcMar>
          </w:tcPr>
          <w:p w:rsidR="00000000" w:rsidDel="00000000" w:rsidP="00000000" w:rsidRDefault="00000000" w:rsidRPr="00000000" w14:paraId="0000006E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Na záver...</w:t>
            </w:r>
          </w:p>
          <w:p w:rsidR="00000000" w:rsidDel="00000000" w:rsidP="00000000" w:rsidRDefault="00000000" w:rsidRPr="00000000" w14:paraId="0000006F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  <w:t xml:space="preserve">Veríme, že táto ponuka hovorí za seba. Nechceme Vás presviedčať — chceme Vám ukázať výsledky.</w:t>
            </w:r>
          </w:p>
          <w:p w:rsidR="00000000" w:rsidDel="00000000" w:rsidP="00000000" w:rsidRDefault="00000000" w:rsidRPr="00000000" w14:paraId="00000070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  <w:t xml:space="preserve">Začneme spoločne, krok po kroku, bez zbytočného stresu. A ak budete spokojní — a sme presvedčení, že budete — radi s Vami budujeme aj ďalšie automatizácie.</w:t>
            </w:r>
          </w:p>
          <w:p w:rsidR="00000000" w:rsidDel="00000000" w:rsidP="00000000" w:rsidRDefault="00000000" w:rsidRPr="00000000" w14:paraId="00000071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2">
            <w:pPr>
              <w:spacing w:after="240" w:lineRule="auto"/>
              <w:rPr/>
            </w:pPr>
            <w:r w:rsidDel="00000000" w:rsidR="00000000" w:rsidRPr="00000000">
              <w:rPr>
                <w:b w:val="1"/>
                <w:bCs w:val="1"/>
                <w:color w:val="c4a8ff"/>
                <w:sz w:val="23"/>
                <w:szCs w:val="23"/>
                <w:rtl w:val="0"/>
              </w:rPr>
              <w:t xml:space="preserve">Tešíme sa na potenciálnu spoluprácu a veríme, že spolu môžeme posunúť Vaše podnikanie na novú úroveň. 🚀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1046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0466"/>
              <w:tblGridChange w:id="0">
                <w:tblGrid>
                  <w:gridCol w:w="104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9752ef" w:space="0" w:sz="8" w:val="single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00a25" w:val="clear"/>
                  <w:tcMar>
                    <w:top w:w="200.0" w:type="dxa"/>
                    <w:left w:w="300.0" w:type="dxa"/>
                    <w:bottom w:w="200.0" w:type="dxa"/>
                    <w:right w:w="300.0" w:type="dxa"/>
                  </w:tcMar>
                </w:tcPr>
                <w:p w:rsidR="00000000" w:rsidDel="00000000" w:rsidP="00000000" w:rsidRDefault="00000000" w:rsidRPr="00000000" w14:paraId="00000073">
                  <w:pPr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c4a8ff"/>
                      <w:sz w:val="24"/>
                      <w:szCs w:val="24"/>
                      <w:rtl w:val="0"/>
                    </w:rPr>
                    <w:t xml:space="preserve">miRCi — Inteligentné automatizácie pre Váš biznis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4">
                  <w:pPr>
                    <w:spacing w:after="60" w:before="60" w:lineRule="auto"/>
                    <w:jc w:val="center"/>
                    <w:rPr/>
                  </w:pPr>
                  <w:r w:rsidDel="00000000" w:rsidR="00000000" w:rsidRPr="00000000">
                    <w:rPr>
                      <w:color w:val="a89cc0"/>
                      <w:sz w:val="19"/>
                      <w:szCs w:val="19"/>
                      <w:rtl w:val="0"/>
                    </w:rPr>
                    <w:t xml:space="preserve">arcigy.com   ·   IČO: 57503028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5">
                  <w:pPr>
                    <w:jc w:val="center"/>
                    <w:rPr/>
                  </w:pPr>
                  <w:r w:rsidDel="00000000" w:rsidR="00000000" w:rsidRPr="00000000">
                    <w:rPr>
                      <w:i w:val="1"/>
                      <w:iCs w:val="1"/>
                      <w:color w:val="444466"/>
                      <w:sz w:val="16"/>
                      <w:szCs w:val="16"/>
                      <w:rtl w:val="0"/>
                    </w:rPr>
                    <w:t xml:space="preserve">Táto ponuka je predbežná a nezáväzná. Ceny môžu byť upravené po detailnej analýze Vašich procesov.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6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0" w:right="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✓"/>
      <w:lvlJc w:val="left"/>
      <w:pPr>
        <w:ind w:left="600" w:hanging="300"/>
      </w:pPr>
      <w:rPr>
        <w:b w:val="1"/>
        <w:bCs w:val="1"/>
        <w:color w:val="22d3a0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e8e0f5"/>
        <w:sz w:val="21"/>
        <w:szCs w:val="21"/>
        <w:lang w:val="s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ffffff"/>
      <w:sz w:val="44"/>
      <w:szCs w:val="4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c4a8ff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e8e0f5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jp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t5rJ1sYoARmohdd8ZJSleLUWJw==">CgMxLjAyDmguOHppZzE4OXowcjJlOAByITF5S3dhdEVDQ01jLUZFSEZlRllmbmJsT05sTDVZS3ZQYw==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