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heads-of-terms-example--placeholder"/>
      <w:r>
        <w:t xml:space="preserve">HEADS OF TERMS (EXAMPLE / PLACEHOLDER)</w:t>
      </w:r>
      <w:bookmarkEnd w:id="20"/>
    </w:p>
    <w:p>
      <w:pPr>
        <w:pStyle w:val="Heading2"/>
      </w:pPr>
      <w:bookmarkStart w:id="21" w:name="X607a31114e90d993e32185a459d661cedcd202a"/>
      <w:r>
        <w:t xml:space="preserve">Subject to Contract - Not Legally Binding (except where stated)</w:t>
      </w:r>
      <w:bookmarkEnd w:id="21"/>
    </w:p>
    <w:p>
      <w:pPr>
        <w:pStyle w:val="BlockText"/>
      </w:pPr>
      <w:r>
        <w:t xml:space="preserve">EXAMPLE ONLY. This is a generic placeholder so the plugin can be demonstrated.</w:t>
      </w:r>
      <w:r>
        <w:t xml:space="preserve"> </w:t>
      </w:r>
      <w:r>
        <w:t xml:space="preserve">It is NOT legal advice and must be reviewed and settled by the client's solicitor</w:t>
      </w:r>
      <w:r>
        <w:t xml:space="preserve"> </w:t>
      </w:r>
      <w:r>
        <w:t xml:space="preserve">before issue. To use your own wording, drop your template into the deal's</w:t>
      </w:r>
      <w:r>
        <w:t xml:space="preserve"> </w:t>
      </w:r>
      <w:r>
        <w:rPr>
          <w:rStyle w:val="VerbatimChar"/>
        </w:rPr>
        <w:t xml:space="preserve">04-legals/</w:t>
      </w:r>
      <w:r>
        <w:t xml:space="preserve"> </w:t>
      </w:r>
      <w:r>
        <w:t xml:space="preserve">folder and the plugin will use that instead.</w:t>
      </w:r>
    </w:p>
    <w:p>
      <w:pPr>
        <w:pStyle w:val="FirstParagraph"/>
      </w:pPr>
      <w:r>
        <w:t xml:space="preserve">These Heads of Terms record the principal terms provisionally agreed for the proposed</w:t>
      </w:r>
      <w:r>
        <w:t xml:space="preserve"> </w:t>
      </w:r>
      <w:r>
        <w:t xml:space="preserve">sale of the Property. They are</w:t>
      </w:r>
      <w:r>
        <w:t xml:space="preserve"> </w:t>
      </w:r>
      <w:r>
        <w:rPr>
          <w:b/>
        </w:rPr>
        <w:t xml:space="preserve">subject to contract</w:t>
      </w:r>
      <w:r>
        <w:t xml:space="preserve"> </w:t>
      </w:r>
      <w:r>
        <w:t xml:space="preserve">and create no legally binding</w:t>
      </w:r>
      <w:r>
        <w:t xml:space="preserve"> </w:t>
      </w:r>
      <w:r>
        <w:t xml:space="preserve">obligation on either party to proceed,</w:t>
      </w:r>
      <w:r>
        <w:t xml:space="preserve"> </w:t>
      </w:r>
      <w:r>
        <w:rPr>
          <w:b/>
        </w:rPr>
        <w:t xml:space="preserve">except</w:t>
      </w:r>
      <w:r>
        <w:t xml:space="preserve"> </w:t>
      </w:r>
      <w:r>
        <w:t xml:space="preserve">for the Exclusivity, Costs, and</w:t>
      </w:r>
      <w:r>
        <w:t xml:space="preserve"> </w:t>
      </w:r>
      <w:r>
        <w:t xml:space="preserve">Confidentiality clauses, which are intended to be binding.</w:t>
      </w:r>
    </w:p>
    <w:p>
      <w:r>
        <w:pict>
          <v:rect style="width:0;height:1.5pt" o:hralign="center" o:hrstd="t" o:hr="t"/>
        </w:pict>
      </w:r>
    </w:p>
    <w:p>
      <w:pPr>
        <w:pStyle w:val="Heading3"/>
      </w:pPr>
      <w:bookmarkStart w:id="22" w:name="Xd0ccf599074103c4eea03699019b8b873d663aa"/>
      <w:r>
        <w:t xml:space="preserve">1. The Property</w:t>
      </w:r>
      <w:bookmarkEnd w:id="22"/>
    </w:p>
    <w:p>
      <w:pPr>
        <w:pStyle w:val="FirstParagraph"/>
      </w:pPr>
      <w:r>
        <w:t xml:space="preserve">[PROPERTY ADDRESS], [TENURE: Freehold / Long Leasehold], registered under title number</w:t>
      </w:r>
      <w:r>
        <w:t xml:space="preserve"> </w:t>
      </w:r>
      <w:r>
        <w:t xml:space="preserve">[TITLE NUMBER] ("the Property").</w:t>
      </w:r>
    </w:p>
    <w:p>
      <w:pPr>
        <w:pStyle w:val="Heading3"/>
      </w:pPr>
      <w:bookmarkStart w:id="23" w:name="X6411fe85ea7e1714df1200c0e12b6f336d41ecc"/>
      <w:r>
        <w:t xml:space="preserve">2. Seller (Vendor)</w:t>
      </w:r>
      <w:bookmarkEnd w:id="23"/>
    </w:p>
    <w:p>
      <w:pPr>
        <w:pStyle w:val="FirstParagraph"/>
      </w:pPr>
      <w:r>
        <w:t xml:space="preserve">[SELLER LEGAL NAME], of [ADDRESS]. Selling agent: [AGENT NAME], [FIRM].</w:t>
      </w:r>
    </w:p>
    <w:p>
      <w:pPr>
        <w:pStyle w:val="Heading3"/>
      </w:pPr>
      <w:bookmarkStart w:id="24" w:name="X88da0c83a37c83df78991d0f81d1f3c2caf26e9"/>
      <w:r>
        <w:t xml:space="preserve">3. Buyer (Purchaser)</w:t>
      </w:r>
      <w:bookmarkEnd w:id="24"/>
    </w:p>
    <w:p>
      <w:pPr>
        <w:pStyle w:val="FirstParagraph"/>
      </w:pPr>
      <w:r>
        <w:t xml:space="preserve">[BUYER LEGAL NAME / SPV], of [ADDRESS]. Beneficial owner / fund: [DETAILS].</w:t>
      </w:r>
    </w:p>
    <w:p>
      <w:pPr>
        <w:pStyle w:val="Heading3"/>
      </w:pPr>
      <w:bookmarkStart w:id="25" w:name="Xaa99d91a3479c4085be3c03a0cf1822ee946aa0"/>
      <w:r>
        <w:t xml:space="preserve">4. Transaction Structure</w:t>
      </w:r>
      <w:bookmarkEnd w:id="25"/>
    </w:p>
    <w:p>
      <w:pPr>
        <w:pStyle w:val="FirstParagraph"/>
      </w:pPr>
      <w:r>
        <w:t xml:space="preserve">[Asset sale / Corporate (SPV share) sale]. VAT position: [e.g. TOGC anticipated / VAT</w:t>
      </w:r>
      <w:r>
        <w:t xml:space="preserve"> </w:t>
      </w:r>
      <w:r>
        <w:t xml:space="preserve">chargeable / not applicable].</w:t>
      </w:r>
    </w:p>
    <w:p>
      <w:pPr>
        <w:pStyle w:val="Heading3"/>
      </w:pPr>
      <w:bookmarkStart w:id="26" w:name="X9c719f1cc86d0288198b7e98fa50d0bb12fd58f"/>
      <w:r>
        <w:t xml:space="preserve">5. Purchase Price</w:t>
      </w:r>
      <w:bookmarkEnd w:id="26"/>
    </w:p>
    <w:p>
      <w:pPr>
        <w:pStyle w:val="FirstParagraph"/>
      </w:pPr>
      <w:r>
        <w:t xml:space="preserve">GBP [AMOUNT] ([AMOUNT IN WORDS]), reflecting a net initial yield of [X.XX]% on the</w:t>
      </w:r>
      <w:r>
        <w:t xml:space="preserve"> </w:t>
      </w:r>
      <w:r>
        <w:t xml:space="preserve">passing rent, exclusive of VAT and the buyer's costs.</w:t>
      </w:r>
    </w:p>
    <w:p>
      <w:pPr>
        <w:pStyle w:val="Heading3"/>
      </w:pPr>
      <w:bookmarkStart w:id="27" w:name="X2ff074466729d7dad1ce82a9df40c9819a9764d"/>
      <w:r>
        <w:t xml:space="preserve">6. Deposit</w:t>
      </w:r>
      <w:bookmarkEnd w:id="27"/>
    </w:p>
    <w:p>
      <w:pPr>
        <w:pStyle w:val="FirstParagraph"/>
      </w:pPr>
      <w:r>
        <w:t xml:space="preserve">[10]% of the purchase price, payable on exchange of contracts, held by the seller's</w:t>
      </w:r>
      <w:r>
        <w:t xml:space="preserve"> </w:t>
      </w:r>
      <w:r>
        <w:t xml:space="preserve">solicitor as [stakeholder / agent].</w:t>
      </w:r>
    </w:p>
    <w:p>
      <w:pPr>
        <w:pStyle w:val="Heading3"/>
      </w:pPr>
      <w:bookmarkStart w:id="28" w:name="Xc998869c6ff8953ee8b17de2f8604d12b8b914d"/>
      <w:r>
        <w:t xml:space="preserve">7. Conditions</w:t>
      </w:r>
      <w:bookmarkEnd w:id="28"/>
    </w:p>
    <w:p>
      <w:pPr>
        <w:pStyle w:val="FirstParagraph"/>
      </w:pPr>
      <w:r>
        <w:t xml:space="preserve">The offer is [unconditional / conditional upon: e.g. satisfactory title and replies to</w:t>
      </w:r>
      <w:r>
        <w:t xml:space="preserve"> </w:t>
      </w:r>
      <w:r>
        <w:t xml:space="preserve">CPSEs, [planning], [survey], [board / investment committee approval by DATE]]. Buyer</w:t>
      </w:r>
      <w:r>
        <w:t xml:space="preserve"> </w:t>
      </w:r>
      <w:r>
        <w:t xml:space="preserve">confirms funding is [equity / debt-backed]; proof of funds [provided / to follow by</w:t>
      </w:r>
      <w:r>
        <w:t xml:space="preserve"> </w:t>
      </w:r>
      <w:r>
        <w:t xml:space="preserve">DATE].</w:t>
      </w:r>
    </w:p>
    <w:p>
      <w:pPr>
        <w:pStyle w:val="Heading3"/>
      </w:pPr>
      <w:bookmarkStart w:id="29" w:name="Xd10ed7f0447de144d4fc4b1fd76f8eaac093146"/>
      <w:r>
        <w:t xml:space="preserve">8. Timetable</w:t>
      </w:r>
      <w:bookmarkEnd w:id="29"/>
    </w:p>
    <w:p>
      <w:pPr>
        <w:numPr>
          <w:ilvl w:val="0"/>
          <w:numId w:val="1001"/>
        </w:numPr>
        <w:pStyle w:val="Compact"/>
      </w:pPr>
      <w:r>
        <w:t xml:space="preserve">Exchange of contracts: within [X] weeks of solicitors being instructed, target</w:t>
      </w:r>
      <w:r>
        <w:t xml:space="preserve"> </w:t>
      </w:r>
      <w:r>
        <w:t xml:space="preserve">[TARGET EXCHANGE DATE].</w:t>
      </w:r>
    </w:p>
    <w:p>
      <w:pPr>
        <w:numPr>
          <w:ilvl w:val="0"/>
          <w:numId w:val="1001"/>
        </w:numPr>
        <w:pStyle w:val="Compact"/>
      </w:pPr>
      <w:r>
        <w:t xml:space="preserve">Completion: [on exchange / [X] weeks after exchange], target [TARGET COMPLETION DATE].</w:t>
      </w:r>
    </w:p>
    <w:p>
      <w:pPr>
        <w:pStyle w:val="Heading3"/>
      </w:pPr>
      <w:bookmarkStart w:id="30" w:name="X9506b9f321efb43e9a02f659b55dc1b9749db4a"/>
      <w:r>
        <w:t xml:space="preserve">9. Exclusivity (Binding)</w:t>
      </w:r>
      <w:bookmarkEnd w:id="30"/>
    </w:p>
    <w:p>
      <w:pPr>
        <w:pStyle w:val="FirstParagraph"/>
      </w:pPr>
      <w:r>
        <w:t xml:space="preserve">The Seller agrees not to negotiate with, or accept offers from, any other party in</w:t>
      </w:r>
      <w:r>
        <w:t xml:space="preserve"> </w:t>
      </w:r>
      <w:r>
        <w:t xml:space="preserve">respect of the Property for a period of [X] weeks from the date of these Heads of Terms</w:t>
      </w:r>
      <w:r>
        <w:t xml:space="preserve"> </w:t>
      </w:r>
      <w:r>
        <w:t xml:space="preserve">("the Exclusivity Period"), provided the Buyer proceeds with reasonable diligence.</w:t>
      </w:r>
    </w:p>
    <w:p>
      <w:pPr>
        <w:pStyle w:val="Heading3"/>
      </w:pPr>
      <w:bookmarkStart w:id="31" w:name="X47065c15a01129b3c146852f26dae67b4459f68"/>
      <w:r>
        <w:t xml:space="preserve">10. Costs (Binding)</w:t>
      </w:r>
      <w:bookmarkEnd w:id="31"/>
    </w:p>
    <w:p>
      <w:pPr>
        <w:pStyle w:val="FirstParagraph"/>
      </w:pPr>
      <w:r>
        <w:t xml:space="preserve">Each party bears its own professional costs. [Optional: abort cost arrangements.]</w:t>
      </w:r>
    </w:p>
    <w:p>
      <w:pPr>
        <w:pStyle w:val="Heading3"/>
      </w:pPr>
      <w:bookmarkStart w:id="32" w:name="Xad657f6d0ef33bcc852dc49ae14a98096d98f08"/>
      <w:r>
        <w:t xml:space="preserve">11. Confidentiality (Binding)</w:t>
      </w:r>
      <w:bookmarkEnd w:id="32"/>
    </w:p>
    <w:p>
      <w:pPr>
        <w:pStyle w:val="FirstParagraph"/>
      </w:pPr>
      <w:r>
        <w:t xml:space="preserve">The terms of this transaction and all information exchanged remain confidential and</w:t>
      </w:r>
      <w:r>
        <w:t xml:space="preserve"> </w:t>
      </w:r>
      <w:r>
        <w:t xml:space="preserve">are subject to any NDA already signed between the parties.</w:t>
      </w:r>
    </w:p>
    <w:p>
      <w:pPr>
        <w:pStyle w:val="Heading3"/>
      </w:pPr>
      <w:bookmarkStart w:id="33" w:name="X85a91b39d8f3799df21fdefd06baf43ddc0d2fa"/>
      <w:r>
        <w:t xml:space="preserve">12. Professional Advisers</w:t>
      </w:r>
      <w:bookmarkEnd w:id="33"/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Seller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Buyer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Solicitor</w:t>
            </w:r>
          </w:p>
        </w:tc>
        <w:tc>
          <w:p>
            <w:pPr>
              <w:pStyle w:val="Compact"/>
              <w:jc w:val="left"/>
            </w:pPr>
            <w:r>
              <w:t xml:space="preserve">[FIRM / CONTACT]</w:t>
            </w:r>
          </w:p>
        </w:tc>
        <w:tc>
          <w:p>
            <w:pPr>
              <w:pStyle w:val="Compact"/>
              <w:jc w:val="left"/>
            </w:pPr>
            <w:r>
              <w:t xml:space="preserve">[FIRM / CONTACT]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Agent / Adviser</w:t>
            </w:r>
          </w:p>
        </w:tc>
        <w:tc>
          <w:p>
            <w:pPr>
              <w:pStyle w:val="Compact"/>
              <w:jc w:val="left"/>
            </w:pPr>
            <w:r>
              <w:t xml:space="preserve">[AGENT]</w:t>
            </w:r>
          </w:p>
        </w:tc>
        <w:tc>
          <w:p>
            <w:pPr>
              <w:pStyle w:val="Compact"/>
              <w:jc w:val="left"/>
            </w:pPr>
            <w:r>
              <w:t xml:space="preserve">[BUYER ADVISER]</w:t>
            </w:r>
          </w:p>
        </w:tc>
      </w:tr>
    </w:tbl>
    <w:p>
      <w:pPr>
        <w:pStyle w:val="Heading3"/>
      </w:pPr>
      <w:bookmarkStart w:id="34" w:name="X50db0d23c8c32101f06f8135eda9618e4de9aea"/>
      <w:r>
        <w:t xml:space="preserve">13. Status</w:t>
      </w:r>
      <w:bookmarkEnd w:id="34"/>
    </w:p>
    <w:p>
      <w:pPr>
        <w:pStyle w:val="FirstParagraph"/>
      </w:pPr>
      <w:r>
        <w:t xml:space="preserve">These Heads of Terms are issued</w:t>
      </w:r>
      <w:r>
        <w:t xml:space="preserve"> </w:t>
      </w:r>
      <w:r>
        <w:rPr>
          <w:b/>
        </w:rPr>
        <w:t xml:space="preserve">subject to contract</w:t>
      </w:r>
      <w:r>
        <w:t xml:space="preserve"> </w:t>
      </w:r>
      <w:r>
        <w:t xml:space="preserve">and for the parties' solicitors</w:t>
      </w:r>
      <w:r>
        <w:t xml:space="preserve"> </w:t>
      </w:r>
      <w:r>
        <w:t xml:space="preserve">to settle the formal contract. Signature below indicates agreement in principle only.</w:t>
      </w:r>
    </w:p>
    <w:p>
      <w:pPr>
        <w:pStyle w:val="BodyText"/>
      </w:pPr>
      <w:r>
        <w:t xml:space="preserve">For the Seller: _______________________ Date: __________</w:t>
      </w:r>
    </w:p>
    <w:p>
      <w:pPr>
        <w:pStyle w:val="BodyText"/>
      </w:pPr>
      <w:r>
        <w:t xml:space="preserve">For the Buyer: ________________________ Date: __________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2026-06-09T08:57:06Z</dcterms:created>
  <dcterms:modified xsi:type="dcterms:W3CDTF">2026-06-09T08:57:06Z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