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AADC" w14:textId="6E95FACE" w:rsidR="00067407" w:rsidRPr="00067407" w:rsidRDefault="00067407" w:rsidP="001A3C4C">
      <w:pPr>
        <w:spacing w:line="259" w:lineRule="auto"/>
        <w:ind w:firstLine="0"/>
        <w:jc w:val="center"/>
        <w:rPr>
          <w:lang w:val="ru-RU"/>
        </w:rPr>
      </w:pPr>
      <w:r w:rsidRPr="00067407">
        <w:rPr>
          <w:sz w:val="22"/>
          <w:lang w:val="ru-RU"/>
        </w:rPr>
        <w:t>Федеральное государственное автономное образовательное учреждение высшего образования</w:t>
      </w:r>
    </w:p>
    <w:p w14:paraId="4E44787D" w14:textId="7F16AE34" w:rsidR="00067407" w:rsidRPr="00067407" w:rsidRDefault="00067407" w:rsidP="001A3C4C">
      <w:pPr>
        <w:spacing w:line="259" w:lineRule="auto"/>
        <w:ind w:left="15" w:right="4"/>
        <w:jc w:val="center"/>
        <w:rPr>
          <w:lang w:val="ru-RU"/>
        </w:rPr>
      </w:pPr>
      <w:r w:rsidRPr="00067407">
        <w:rPr>
          <w:sz w:val="22"/>
          <w:lang w:val="ru-RU"/>
        </w:rPr>
        <w:t>«Санкт-Петербургский политехнический университет Петра Великого»</w:t>
      </w:r>
    </w:p>
    <w:p w14:paraId="33CF2096" w14:textId="242604FE" w:rsidR="00067407" w:rsidRPr="00067407" w:rsidRDefault="00067407" w:rsidP="001A3C4C">
      <w:pPr>
        <w:spacing w:line="259" w:lineRule="auto"/>
        <w:ind w:left="15"/>
        <w:jc w:val="center"/>
        <w:rPr>
          <w:lang w:val="ru-RU"/>
        </w:rPr>
      </w:pPr>
      <w:r w:rsidRPr="00067407">
        <w:rPr>
          <w:sz w:val="22"/>
          <w:lang w:val="ru-RU"/>
        </w:rPr>
        <w:t>Институт компьютерных наук и кибербезопасности</w:t>
      </w:r>
    </w:p>
    <w:p w14:paraId="2C21F7C8" w14:textId="77777777" w:rsidR="00067407" w:rsidRPr="00067407" w:rsidRDefault="00067407" w:rsidP="001A3C4C">
      <w:pPr>
        <w:spacing w:line="259" w:lineRule="auto"/>
        <w:ind w:left="15"/>
        <w:jc w:val="center"/>
        <w:rPr>
          <w:lang w:val="ru-RU"/>
        </w:rPr>
      </w:pPr>
      <w:r w:rsidRPr="00067407">
        <w:rPr>
          <w:sz w:val="22"/>
          <w:lang w:val="ru-RU"/>
        </w:rPr>
        <w:t>Высшая школа программной инженерии</w:t>
      </w:r>
    </w:p>
    <w:p w14:paraId="2E2B6C9A" w14:textId="619A40BD" w:rsidR="00067407" w:rsidRPr="00067407" w:rsidRDefault="00067407" w:rsidP="00067407">
      <w:pPr>
        <w:spacing w:after="158" w:line="259" w:lineRule="auto"/>
        <w:ind w:firstLine="0"/>
        <w:jc w:val="center"/>
        <w:rPr>
          <w:lang w:val="ru-RU"/>
        </w:rPr>
      </w:pPr>
    </w:p>
    <w:p w14:paraId="52F22B95" w14:textId="75B282E6" w:rsidR="00067407" w:rsidRPr="00067407" w:rsidRDefault="00067407" w:rsidP="00067407">
      <w:pPr>
        <w:spacing w:after="158" w:line="259" w:lineRule="auto"/>
        <w:ind w:firstLine="0"/>
        <w:jc w:val="center"/>
        <w:rPr>
          <w:lang w:val="ru-RU"/>
        </w:rPr>
      </w:pPr>
    </w:p>
    <w:p w14:paraId="2F7ED297" w14:textId="2398D022" w:rsidR="00067407" w:rsidRPr="00067407" w:rsidRDefault="000E2156" w:rsidP="00067407">
      <w:pPr>
        <w:spacing w:after="116" w:line="259" w:lineRule="auto"/>
        <w:ind w:firstLine="0"/>
        <w:jc w:val="center"/>
        <w:rPr>
          <w:lang w:val="ru-RU"/>
        </w:rPr>
      </w:pPr>
      <w:r>
        <w:rPr>
          <w:noProof/>
        </w:rPr>
        <w:drawing>
          <wp:anchor distT="0" distB="0" distL="114300" distR="114300" simplePos="0" relativeHeight="251657216" behindDoc="1" locked="0" layoutInCell="1" allowOverlap="1" wp14:anchorId="6A881113" wp14:editId="7B989463">
            <wp:simplePos x="0" y="0"/>
            <wp:positionH relativeFrom="column">
              <wp:posOffset>1381125</wp:posOffset>
            </wp:positionH>
            <wp:positionV relativeFrom="paragraph">
              <wp:posOffset>9525</wp:posOffset>
            </wp:positionV>
            <wp:extent cx="3382010" cy="1181100"/>
            <wp:effectExtent l="0" t="0" r="8890" b="0"/>
            <wp:wrapTight wrapText="bothSides">
              <wp:wrapPolygon edited="0">
                <wp:start x="0" y="0"/>
                <wp:lineTo x="0" y="21252"/>
                <wp:lineTo x="21535" y="21252"/>
                <wp:lineTo x="21535" y="0"/>
                <wp:lineTo x="0" y="0"/>
              </wp:wrapPolygon>
            </wp:wrapTight>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3382010" cy="1181100"/>
                    </a:xfrm>
                    <a:prstGeom prst="rect">
                      <a:avLst/>
                    </a:prstGeom>
                  </pic:spPr>
                </pic:pic>
              </a:graphicData>
            </a:graphic>
          </wp:anchor>
        </w:drawing>
      </w:r>
    </w:p>
    <w:p w14:paraId="2F61AE11" w14:textId="44CA6531" w:rsidR="00067407" w:rsidRPr="00067407" w:rsidRDefault="00067407" w:rsidP="00067407">
      <w:pPr>
        <w:spacing w:after="98" w:line="259" w:lineRule="auto"/>
        <w:ind w:left="51" w:firstLine="0"/>
        <w:jc w:val="center"/>
        <w:rPr>
          <w:lang w:val="ru-RU"/>
        </w:rPr>
      </w:pPr>
    </w:p>
    <w:p w14:paraId="515F9964" w14:textId="4F11E699" w:rsidR="00067407" w:rsidRPr="00067407" w:rsidRDefault="00067407" w:rsidP="00067407">
      <w:pPr>
        <w:spacing w:after="160" w:line="259" w:lineRule="auto"/>
        <w:ind w:firstLine="0"/>
        <w:jc w:val="center"/>
        <w:rPr>
          <w:lang w:val="ru-RU"/>
        </w:rPr>
      </w:pPr>
    </w:p>
    <w:p w14:paraId="5B8C7BA6" w14:textId="77777777" w:rsidR="00067407" w:rsidRPr="00067407" w:rsidRDefault="00067407" w:rsidP="00067407">
      <w:pPr>
        <w:spacing w:after="160" w:line="259" w:lineRule="auto"/>
        <w:ind w:firstLine="0"/>
        <w:jc w:val="center"/>
        <w:rPr>
          <w:lang w:val="ru-RU"/>
        </w:rPr>
      </w:pPr>
    </w:p>
    <w:p w14:paraId="72CB7094" w14:textId="7CC8586A" w:rsidR="00067407" w:rsidRDefault="00067407" w:rsidP="00067407">
      <w:pPr>
        <w:spacing w:after="160" w:line="259" w:lineRule="auto"/>
        <w:ind w:firstLine="0"/>
        <w:jc w:val="center"/>
        <w:rPr>
          <w:lang w:val="ru-RU"/>
        </w:rPr>
      </w:pPr>
    </w:p>
    <w:p w14:paraId="4BD0F0CC" w14:textId="4F854AE4" w:rsidR="000E2156" w:rsidRPr="000E2156" w:rsidRDefault="000E2156" w:rsidP="000E2156">
      <w:pPr>
        <w:jc w:val="center"/>
        <w:rPr>
          <w:szCs w:val="24"/>
          <w:lang w:val="ru-RU"/>
        </w:rPr>
      </w:pPr>
      <w:r w:rsidRPr="000E2156">
        <w:rPr>
          <w:szCs w:val="24"/>
          <w:lang w:val="ru-RU"/>
        </w:rPr>
        <w:t>По дисциплине «</w:t>
      </w:r>
      <w:r>
        <w:rPr>
          <w:szCs w:val="24"/>
          <w:lang w:val="ru-RU"/>
        </w:rPr>
        <w:t>Инструменты программной инженерии</w:t>
      </w:r>
      <w:r w:rsidRPr="000E2156">
        <w:rPr>
          <w:szCs w:val="24"/>
          <w:lang w:val="ru-RU"/>
        </w:rPr>
        <w:t>»</w:t>
      </w:r>
    </w:p>
    <w:p w14:paraId="2E8BFF61" w14:textId="77777777" w:rsidR="000E2156" w:rsidRPr="00067407" w:rsidRDefault="000E2156" w:rsidP="000E2156">
      <w:pPr>
        <w:spacing w:after="160" w:line="259" w:lineRule="auto"/>
        <w:ind w:firstLine="0"/>
        <w:rPr>
          <w:lang w:val="ru-RU"/>
        </w:rPr>
      </w:pPr>
    </w:p>
    <w:p w14:paraId="01AAD80D" w14:textId="65E7DB92" w:rsidR="00067407" w:rsidRPr="000E2156" w:rsidRDefault="00067407" w:rsidP="00067407">
      <w:pPr>
        <w:spacing w:after="240" w:line="241" w:lineRule="auto"/>
        <w:ind w:left="1364" w:right="1288" w:firstLine="0"/>
        <w:jc w:val="center"/>
        <w:rPr>
          <w:bCs/>
          <w:sz w:val="26"/>
          <w:lang w:val="ru-RU"/>
        </w:rPr>
      </w:pPr>
      <w:r w:rsidRPr="000E2156">
        <w:rPr>
          <w:bCs/>
          <w:lang w:val="ru-RU"/>
        </w:rPr>
        <w:t xml:space="preserve">Отчет по </w:t>
      </w:r>
      <w:r w:rsidR="000E2156" w:rsidRPr="000E2156">
        <w:rPr>
          <w:bCs/>
          <w:lang w:val="ru-RU"/>
        </w:rPr>
        <w:t>проектной работе «</w:t>
      </w:r>
      <w:r w:rsidR="000E2156" w:rsidRPr="000E2156">
        <w:rPr>
          <w:bCs/>
          <w:lang w:val="ru-RU"/>
        </w:rPr>
        <w:t>Автоматизация контроля качества и форматирования JavaScript-кода с использованием ESLint и Prettier</w:t>
      </w:r>
      <w:r w:rsidR="000E2156" w:rsidRPr="000E2156">
        <w:rPr>
          <w:bCs/>
          <w:lang w:val="ru-RU"/>
        </w:rPr>
        <w:t>»</w:t>
      </w:r>
    </w:p>
    <w:p w14:paraId="372A3F3C" w14:textId="77777777" w:rsidR="00067407" w:rsidRPr="00067407" w:rsidRDefault="00067407" w:rsidP="00067407">
      <w:pPr>
        <w:spacing w:after="251" w:line="259" w:lineRule="auto"/>
        <w:ind w:left="67" w:firstLine="0"/>
        <w:jc w:val="center"/>
        <w:rPr>
          <w:sz w:val="24"/>
          <w:szCs w:val="20"/>
          <w:lang w:val="ru-RU"/>
        </w:rPr>
      </w:pPr>
    </w:p>
    <w:p w14:paraId="6AC8A86D" w14:textId="2CF4DCBC" w:rsidR="00067407" w:rsidRDefault="00067407" w:rsidP="00067407">
      <w:pPr>
        <w:spacing w:after="254" w:line="259" w:lineRule="auto"/>
        <w:ind w:left="67" w:firstLine="0"/>
        <w:jc w:val="center"/>
        <w:rPr>
          <w:sz w:val="24"/>
          <w:szCs w:val="20"/>
          <w:lang w:val="ru-RU"/>
        </w:rPr>
      </w:pPr>
    </w:p>
    <w:p w14:paraId="0E9D68A6" w14:textId="77777777" w:rsidR="000E2156" w:rsidRDefault="000E2156" w:rsidP="00067407">
      <w:pPr>
        <w:spacing w:after="254" w:line="259" w:lineRule="auto"/>
        <w:ind w:left="67" w:firstLine="0"/>
        <w:jc w:val="center"/>
        <w:rPr>
          <w:sz w:val="24"/>
          <w:szCs w:val="20"/>
          <w:lang w:val="ru-RU"/>
        </w:rPr>
      </w:pPr>
    </w:p>
    <w:p w14:paraId="20FFEA80" w14:textId="7AD59428" w:rsidR="00067407" w:rsidRPr="001A3C4C" w:rsidRDefault="000E2156" w:rsidP="001A3C4C">
      <w:pPr>
        <w:spacing w:after="200"/>
        <w:ind w:firstLine="0"/>
        <w:rPr>
          <w:sz w:val="24"/>
          <w:szCs w:val="20"/>
          <w:lang w:val="ru-RU"/>
        </w:rPr>
      </w:pPr>
      <w:r w:rsidRPr="00067407">
        <w:rPr>
          <w:sz w:val="24"/>
          <w:szCs w:val="20"/>
          <w:lang w:val="ru-RU"/>
        </w:rPr>
        <w:t>Руководитель</w:t>
      </w:r>
      <w:r w:rsidR="001A3C4C">
        <w:rPr>
          <w:sz w:val="24"/>
          <w:szCs w:val="20"/>
          <w:lang w:val="ru-RU"/>
        </w:rPr>
        <w:t xml:space="preserve">                                                                                                                     </w:t>
      </w:r>
      <w:r>
        <w:rPr>
          <w:sz w:val="24"/>
          <w:szCs w:val="20"/>
          <w:lang w:val="ru-RU"/>
        </w:rPr>
        <w:t>Юркин В.А.</w:t>
      </w:r>
      <w:r w:rsidR="001A3C4C">
        <w:rPr>
          <w:b/>
          <w:sz w:val="24"/>
          <w:szCs w:val="20"/>
          <w:lang w:val="ru-RU"/>
        </w:rPr>
        <w:br/>
      </w:r>
      <w:r w:rsidR="00067407" w:rsidRPr="00067407">
        <w:rPr>
          <w:sz w:val="24"/>
          <w:szCs w:val="20"/>
          <w:lang w:val="ru-RU"/>
        </w:rPr>
        <w:t>Студент</w:t>
      </w:r>
      <w:r>
        <w:rPr>
          <w:sz w:val="24"/>
          <w:szCs w:val="20"/>
          <w:lang w:val="ru-RU"/>
        </w:rPr>
        <w:t>ы</w:t>
      </w:r>
      <w:r w:rsidR="00067407" w:rsidRPr="00067407">
        <w:rPr>
          <w:sz w:val="24"/>
          <w:szCs w:val="20"/>
          <w:lang w:val="ru-RU"/>
        </w:rPr>
        <w:t xml:space="preserve"> гр. 5130904/40006 </w:t>
      </w:r>
      <w:r w:rsidR="001A3C4C">
        <w:rPr>
          <w:sz w:val="24"/>
          <w:szCs w:val="20"/>
          <w:lang w:val="ru-RU"/>
        </w:rPr>
        <w:t xml:space="preserve">                                                                                 </w:t>
      </w:r>
      <w:r w:rsidR="00067407" w:rsidRPr="00067407">
        <w:rPr>
          <w:sz w:val="24"/>
          <w:szCs w:val="20"/>
          <w:lang w:val="ru-RU"/>
        </w:rPr>
        <w:t>Нехведович А.А.</w:t>
      </w:r>
      <w:r w:rsidR="001A3C4C">
        <w:rPr>
          <w:sz w:val="24"/>
          <w:szCs w:val="20"/>
          <w:lang w:val="ru-RU"/>
        </w:rPr>
        <w:t>,</w:t>
      </w:r>
      <w:r w:rsidR="001A3C4C">
        <w:rPr>
          <w:sz w:val="24"/>
          <w:szCs w:val="20"/>
          <w:lang w:val="ru-RU"/>
        </w:rPr>
        <w:br/>
        <w:t xml:space="preserve">                                                                                                                                   </w:t>
      </w:r>
      <w:r w:rsidR="001A3C4C" w:rsidRPr="000E2156">
        <w:rPr>
          <w:sz w:val="24"/>
          <w:szCs w:val="20"/>
          <w:lang w:val="ru-BY"/>
        </w:rPr>
        <w:t>Лесовников С.А.,</w:t>
      </w:r>
      <w:r w:rsidR="001A3C4C" w:rsidRPr="000E2156">
        <w:rPr>
          <w:sz w:val="24"/>
          <w:szCs w:val="20"/>
          <w:lang w:val="ru-BY"/>
        </w:rPr>
        <w:br/>
      </w:r>
      <w:r w:rsidR="001A3C4C">
        <w:rPr>
          <w:sz w:val="24"/>
          <w:szCs w:val="20"/>
          <w:lang w:val="ru-BY"/>
        </w:rPr>
        <w:t xml:space="preserve">                                                                                                                                       </w:t>
      </w:r>
      <w:r w:rsidR="001A3C4C" w:rsidRPr="000E2156">
        <w:rPr>
          <w:sz w:val="24"/>
          <w:szCs w:val="20"/>
          <w:lang w:val="ru-BY"/>
        </w:rPr>
        <w:t>Ширяева Д. К.,</w:t>
      </w:r>
      <w:r w:rsidR="001A3C4C">
        <w:rPr>
          <w:sz w:val="24"/>
          <w:szCs w:val="20"/>
          <w:lang w:val="ru-BY"/>
        </w:rPr>
        <w:br/>
      </w:r>
      <w:r w:rsidR="001A3C4C">
        <w:rPr>
          <w:sz w:val="24"/>
          <w:szCs w:val="20"/>
          <w:lang w:val="ru-BY"/>
        </w:rPr>
        <w:t xml:space="preserve">                                                                                                                                      </w:t>
      </w:r>
      <w:r w:rsidR="001A3C4C" w:rsidRPr="000E2156">
        <w:rPr>
          <w:sz w:val="24"/>
          <w:szCs w:val="20"/>
          <w:lang w:val="ru-BY"/>
        </w:rPr>
        <w:t>Черепков И.М.,</w:t>
      </w:r>
      <w:r w:rsidR="001A3C4C">
        <w:rPr>
          <w:sz w:val="24"/>
          <w:szCs w:val="20"/>
          <w:lang w:val="ru-BY"/>
        </w:rPr>
        <w:t xml:space="preserve"> </w:t>
      </w:r>
      <w:r w:rsidR="001A3C4C">
        <w:rPr>
          <w:sz w:val="24"/>
          <w:szCs w:val="20"/>
          <w:lang w:val="ru-BY"/>
        </w:rPr>
        <w:tab/>
      </w:r>
      <w:r w:rsidR="001A3C4C">
        <w:rPr>
          <w:sz w:val="24"/>
          <w:szCs w:val="20"/>
          <w:lang w:val="ru-BY"/>
        </w:rPr>
        <w:t xml:space="preserve">                                                                                                                                </w:t>
      </w:r>
      <w:r w:rsidR="001A3C4C" w:rsidRPr="000E2156">
        <w:rPr>
          <w:sz w:val="24"/>
          <w:szCs w:val="20"/>
          <w:lang w:val="ru-BY"/>
        </w:rPr>
        <w:t>Хегази А. Б.</w:t>
      </w:r>
      <w:r w:rsidR="001A3C4C">
        <w:rPr>
          <w:sz w:val="24"/>
          <w:szCs w:val="20"/>
          <w:lang w:val="ru-RU"/>
        </w:rPr>
        <w:br/>
      </w:r>
    </w:p>
    <w:p w14:paraId="3DAF2400" w14:textId="32A0381D" w:rsidR="00067407" w:rsidRPr="000E2156" w:rsidRDefault="000E2156" w:rsidP="000E2156">
      <w:pPr>
        <w:spacing w:after="251" w:line="259" w:lineRule="auto"/>
        <w:ind w:firstLine="0"/>
        <w:jc w:val="right"/>
        <w:rPr>
          <w:sz w:val="24"/>
          <w:szCs w:val="20"/>
          <w:lang w:val="ru-BY"/>
        </w:rPr>
      </w:pPr>
      <w:r>
        <w:rPr>
          <w:sz w:val="24"/>
          <w:szCs w:val="20"/>
          <w:lang w:val="ru-BY"/>
        </w:rPr>
        <w:tab/>
      </w:r>
      <w:r>
        <w:rPr>
          <w:sz w:val="24"/>
          <w:szCs w:val="20"/>
          <w:lang w:val="ru-BY"/>
        </w:rPr>
        <w:tab/>
      </w:r>
      <w:r>
        <w:rPr>
          <w:sz w:val="24"/>
          <w:szCs w:val="20"/>
          <w:lang w:val="ru-BY"/>
        </w:rPr>
        <w:tab/>
      </w:r>
      <w:r>
        <w:rPr>
          <w:sz w:val="24"/>
          <w:szCs w:val="20"/>
          <w:lang w:val="ru-BY"/>
        </w:rPr>
        <w:tab/>
      </w:r>
    </w:p>
    <w:p w14:paraId="6013A925" w14:textId="77777777" w:rsidR="00067407" w:rsidRDefault="00067407" w:rsidP="00067407">
      <w:pPr>
        <w:spacing w:after="200"/>
        <w:ind w:left="-5"/>
        <w:jc w:val="center"/>
        <w:rPr>
          <w:b/>
          <w:lang w:val="ru-RU"/>
        </w:rPr>
      </w:pPr>
    </w:p>
    <w:p w14:paraId="0304E860" w14:textId="53896EA7" w:rsidR="00067407" w:rsidRPr="00067407" w:rsidRDefault="00067407" w:rsidP="001A3C4C">
      <w:pPr>
        <w:spacing w:after="3" w:line="259" w:lineRule="auto"/>
        <w:ind w:left="3600" w:right="3" w:firstLine="720"/>
        <w:rPr>
          <w:lang w:val="ru-RU"/>
        </w:rPr>
      </w:pPr>
      <w:r w:rsidRPr="00067407">
        <w:rPr>
          <w:rFonts w:cs="Times New Roman"/>
          <w:sz w:val="22"/>
          <w:lang w:val="ru-RU"/>
        </w:rPr>
        <w:t>Санкт-Петербург</w:t>
      </w:r>
    </w:p>
    <w:p w14:paraId="77477ADF" w14:textId="0AC3923F" w:rsidR="00067407" w:rsidRPr="001A3C4C" w:rsidRDefault="00067407" w:rsidP="001A3C4C">
      <w:pPr>
        <w:spacing w:after="200"/>
        <w:ind w:firstLine="720"/>
        <w:jc w:val="center"/>
        <w:rPr>
          <w:rFonts w:cs="Times New Roman"/>
          <w:sz w:val="22"/>
          <w:lang w:val="ru-RU"/>
        </w:rPr>
      </w:pPr>
      <w:r w:rsidRPr="000E2156">
        <w:rPr>
          <w:rFonts w:cs="Times New Roman"/>
          <w:sz w:val="22"/>
          <w:lang w:val="ru-RU"/>
        </w:rPr>
        <w:t>202</w:t>
      </w:r>
      <w:r w:rsidR="001A3C4C">
        <w:rPr>
          <w:rFonts w:cs="Times New Roman"/>
          <w:sz w:val="22"/>
          <w:lang w:val="ru-RU"/>
        </w:rPr>
        <w:t>6</w:t>
      </w:r>
    </w:p>
    <w:p w14:paraId="27F068D8" w14:textId="26C1E3A8" w:rsidR="007125E9" w:rsidRPr="007261EE" w:rsidRDefault="00000000" w:rsidP="007261EE">
      <w:pPr>
        <w:pStyle w:val="1"/>
        <w:spacing w:line="240" w:lineRule="auto"/>
        <w:rPr>
          <w:rFonts w:asciiTheme="minorHAnsi" w:hAnsiTheme="minorHAnsi"/>
          <w:sz w:val="28"/>
          <w:szCs w:val="24"/>
        </w:rPr>
      </w:pPr>
      <w:r w:rsidRPr="007261EE">
        <w:rPr>
          <w:rFonts w:asciiTheme="minorHAnsi" w:hAnsiTheme="minorHAnsi"/>
          <w:sz w:val="28"/>
          <w:szCs w:val="24"/>
        </w:rPr>
        <w:lastRenderedPageBreak/>
        <w:t>1. Tool, Problem Statement and Repository</w:t>
      </w:r>
    </w:p>
    <w:p w14:paraId="4CF2F2AC" w14:textId="6C3521CF" w:rsidR="007125E9" w:rsidRPr="007261EE" w:rsidRDefault="00000000" w:rsidP="007261EE">
      <w:pPr>
        <w:spacing w:line="240" w:lineRule="auto"/>
        <w:ind w:firstLine="0"/>
        <w:rPr>
          <w:rFonts w:asciiTheme="minorHAnsi" w:hAnsiTheme="minorHAnsi"/>
          <w:sz w:val="24"/>
          <w:szCs w:val="24"/>
        </w:rPr>
      </w:pPr>
      <w:r w:rsidRPr="007261EE">
        <w:rPr>
          <w:rFonts w:asciiTheme="minorHAnsi" w:hAnsiTheme="minorHAnsi"/>
          <w:b/>
          <w:bCs/>
          <w:sz w:val="24"/>
          <w:szCs w:val="24"/>
        </w:rPr>
        <w:t>Tool name:</w:t>
      </w:r>
      <w:r w:rsidRPr="007261EE">
        <w:rPr>
          <w:rFonts w:asciiTheme="minorHAnsi" w:hAnsiTheme="minorHAnsi"/>
          <w:sz w:val="24"/>
          <w:szCs w:val="24"/>
        </w:rPr>
        <w:t xml:space="preserve"> ESLint</w:t>
      </w:r>
      <w:r w:rsidR="005348EE" w:rsidRPr="007261EE">
        <w:rPr>
          <w:rFonts w:asciiTheme="minorHAnsi" w:hAnsiTheme="minorHAnsi"/>
          <w:sz w:val="24"/>
          <w:szCs w:val="24"/>
        </w:rPr>
        <w:t xml:space="preserve"> &amp; Prettier</w:t>
      </w:r>
    </w:p>
    <w:p w14:paraId="07BBD5CE" w14:textId="4C11D5BC" w:rsidR="007125E9" w:rsidRPr="002F6507" w:rsidRDefault="00000000" w:rsidP="007261EE">
      <w:pPr>
        <w:spacing w:line="240" w:lineRule="auto"/>
        <w:ind w:firstLine="0"/>
        <w:rPr>
          <w:rFonts w:asciiTheme="minorHAnsi" w:hAnsiTheme="minorHAnsi"/>
          <w:sz w:val="24"/>
          <w:szCs w:val="24"/>
        </w:rPr>
      </w:pPr>
      <w:r w:rsidRPr="007261EE">
        <w:rPr>
          <w:rFonts w:asciiTheme="minorHAnsi" w:hAnsiTheme="minorHAnsi"/>
          <w:b/>
          <w:bCs/>
          <w:sz w:val="24"/>
          <w:szCs w:val="24"/>
        </w:rPr>
        <w:t>Public repository:</w:t>
      </w:r>
      <w:r w:rsidRPr="007261EE">
        <w:rPr>
          <w:rFonts w:asciiTheme="minorHAnsi" w:hAnsiTheme="minorHAnsi"/>
          <w:sz w:val="24"/>
          <w:szCs w:val="24"/>
        </w:rPr>
        <w:t xml:space="preserve"> </w:t>
      </w:r>
      <w:hyperlink r:id="rId9" w:history="1">
        <w:r w:rsidR="002F6507" w:rsidRPr="00B47C94">
          <w:rPr>
            <w:rStyle w:val="aff8"/>
            <w:rFonts w:asciiTheme="minorHAnsi" w:hAnsiTheme="minorHAnsi"/>
            <w:sz w:val="24"/>
            <w:szCs w:val="24"/>
          </w:rPr>
          <w:t>https://github.com/arcoirius/ipi</w:t>
        </w:r>
      </w:hyperlink>
    </w:p>
    <w:p w14:paraId="7245890A" w14:textId="77777777" w:rsidR="002F6507" w:rsidRPr="002F6507" w:rsidRDefault="002F6507" w:rsidP="007261EE">
      <w:pPr>
        <w:spacing w:line="240" w:lineRule="auto"/>
        <w:ind w:firstLine="0"/>
        <w:rPr>
          <w:rFonts w:asciiTheme="minorHAnsi" w:hAnsiTheme="minorHAnsi"/>
          <w:sz w:val="24"/>
          <w:szCs w:val="24"/>
        </w:rPr>
      </w:pPr>
    </w:p>
    <w:p w14:paraId="3C18A3DA" w14:textId="4C73B312" w:rsidR="007125E9" w:rsidRPr="007261EE" w:rsidRDefault="005348EE" w:rsidP="007261EE">
      <w:pPr>
        <w:spacing w:line="240" w:lineRule="auto"/>
        <w:ind w:firstLine="0"/>
        <w:jc w:val="left"/>
        <w:rPr>
          <w:rFonts w:asciiTheme="minorHAnsi" w:hAnsiTheme="minorHAnsi"/>
          <w:sz w:val="24"/>
          <w:szCs w:val="24"/>
          <w:lang w:val="ru-BY"/>
        </w:rPr>
      </w:pPr>
      <w:r w:rsidRPr="007261EE">
        <w:rPr>
          <w:rFonts w:asciiTheme="minorHAnsi" w:hAnsiTheme="minorHAnsi"/>
          <w:sz w:val="24"/>
          <w:szCs w:val="24"/>
          <w:lang w:val="ru-BY"/>
        </w:rPr>
        <w:t>The main goal of this project is to automate JavaScript code-quality control. ESLintperforms static analysis without executing the program and detects issues such as var usage, unused variables, non-strict equality, and cases where const should be used. Prettier complements ESLint by automatically applying consistent code formatting. The project uses a small calculator application as a controlled environment to demonstrate configuration, successful checks, intentional errors, and their correction.</w:t>
      </w:r>
    </w:p>
    <w:p w14:paraId="65CB321E" w14:textId="77777777" w:rsidR="007261EE" w:rsidRPr="007261EE" w:rsidRDefault="007261EE" w:rsidP="007261EE">
      <w:pPr>
        <w:spacing w:line="240" w:lineRule="auto"/>
        <w:ind w:firstLine="0"/>
        <w:jc w:val="left"/>
        <w:rPr>
          <w:rFonts w:asciiTheme="minorHAnsi" w:hAnsiTheme="minorHAnsi"/>
          <w:sz w:val="24"/>
          <w:szCs w:val="24"/>
          <w:lang w:val="ru-BY"/>
        </w:rPr>
      </w:pPr>
    </w:p>
    <w:p w14:paraId="1852A4E2" w14:textId="77777777" w:rsidR="007125E9" w:rsidRPr="007261EE" w:rsidRDefault="00000000" w:rsidP="007261EE">
      <w:pPr>
        <w:pStyle w:val="1"/>
        <w:spacing w:line="240" w:lineRule="auto"/>
        <w:rPr>
          <w:rFonts w:asciiTheme="minorHAnsi" w:hAnsiTheme="minorHAnsi"/>
          <w:sz w:val="28"/>
          <w:szCs w:val="24"/>
        </w:rPr>
      </w:pPr>
      <w:r w:rsidRPr="007261EE">
        <w:rPr>
          <w:rFonts w:asciiTheme="minorHAnsi" w:hAnsiTheme="minorHAnsi"/>
          <w:sz w:val="28"/>
          <w:szCs w:val="24"/>
        </w:rPr>
        <w:t>2. Configuration Files</w:t>
      </w:r>
    </w:p>
    <w:p w14:paraId="4649EDBA" w14:textId="77777777" w:rsidR="005348EE" w:rsidRPr="00501EA3" w:rsidRDefault="00000000" w:rsidP="007261EE">
      <w:pPr>
        <w:spacing w:line="240" w:lineRule="auto"/>
        <w:ind w:firstLine="0"/>
        <w:jc w:val="left"/>
        <w:rPr>
          <w:rFonts w:asciiTheme="minorHAnsi" w:hAnsiTheme="minorHAnsi"/>
          <w:sz w:val="24"/>
          <w:szCs w:val="18"/>
        </w:rPr>
      </w:pPr>
      <w:r w:rsidRPr="007261EE">
        <w:rPr>
          <w:rFonts w:asciiTheme="minorHAnsi" w:hAnsiTheme="minorHAnsi"/>
          <w:sz w:val="24"/>
          <w:szCs w:val="18"/>
        </w:rPr>
        <w:t>This section contains the main configuration files used in the project and brief comments on the key directives.</w:t>
      </w:r>
    </w:p>
    <w:p w14:paraId="5162B9F5" w14:textId="77777777" w:rsidR="002F6507" w:rsidRPr="00501EA3" w:rsidRDefault="002F6507" w:rsidP="007261EE">
      <w:pPr>
        <w:spacing w:line="240" w:lineRule="auto"/>
        <w:ind w:firstLine="0"/>
        <w:jc w:val="left"/>
        <w:rPr>
          <w:rFonts w:asciiTheme="minorHAnsi" w:hAnsiTheme="minorHAnsi"/>
          <w:sz w:val="24"/>
          <w:szCs w:val="18"/>
        </w:rPr>
      </w:pPr>
    </w:p>
    <w:p w14:paraId="3B03FA54" w14:textId="10F9E61B" w:rsidR="005348EE" w:rsidRPr="007261EE" w:rsidRDefault="00000000" w:rsidP="007261EE">
      <w:pPr>
        <w:spacing w:line="240" w:lineRule="auto"/>
        <w:ind w:firstLine="0"/>
        <w:jc w:val="left"/>
        <w:rPr>
          <w:rFonts w:asciiTheme="minorHAnsi" w:hAnsiTheme="minorHAnsi"/>
          <w:b/>
          <w:bCs/>
          <w:sz w:val="24"/>
          <w:szCs w:val="18"/>
          <w:lang w:val="ru-RU"/>
        </w:rPr>
      </w:pPr>
      <w:r w:rsidRPr="007261EE">
        <w:rPr>
          <w:rFonts w:asciiTheme="minorHAnsi" w:hAnsiTheme="minorHAnsi"/>
          <w:b/>
          <w:bCs/>
          <w:sz w:val="24"/>
          <w:szCs w:val="18"/>
        </w:rPr>
        <w:t>2.1 package.json</w:t>
      </w:r>
    </w:p>
    <w:tbl>
      <w:tblPr>
        <w:tblW w:w="0" w:type="auto"/>
        <w:jc w:val="center"/>
        <w:tblLayout w:type="fixed"/>
        <w:tblLook w:val="04A0" w:firstRow="1" w:lastRow="0" w:firstColumn="1" w:lastColumn="0" w:noHBand="0" w:noVBand="1"/>
      </w:tblPr>
      <w:tblGrid>
        <w:gridCol w:w="9071"/>
      </w:tblGrid>
      <w:tr w:rsidR="007125E9" w:rsidRPr="007261EE" w14:paraId="23037C07" w14:textId="77777777">
        <w:trPr>
          <w:cantSplit/>
          <w:jc w:val="center"/>
        </w:trPr>
        <w:tc>
          <w:tcPr>
            <w:tcW w:w="9071" w:type="dxa"/>
            <w:shd w:val="clear" w:color="auto" w:fill="F2F2F2"/>
            <w:tcMar>
              <w:top w:w="90" w:type="dxa"/>
              <w:left w:w="120" w:type="dxa"/>
              <w:bottom w:w="90" w:type="dxa"/>
              <w:right w:w="120" w:type="dxa"/>
            </w:tcMar>
          </w:tcPr>
          <w:p w14:paraId="5F00211F" w14:textId="77777777" w:rsidR="007125E9" w:rsidRPr="007261EE" w:rsidRDefault="00000000" w:rsidP="007261EE">
            <w:pPr>
              <w:pStyle w:val="Code"/>
              <w:ind w:left="0" w:right="0"/>
              <w:rPr>
                <w:rFonts w:asciiTheme="minorHAnsi" w:hAnsiTheme="minorHAnsi"/>
                <w:sz w:val="18"/>
                <w:szCs w:val="18"/>
              </w:rPr>
            </w:pPr>
            <w:r w:rsidRPr="007261EE">
              <w:rPr>
                <w:rFonts w:asciiTheme="minorHAnsi" w:eastAsia="DejaVu Sans Mono" w:hAnsiTheme="minorHAnsi"/>
                <w:sz w:val="18"/>
                <w:szCs w:val="18"/>
              </w:rPr>
              <w:t>{</w:t>
            </w:r>
            <w:r w:rsidRPr="007261EE">
              <w:rPr>
                <w:rFonts w:asciiTheme="minorHAnsi" w:hAnsiTheme="minorHAnsi"/>
                <w:sz w:val="18"/>
                <w:szCs w:val="18"/>
              </w:rPr>
              <w:br/>
            </w:r>
            <w:r w:rsidRPr="007261EE">
              <w:rPr>
                <w:rFonts w:asciiTheme="minorHAnsi" w:eastAsia="DejaVu Sans Mono" w:hAnsiTheme="minorHAnsi"/>
                <w:sz w:val="18"/>
                <w:szCs w:val="18"/>
              </w:rPr>
              <w:t xml:space="preserve">  "name": "ipi",</w:t>
            </w:r>
            <w:r w:rsidRPr="007261EE">
              <w:rPr>
                <w:rFonts w:asciiTheme="minorHAnsi" w:hAnsiTheme="minorHAnsi"/>
                <w:sz w:val="18"/>
                <w:szCs w:val="18"/>
              </w:rPr>
              <w:br/>
            </w:r>
            <w:r w:rsidRPr="007261EE">
              <w:rPr>
                <w:rFonts w:asciiTheme="minorHAnsi" w:eastAsia="DejaVu Sans Mono" w:hAnsiTheme="minorHAnsi"/>
                <w:sz w:val="18"/>
                <w:szCs w:val="18"/>
              </w:rPr>
              <w:t xml:space="preserve">  "version": "1.0.0",</w:t>
            </w:r>
            <w:r w:rsidRPr="007261EE">
              <w:rPr>
                <w:rFonts w:asciiTheme="minorHAnsi" w:hAnsiTheme="minorHAnsi"/>
                <w:sz w:val="18"/>
                <w:szCs w:val="18"/>
              </w:rPr>
              <w:br/>
            </w:r>
            <w:r w:rsidRPr="007261EE">
              <w:rPr>
                <w:rFonts w:asciiTheme="minorHAnsi" w:eastAsia="DejaVu Sans Mono" w:hAnsiTheme="minorHAnsi"/>
                <w:sz w:val="18"/>
                <w:szCs w:val="18"/>
              </w:rPr>
              <w:t xml:space="preserve">  "description": "Quick-start ESLint static analysis demo for a JavaScript project",</w:t>
            </w:r>
            <w:r w:rsidRPr="007261EE">
              <w:rPr>
                <w:rFonts w:asciiTheme="minorHAnsi" w:hAnsiTheme="minorHAnsi"/>
                <w:sz w:val="18"/>
                <w:szCs w:val="18"/>
              </w:rPr>
              <w:br/>
            </w:r>
            <w:r w:rsidRPr="007261EE">
              <w:rPr>
                <w:rFonts w:asciiTheme="minorHAnsi" w:eastAsia="DejaVu Sans Mono" w:hAnsiTheme="minorHAnsi"/>
                <w:sz w:val="18"/>
                <w:szCs w:val="18"/>
              </w:rPr>
              <w:t xml:space="preserve">  "main": "src/app.js",</w:t>
            </w:r>
            <w:r w:rsidRPr="007261EE">
              <w:rPr>
                <w:rFonts w:asciiTheme="minorHAnsi" w:hAnsiTheme="minorHAnsi"/>
                <w:sz w:val="18"/>
                <w:szCs w:val="18"/>
              </w:rPr>
              <w:br/>
            </w:r>
            <w:r w:rsidRPr="007261EE">
              <w:rPr>
                <w:rFonts w:asciiTheme="minorHAnsi" w:eastAsia="DejaVu Sans Mono" w:hAnsiTheme="minorHAnsi"/>
                <w:sz w:val="18"/>
                <w:szCs w:val="18"/>
              </w:rPr>
              <w:t xml:space="preserve">  "scripts": {</w:t>
            </w:r>
            <w:r w:rsidRPr="007261EE">
              <w:rPr>
                <w:rFonts w:asciiTheme="minorHAnsi" w:hAnsiTheme="minorHAnsi"/>
                <w:sz w:val="18"/>
                <w:szCs w:val="18"/>
              </w:rPr>
              <w:br/>
            </w:r>
            <w:r w:rsidRPr="007261EE">
              <w:rPr>
                <w:rFonts w:asciiTheme="minorHAnsi" w:eastAsia="DejaVu Sans Mono" w:hAnsiTheme="minorHAnsi"/>
                <w:sz w:val="18"/>
                <w:szCs w:val="18"/>
              </w:rPr>
              <w:t xml:space="preserve">    "start": "node src/app.js",</w:t>
            </w:r>
            <w:r w:rsidRPr="007261EE">
              <w:rPr>
                <w:rFonts w:asciiTheme="minorHAnsi" w:hAnsiTheme="minorHAnsi"/>
                <w:sz w:val="18"/>
                <w:szCs w:val="18"/>
              </w:rPr>
              <w:br/>
            </w:r>
            <w:r w:rsidRPr="007261EE">
              <w:rPr>
                <w:rFonts w:asciiTheme="minorHAnsi" w:eastAsia="DejaVu Sans Mono" w:hAnsiTheme="minorHAnsi"/>
                <w:sz w:val="18"/>
                <w:szCs w:val="18"/>
              </w:rPr>
              <w:t xml:space="preserve">    "lint": "eslint src",</w:t>
            </w:r>
            <w:r w:rsidRPr="007261EE">
              <w:rPr>
                <w:rFonts w:asciiTheme="minorHAnsi" w:hAnsiTheme="minorHAnsi"/>
                <w:sz w:val="18"/>
                <w:szCs w:val="18"/>
              </w:rPr>
              <w:br/>
            </w:r>
            <w:r w:rsidRPr="007261EE">
              <w:rPr>
                <w:rFonts w:asciiTheme="minorHAnsi" w:eastAsia="DejaVu Sans Mono" w:hAnsiTheme="minorHAnsi"/>
                <w:sz w:val="18"/>
                <w:szCs w:val="18"/>
              </w:rPr>
              <w:t xml:space="preserve">    "lint:fix": "eslint src --fix",</w:t>
            </w:r>
            <w:r w:rsidRPr="007261EE">
              <w:rPr>
                <w:rFonts w:asciiTheme="minorHAnsi" w:hAnsiTheme="minorHAnsi"/>
                <w:sz w:val="18"/>
                <w:szCs w:val="18"/>
              </w:rPr>
              <w:br/>
            </w:r>
            <w:r w:rsidRPr="007261EE">
              <w:rPr>
                <w:rFonts w:asciiTheme="minorHAnsi" w:eastAsia="DejaVu Sans Mono" w:hAnsiTheme="minorHAnsi"/>
                <w:sz w:val="18"/>
                <w:szCs w:val="18"/>
              </w:rPr>
              <w:t xml:space="preserve">    "format": "prettier --write \"src/**/*.js\"",</w:t>
            </w:r>
            <w:r w:rsidRPr="007261EE">
              <w:rPr>
                <w:rFonts w:asciiTheme="minorHAnsi" w:hAnsiTheme="minorHAnsi"/>
                <w:sz w:val="18"/>
                <w:szCs w:val="18"/>
              </w:rPr>
              <w:br/>
            </w:r>
            <w:r w:rsidRPr="007261EE">
              <w:rPr>
                <w:rFonts w:asciiTheme="minorHAnsi" w:eastAsia="DejaVu Sans Mono" w:hAnsiTheme="minorHAnsi"/>
                <w:sz w:val="18"/>
                <w:szCs w:val="18"/>
              </w:rPr>
              <w:t xml:space="preserve">    "format:check": "prettier --check \"src/**/*.js\"",</w:t>
            </w:r>
            <w:r w:rsidRPr="007261EE">
              <w:rPr>
                <w:rFonts w:asciiTheme="minorHAnsi" w:hAnsiTheme="minorHAnsi"/>
                <w:sz w:val="18"/>
                <w:szCs w:val="18"/>
              </w:rPr>
              <w:br/>
            </w:r>
            <w:r w:rsidRPr="007261EE">
              <w:rPr>
                <w:rFonts w:asciiTheme="minorHAnsi" w:eastAsia="DejaVu Sans Mono" w:hAnsiTheme="minorHAnsi"/>
                <w:sz w:val="18"/>
                <w:szCs w:val="18"/>
              </w:rPr>
              <w:t xml:space="preserve">    "check": "npm run lint &amp;&amp; npm run format:check"</w:t>
            </w:r>
            <w:r w:rsidRPr="007261EE">
              <w:rPr>
                <w:rFonts w:asciiTheme="minorHAnsi" w:hAnsiTheme="minorHAnsi"/>
                <w:sz w:val="18"/>
                <w:szCs w:val="18"/>
              </w:rPr>
              <w:br/>
            </w:r>
            <w:r w:rsidRPr="007261EE">
              <w:rPr>
                <w:rFonts w:asciiTheme="minorHAnsi" w:eastAsia="DejaVu Sans Mono" w:hAnsiTheme="minorHAnsi"/>
                <w:sz w:val="18"/>
                <w:szCs w:val="18"/>
              </w:rPr>
              <w:t xml:space="preserve">  },</w:t>
            </w:r>
            <w:r w:rsidRPr="007261EE">
              <w:rPr>
                <w:rFonts w:asciiTheme="minorHAnsi" w:hAnsiTheme="minorHAnsi"/>
                <w:sz w:val="18"/>
                <w:szCs w:val="18"/>
              </w:rPr>
              <w:br/>
            </w:r>
            <w:r w:rsidRPr="007261EE">
              <w:rPr>
                <w:rFonts w:asciiTheme="minorHAnsi" w:eastAsia="DejaVu Sans Mono" w:hAnsiTheme="minorHAnsi"/>
                <w:sz w:val="18"/>
                <w:szCs w:val="18"/>
              </w:rPr>
              <w:t xml:space="preserve">  "repository": {</w:t>
            </w:r>
            <w:r w:rsidRPr="007261EE">
              <w:rPr>
                <w:rFonts w:asciiTheme="minorHAnsi" w:hAnsiTheme="minorHAnsi"/>
                <w:sz w:val="18"/>
                <w:szCs w:val="18"/>
              </w:rPr>
              <w:br/>
            </w:r>
            <w:r w:rsidRPr="007261EE">
              <w:rPr>
                <w:rFonts w:asciiTheme="minorHAnsi" w:eastAsia="DejaVu Sans Mono" w:hAnsiTheme="minorHAnsi"/>
                <w:sz w:val="18"/>
                <w:szCs w:val="18"/>
              </w:rPr>
              <w:t xml:space="preserve">    "type": "git",</w:t>
            </w:r>
            <w:r w:rsidRPr="007261EE">
              <w:rPr>
                <w:rFonts w:asciiTheme="minorHAnsi" w:hAnsiTheme="minorHAnsi"/>
                <w:sz w:val="18"/>
                <w:szCs w:val="18"/>
              </w:rPr>
              <w:br/>
            </w:r>
            <w:r w:rsidRPr="007261EE">
              <w:rPr>
                <w:rFonts w:asciiTheme="minorHAnsi" w:eastAsia="DejaVu Sans Mono" w:hAnsiTheme="minorHAnsi"/>
                <w:sz w:val="18"/>
                <w:szCs w:val="18"/>
              </w:rPr>
              <w:t xml:space="preserve">    "url": "git+https://github.com/arcoirius/ipi.git"</w:t>
            </w:r>
            <w:r w:rsidRPr="007261EE">
              <w:rPr>
                <w:rFonts w:asciiTheme="minorHAnsi" w:hAnsiTheme="minorHAnsi"/>
                <w:sz w:val="18"/>
                <w:szCs w:val="18"/>
              </w:rPr>
              <w:br/>
            </w:r>
            <w:r w:rsidRPr="007261EE">
              <w:rPr>
                <w:rFonts w:asciiTheme="minorHAnsi" w:eastAsia="DejaVu Sans Mono" w:hAnsiTheme="minorHAnsi"/>
                <w:sz w:val="18"/>
                <w:szCs w:val="18"/>
              </w:rPr>
              <w:t xml:space="preserve">  },</w:t>
            </w:r>
            <w:r w:rsidRPr="007261EE">
              <w:rPr>
                <w:rFonts w:asciiTheme="minorHAnsi" w:hAnsiTheme="minorHAnsi"/>
                <w:sz w:val="18"/>
                <w:szCs w:val="18"/>
              </w:rPr>
              <w:br/>
            </w:r>
            <w:r w:rsidRPr="007261EE">
              <w:rPr>
                <w:rFonts w:asciiTheme="minorHAnsi" w:eastAsia="DejaVu Sans Mono" w:hAnsiTheme="minorHAnsi"/>
                <w:sz w:val="18"/>
                <w:szCs w:val="18"/>
              </w:rPr>
              <w:t xml:space="preserve">  "keywords": [],</w:t>
            </w:r>
            <w:r w:rsidRPr="007261EE">
              <w:rPr>
                <w:rFonts w:asciiTheme="minorHAnsi" w:hAnsiTheme="minorHAnsi"/>
                <w:sz w:val="18"/>
                <w:szCs w:val="18"/>
              </w:rPr>
              <w:br/>
            </w:r>
            <w:r w:rsidRPr="007261EE">
              <w:rPr>
                <w:rFonts w:asciiTheme="minorHAnsi" w:eastAsia="DejaVu Sans Mono" w:hAnsiTheme="minorHAnsi"/>
                <w:sz w:val="18"/>
                <w:szCs w:val="18"/>
              </w:rPr>
              <w:t xml:space="preserve">  "author": "",</w:t>
            </w:r>
            <w:r w:rsidRPr="007261EE">
              <w:rPr>
                <w:rFonts w:asciiTheme="minorHAnsi" w:hAnsiTheme="minorHAnsi"/>
                <w:sz w:val="18"/>
                <w:szCs w:val="18"/>
              </w:rPr>
              <w:br/>
            </w:r>
            <w:r w:rsidRPr="007261EE">
              <w:rPr>
                <w:rFonts w:asciiTheme="minorHAnsi" w:eastAsia="DejaVu Sans Mono" w:hAnsiTheme="minorHAnsi"/>
                <w:sz w:val="18"/>
                <w:szCs w:val="18"/>
              </w:rPr>
              <w:t xml:space="preserve">  "license": "ISC",</w:t>
            </w:r>
            <w:r w:rsidRPr="007261EE">
              <w:rPr>
                <w:rFonts w:asciiTheme="minorHAnsi" w:hAnsiTheme="minorHAnsi"/>
                <w:sz w:val="18"/>
                <w:szCs w:val="18"/>
              </w:rPr>
              <w:br/>
            </w:r>
            <w:r w:rsidRPr="007261EE">
              <w:rPr>
                <w:rFonts w:asciiTheme="minorHAnsi" w:eastAsia="DejaVu Sans Mono" w:hAnsiTheme="minorHAnsi"/>
                <w:sz w:val="18"/>
                <w:szCs w:val="18"/>
              </w:rPr>
              <w:t xml:space="preserve">  "type": "module",</w:t>
            </w:r>
            <w:r w:rsidRPr="007261EE">
              <w:rPr>
                <w:rFonts w:asciiTheme="minorHAnsi" w:hAnsiTheme="minorHAnsi"/>
                <w:sz w:val="18"/>
                <w:szCs w:val="18"/>
              </w:rPr>
              <w:br/>
            </w:r>
            <w:r w:rsidRPr="007261EE">
              <w:rPr>
                <w:rFonts w:asciiTheme="minorHAnsi" w:eastAsia="DejaVu Sans Mono" w:hAnsiTheme="minorHAnsi"/>
                <w:sz w:val="18"/>
                <w:szCs w:val="18"/>
              </w:rPr>
              <w:t xml:space="preserve">  "bugs": {</w:t>
            </w:r>
            <w:r w:rsidRPr="007261EE">
              <w:rPr>
                <w:rFonts w:asciiTheme="minorHAnsi" w:hAnsiTheme="minorHAnsi"/>
                <w:sz w:val="18"/>
                <w:szCs w:val="18"/>
              </w:rPr>
              <w:br/>
            </w:r>
            <w:r w:rsidRPr="007261EE">
              <w:rPr>
                <w:rFonts w:asciiTheme="minorHAnsi" w:eastAsia="DejaVu Sans Mono" w:hAnsiTheme="minorHAnsi"/>
                <w:sz w:val="18"/>
                <w:szCs w:val="18"/>
              </w:rPr>
              <w:t xml:space="preserve">    "url": "https://github.com/arcoirius/ipi/issues"</w:t>
            </w:r>
            <w:r w:rsidRPr="007261EE">
              <w:rPr>
                <w:rFonts w:asciiTheme="minorHAnsi" w:hAnsiTheme="minorHAnsi"/>
                <w:sz w:val="18"/>
                <w:szCs w:val="18"/>
              </w:rPr>
              <w:br/>
            </w:r>
            <w:r w:rsidRPr="007261EE">
              <w:rPr>
                <w:rFonts w:asciiTheme="minorHAnsi" w:eastAsia="DejaVu Sans Mono" w:hAnsiTheme="minorHAnsi"/>
                <w:sz w:val="18"/>
                <w:szCs w:val="18"/>
              </w:rPr>
              <w:t xml:space="preserve">  },</w:t>
            </w:r>
            <w:r w:rsidRPr="007261EE">
              <w:rPr>
                <w:rFonts w:asciiTheme="minorHAnsi" w:hAnsiTheme="minorHAnsi"/>
                <w:sz w:val="18"/>
                <w:szCs w:val="18"/>
              </w:rPr>
              <w:br/>
            </w:r>
            <w:r w:rsidRPr="007261EE">
              <w:rPr>
                <w:rFonts w:asciiTheme="minorHAnsi" w:eastAsia="DejaVu Sans Mono" w:hAnsiTheme="minorHAnsi"/>
                <w:sz w:val="18"/>
                <w:szCs w:val="18"/>
              </w:rPr>
              <w:t xml:space="preserve">  "homepage": "https://github.com/arcoirius/ipi#readme",</w:t>
            </w:r>
            <w:r w:rsidRPr="007261EE">
              <w:rPr>
                <w:rFonts w:asciiTheme="minorHAnsi" w:hAnsiTheme="minorHAnsi"/>
                <w:sz w:val="18"/>
                <w:szCs w:val="18"/>
              </w:rPr>
              <w:br/>
            </w:r>
            <w:r w:rsidRPr="007261EE">
              <w:rPr>
                <w:rFonts w:asciiTheme="minorHAnsi" w:eastAsia="DejaVu Sans Mono" w:hAnsiTheme="minorHAnsi"/>
                <w:sz w:val="18"/>
                <w:szCs w:val="18"/>
              </w:rPr>
              <w:t xml:space="preserve">  "devDependencies": {</w:t>
            </w:r>
            <w:r w:rsidRPr="007261EE">
              <w:rPr>
                <w:rFonts w:asciiTheme="minorHAnsi" w:hAnsiTheme="minorHAnsi"/>
                <w:sz w:val="18"/>
                <w:szCs w:val="18"/>
              </w:rPr>
              <w:br/>
            </w:r>
            <w:r w:rsidRPr="007261EE">
              <w:rPr>
                <w:rFonts w:asciiTheme="minorHAnsi" w:eastAsia="DejaVu Sans Mono" w:hAnsiTheme="minorHAnsi"/>
                <w:sz w:val="18"/>
                <w:szCs w:val="18"/>
              </w:rPr>
              <w:t xml:space="preserve">    "@eslint/js": "^10.0.1",</w:t>
            </w:r>
            <w:r w:rsidRPr="007261EE">
              <w:rPr>
                <w:rFonts w:asciiTheme="minorHAnsi" w:hAnsiTheme="minorHAnsi"/>
                <w:sz w:val="18"/>
                <w:szCs w:val="18"/>
              </w:rPr>
              <w:br/>
            </w:r>
            <w:r w:rsidRPr="007261EE">
              <w:rPr>
                <w:rFonts w:asciiTheme="minorHAnsi" w:eastAsia="DejaVu Sans Mono" w:hAnsiTheme="minorHAnsi"/>
                <w:sz w:val="18"/>
                <w:szCs w:val="18"/>
              </w:rPr>
              <w:t xml:space="preserve">    "eslint": "^10.11.0",</w:t>
            </w:r>
            <w:r w:rsidRPr="007261EE">
              <w:rPr>
                <w:rFonts w:asciiTheme="minorHAnsi" w:hAnsiTheme="minorHAnsi"/>
                <w:sz w:val="18"/>
                <w:szCs w:val="18"/>
              </w:rPr>
              <w:br/>
            </w:r>
            <w:r w:rsidRPr="007261EE">
              <w:rPr>
                <w:rFonts w:asciiTheme="minorHAnsi" w:eastAsia="DejaVu Sans Mono" w:hAnsiTheme="minorHAnsi"/>
                <w:sz w:val="18"/>
                <w:szCs w:val="18"/>
              </w:rPr>
              <w:t xml:space="preserve">    "globals": "^17.12.0",</w:t>
            </w:r>
            <w:r w:rsidRPr="007261EE">
              <w:rPr>
                <w:rFonts w:asciiTheme="minorHAnsi" w:hAnsiTheme="minorHAnsi"/>
                <w:sz w:val="18"/>
                <w:szCs w:val="18"/>
              </w:rPr>
              <w:br/>
            </w:r>
            <w:r w:rsidRPr="007261EE">
              <w:rPr>
                <w:rFonts w:asciiTheme="minorHAnsi" w:eastAsia="DejaVu Sans Mono" w:hAnsiTheme="minorHAnsi"/>
                <w:sz w:val="18"/>
                <w:szCs w:val="18"/>
              </w:rPr>
              <w:t xml:space="preserve">    "prettier": "^3.9.9"</w:t>
            </w:r>
            <w:r w:rsidRPr="007261EE">
              <w:rPr>
                <w:rFonts w:asciiTheme="minorHAnsi" w:hAnsiTheme="minorHAnsi"/>
                <w:sz w:val="18"/>
                <w:szCs w:val="18"/>
              </w:rPr>
              <w:br/>
            </w:r>
            <w:r w:rsidRPr="007261EE">
              <w:rPr>
                <w:rFonts w:asciiTheme="minorHAnsi" w:eastAsia="DejaVu Sans Mono" w:hAnsiTheme="minorHAnsi"/>
                <w:sz w:val="18"/>
                <w:szCs w:val="18"/>
              </w:rPr>
              <w:t xml:space="preserve">  }</w:t>
            </w:r>
            <w:r w:rsidRPr="007261EE">
              <w:rPr>
                <w:rFonts w:asciiTheme="minorHAnsi" w:hAnsiTheme="minorHAnsi"/>
                <w:sz w:val="18"/>
                <w:szCs w:val="18"/>
              </w:rPr>
              <w:br/>
            </w:r>
            <w:r w:rsidRPr="007261EE">
              <w:rPr>
                <w:rFonts w:asciiTheme="minorHAnsi" w:eastAsia="DejaVu Sans Mono" w:hAnsiTheme="minorHAnsi"/>
                <w:sz w:val="18"/>
                <w:szCs w:val="18"/>
              </w:rPr>
              <w:t>}</w:t>
            </w:r>
          </w:p>
        </w:tc>
      </w:tr>
    </w:tbl>
    <w:p w14:paraId="5AB5ADBD" w14:textId="77777777" w:rsidR="00CA58BC" w:rsidRPr="00501EA3" w:rsidRDefault="00CA58BC" w:rsidP="007261EE">
      <w:pPr>
        <w:spacing w:line="240" w:lineRule="auto"/>
        <w:ind w:firstLine="0"/>
        <w:jc w:val="left"/>
        <w:rPr>
          <w:rFonts w:asciiTheme="minorHAnsi" w:hAnsiTheme="minorHAnsi"/>
        </w:rPr>
      </w:pPr>
    </w:p>
    <w:tbl>
      <w:tblPr>
        <w:tblStyle w:val="aff0"/>
        <w:tblW w:w="0" w:type="auto"/>
        <w:jc w:val="center"/>
        <w:tblLayout w:type="fixed"/>
        <w:tblLook w:val="04A0" w:firstRow="1" w:lastRow="0" w:firstColumn="1" w:lastColumn="0" w:noHBand="0" w:noVBand="1"/>
      </w:tblPr>
      <w:tblGrid>
        <w:gridCol w:w="4844"/>
        <w:gridCol w:w="6123"/>
      </w:tblGrid>
      <w:tr w:rsidR="007125E9" w:rsidRPr="007261EE" w14:paraId="16BA3E8F" w14:textId="77777777">
        <w:trPr>
          <w:jc w:val="center"/>
        </w:trPr>
        <w:tc>
          <w:tcPr>
            <w:tcW w:w="4844" w:type="dxa"/>
            <w:vAlign w:val="center"/>
          </w:tcPr>
          <w:p w14:paraId="114FC567"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b/>
                <w:sz w:val="22"/>
              </w:rPr>
              <w:t>Directive / element</w:t>
            </w:r>
          </w:p>
        </w:tc>
        <w:tc>
          <w:tcPr>
            <w:tcW w:w="4844" w:type="dxa"/>
            <w:vAlign w:val="center"/>
          </w:tcPr>
          <w:p w14:paraId="3C54A7E8"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b/>
                <w:sz w:val="22"/>
              </w:rPr>
              <w:t>Purpose</w:t>
            </w:r>
          </w:p>
        </w:tc>
      </w:tr>
      <w:tr w:rsidR="007125E9" w:rsidRPr="007261EE" w14:paraId="3875B49E" w14:textId="77777777">
        <w:trPr>
          <w:jc w:val="center"/>
        </w:trPr>
        <w:tc>
          <w:tcPr>
            <w:tcW w:w="2948" w:type="dxa"/>
            <w:vAlign w:val="center"/>
          </w:tcPr>
          <w:p w14:paraId="01FEAE2C"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"type": "module"</w:t>
            </w:r>
          </w:p>
        </w:tc>
        <w:tc>
          <w:tcPr>
            <w:tcW w:w="6123" w:type="dxa"/>
            <w:vAlign w:val="center"/>
          </w:tcPr>
          <w:p w14:paraId="226C86A2"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Enables ECMAScript modules, allowing import and export syntax in .js files.</w:t>
            </w:r>
          </w:p>
        </w:tc>
      </w:tr>
      <w:tr w:rsidR="007125E9" w:rsidRPr="007261EE" w14:paraId="648B82ED" w14:textId="77777777">
        <w:trPr>
          <w:jc w:val="center"/>
        </w:trPr>
        <w:tc>
          <w:tcPr>
            <w:tcW w:w="2948" w:type="dxa"/>
            <w:vAlign w:val="center"/>
          </w:tcPr>
          <w:p w14:paraId="169EF1FC"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start</w:t>
            </w:r>
          </w:p>
        </w:tc>
        <w:tc>
          <w:tcPr>
            <w:tcW w:w="6123" w:type="dxa"/>
            <w:vAlign w:val="center"/>
          </w:tcPr>
          <w:p w14:paraId="6AB60931"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Runs the demonstration application with Node.js.</w:t>
            </w:r>
          </w:p>
        </w:tc>
      </w:tr>
      <w:tr w:rsidR="007125E9" w:rsidRPr="007261EE" w14:paraId="57A60E0E" w14:textId="77777777">
        <w:trPr>
          <w:jc w:val="center"/>
        </w:trPr>
        <w:tc>
          <w:tcPr>
            <w:tcW w:w="2948" w:type="dxa"/>
            <w:vAlign w:val="center"/>
          </w:tcPr>
          <w:p w14:paraId="572AAE0A"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lastRenderedPageBreak/>
              <w:t>lint</w:t>
            </w:r>
          </w:p>
        </w:tc>
        <w:tc>
          <w:tcPr>
            <w:tcW w:w="6123" w:type="dxa"/>
            <w:vAlign w:val="center"/>
          </w:tcPr>
          <w:p w14:paraId="1B639DB6"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Runs ESLint against the src directory without modifying files.</w:t>
            </w:r>
          </w:p>
        </w:tc>
      </w:tr>
      <w:tr w:rsidR="007125E9" w:rsidRPr="007261EE" w14:paraId="7A55F797" w14:textId="77777777">
        <w:trPr>
          <w:jc w:val="center"/>
        </w:trPr>
        <w:tc>
          <w:tcPr>
            <w:tcW w:w="2948" w:type="dxa"/>
            <w:vAlign w:val="center"/>
          </w:tcPr>
          <w:p w14:paraId="18761F1B"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lint:fix</w:t>
            </w:r>
          </w:p>
        </w:tc>
        <w:tc>
          <w:tcPr>
            <w:tcW w:w="6123" w:type="dxa"/>
            <w:vAlign w:val="center"/>
          </w:tcPr>
          <w:p w14:paraId="0694177E"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Runs ESLint with automatic fixes for violations that provide a safe fixer.</w:t>
            </w:r>
          </w:p>
        </w:tc>
      </w:tr>
      <w:tr w:rsidR="007125E9" w:rsidRPr="007261EE" w14:paraId="2583A0B9" w14:textId="77777777">
        <w:trPr>
          <w:jc w:val="center"/>
        </w:trPr>
        <w:tc>
          <w:tcPr>
            <w:tcW w:w="2948" w:type="dxa"/>
            <w:vAlign w:val="center"/>
          </w:tcPr>
          <w:p w14:paraId="4F084C3F"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format:check</w:t>
            </w:r>
          </w:p>
        </w:tc>
        <w:tc>
          <w:tcPr>
            <w:tcW w:w="6123" w:type="dxa"/>
            <w:vAlign w:val="center"/>
          </w:tcPr>
          <w:p w14:paraId="0C61F86A"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Checks whether JavaScript files match the configured Prettier style.</w:t>
            </w:r>
          </w:p>
        </w:tc>
      </w:tr>
      <w:tr w:rsidR="007125E9" w:rsidRPr="007261EE" w14:paraId="609D0DA1" w14:textId="77777777">
        <w:trPr>
          <w:jc w:val="center"/>
        </w:trPr>
        <w:tc>
          <w:tcPr>
            <w:tcW w:w="2948" w:type="dxa"/>
            <w:vAlign w:val="center"/>
          </w:tcPr>
          <w:p w14:paraId="45B9A51C"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format</w:t>
            </w:r>
          </w:p>
        </w:tc>
        <w:tc>
          <w:tcPr>
            <w:tcW w:w="6123" w:type="dxa"/>
            <w:vAlign w:val="center"/>
          </w:tcPr>
          <w:p w14:paraId="7DFFFD15"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Rewrites matching JavaScript files using Prettier.</w:t>
            </w:r>
          </w:p>
        </w:tc>
      </w:tr>
      <w:tr w:rsidR="007125E9" w:rsidRPr="007261EE" w14:paraId="5BE55468" w14:textId="77777777">
        <w:trPr>
          <w:jc w:val="center"/>
        </w:trPr>
        <w:tc>
          <w:tcPr>
            <w:tcW w:w="2948" w:type="dxa"/>
            <w:vAlign w:val="center"/>
          </w:tcPr>
          <w:p w14:paraId="0420D533"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check</w:t>
            </w:r>
          </w:p>
        </w:tc>
        <w:tc>
          <w:tcPr>
            <w:tcW w:w="6123" w:type="dxa"/>
            <w:vAlign w:val="center"/>
          </w:tcPr>
          <w:p w14:paraId="7A9FB4BB"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Runs ESLint first and Prettier formatting validation second. The second command starts only if linting succeeds.</w:t>
            </w:r>
          </w:p>
        </w:tc>
      </w:tr>
      <w:tr w:rsidR="007125E9" w:rsidRPr="007261EE" w14:paraId="2D403560" w14:textId="77777777">
        <w:trPr>
          <w:jc w:val="center"/>
        </w:trPr>
        <w:tc>
          <w:tcPr>
            <w:tcW w:w="2948" w:type="dxa"/>
            <w:vAlign w:val="center"/>
          </w:tcPr>
          <w:p w14:paraId="07E3F7F8"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devDependencies</w:t>
            </w:r>
          </w:p>
        </w:tc>
        <w:tc>
          <w:tcPr>
            <w:tcW w:w="6123" w:type="dxa"/>
            <w:vAlign w:val="center"/>
          </w:tcPr>
          <w:p w14:paraId="4FACA4EF"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Contains development-time tooling. ESLint and Prettier are not required by the calculator at runtime.</w:t>
            </w:r>
          </w:p>
        </w:tc>
      </w:tr>
    </w:tbl>
    <w:p w14:paraId="134C6178" w14:textId="77777777" w:rsidR="007125E9" w:rsidRPr="00501EA3" w:rsidRDefault="007125E9" w:rsidP="007261EE">
      <w:pPr>
        <w:spacing w:line="240" w:lineRule="auto"/>
        <w:ind w:firstLine="0"/>
        <w:jc w:val="left"/>
        <w:rPr>
          <w:rFonts w:asciiTheme="minorHAnsi" w:hAnsiTheme="minorHAnsi"/>
        </w:rPr>
      </w:pPr>
    </w:p>
    <w:p w14:paraId="7443F7E8" w14:textId="77777777" w:rsidR="007125E9" w:rsidRPr="007261EE" w:rsidRDefault="00000000" w:rsidP="007261EE">
      <w:pPr>
        <w:pStyle w:val="21"/>
        <w:spacing w:line="240" w:lineRule="auto"/>
        <w:rPr>
          <w:rFonts w:asciiTheme="minorHAnsi" w:hAnsiTheme="minorHAnsi"/>
        </w:rPr>
      </w:pPr>
      <w:r w:rsidRPr="007261EE">
        <w:rPr>
          <w:rFonts w:asciiTheme="minorHAnsi" w:hAnsiTheme="minorHAnsi"/>
        </w:rPr>
        <w:t>2.2 eslint.config.js</w:t>
      </w:r>
    </w:p>
    <w:tbl>
      <w:tblPr>
        <w:tblW w:w="0" w:type="auto"/>
        <w:jc w:val="center"/>
        <w:tblLayout w:type="fixed"/>
        <w:tblLook w:val="04A0" w:firstRow="1" w:lastRow="0" w:firstColumn="1" w:lastColumn="0" w:noHBand="0" w:noVBand="1"/>
      </w:tblPr>
      <w:tblGrid>
        <w:gridCol w:w="9071"/>
      </w:tblGrid>
      <w:tr w:rsidR="007125E9" w:rsidRPr="007261EE" w14:paraId="4F558BBB" w14:textId="77777777">
        <w:trPr>
          <w:cantSplit/>
          <w:jc w:val="center"/>
        </w:trPr>
        <w:tc>
          <w:tcPr>
            <w:tcW w:w="9071" w:type="dxa"/>
            <w:shd w:val="clear" w:color="auto" w:fill="F2F2F2"/>
            <w:tcMar>
              <w:top w:w="90" w:type="dxa"/>
              <w:left w:w="120" w:type="dxa"/>
              <w:bottom w:w="90" w:type="dxa"/>
              <w:right w:w="120" w:type="dxa"/>
            </w:tcMar>
          </w:tcPr>
          <w:p w14:paraId="6E8A6BC6" w14:textId="77777777" w:rsidR="007125E9" w:rsidRPr="007261EE" w:rsidRDefault="00000000" w:rsidP="007261EE">
            <w:pPr>
              <w:pStyle w:val="Code"/>
              <w:ind w:left="0" w:right="0"/>
              <w:rPr>
                <w:rFonts w:asciiTheme="minorHAnsi" w:hAnsiTheme="minorHAnsi"/>
                <w:sz w:val="18"/>
                <w:szCs w:val="18"/>
              </w:rPr>
            </w:pPr>
            <w:r w:rsidRPr="007261EE">
              <w:rPr>
                <w:rFonts w:asciiTheme="minorHAnsi" w:eastAsia="DejaVu Sans Mono" w:hAnsiTheme="minorHAnsi"/>
                <w:sz w:val="18"/>
                <w:szCs w:val="18"/>
              </w:rPr>
              <w:t>import js from '@eslint/js';</w:t>
            </w:r>
            <w:r w:rsidRPr="007261EE">
              <w:rPr>
                <w:rFonts w:asciiTheme="minorHAnsi" w:hAnsiTheme="minorHAnsi"/>
                <w:sz w:val="18"/>
                <w:szCs w:val="18"/>
              </w:rPr>
              <w:br/>
            </w:r>
            <w:r w:rsidRPr="007261EE">
              <w:rPr>
                <w:rFonts w:asciiTheme="minorHAnsi" w:eastAsia="DejaVu Sans Mono" w:hAnsiTheme="minorHAnsi"/>
                <w:sz w:val="18"/>
                <w:szCs w:val="18"/>
              </w:rPr>
              <w:t>import globals from 'globals';</w:t>
            </w:r>
            <w:r w:rsidRPr="007261EE">
              <w:rPr>
                <w:rFonts w:asciiTheme="minorHAnsi" w:hAnsiTheme="minorHAnsi"/>
                <w:sz w:val="18"/>
                <w:szCs w:val="18"/>
              </w:rPr>
              <w:br/>
            </w:r>
            <w:r w:rsidRPr="007261EE">
              <w:rPr>
                <w:rFonts w:asciiTheme="minorHAnsi" w:hAnsiTheme="minorHAnsi"/>
                <w:sz w:val="18"/>
                <w:szCs w:val="18"/>
              </w:rPr>
              <w:br/>
            </w:r>
            <w:r w:rsidRPr="007261EE">
              <w:rPr>
                <w:rFonts w:asciiTheme="minorHAnsi" w:eastAsia="DejaVu Sans Mono" w:hAnsiTheme="minorHAnsi"/>
                <w:sz w:val="18"/>
                <w:szCs w:val="18"/>
              </w:rPr>
              <w:t>export default [</w:t>
            </w:r>
            <w:r w:rsidRPr="007261EE">
              <w:rPr>
                <w:rFonts w:asciiTheme="minorHAnsi" w:hAnsiTheme="minorHAnsi"/>
                <w:sz w:val="18"/>
                <w:szCs w:val="18"/>
              </w:rPr>
              <w:br/>
            </w:r>
            <w:r w:rsidRPr="007261EE">
              <w:rPr>
                <w:rFonts w:asciiTheme="minorHAnsi" w:eastAsia="DejaVu Sans Mono" w:hAnsiTheme="minorHAnsi"/>
                <w:sz w:val="18"/>
                <w:szCs w:val="18"/>
              </w:rPr>
              <w:t xml:space="preserve">  js.configs.recommended,</w:t>
            </w:r>
            <w:r w:rsidRPr="007261EE">
              <w:rPr>
                <w:rFonts w:asciiTheme="minorHAnsi" w:hAnsiTheme="minorHAnsi"/>
                <w:sz w:val="18"/>
                <w:szCs w:val="18"/>
              </w:rPr>
              <w:br/>
            </w:r>
            <w:r w:rsidRPr="007261EE">
              <w:rPr>
                <w:rFonts w:asciiTheme="minorHAnsi" w:eastAsia="DejaVu Sans Mono" w:hAnsiTheme="minorHAnsi"/>
                <w:sz w:val="18"/>
                <w:szCs w:val="18"/>
              </w:rPr>
              <w:t xml:space="preserve">  {</w:t>
            </w:r>
            <w:r w:rsidRPr="007261EE">
              <w:rPr>
                <w:rFonts w:asciiTheme="minorHAnsi" w:hAnsiTheme="minorHAnsi"/>
                <w:sz w:val="18"/>
                <w:szCs w:val="18"/>
              </w:rPr>
              <w:br/>
            </w:r>
            <w:r w:rsidRPr="007261EE">
              <w:rPr>
                <w:rFonts w:asciiTheme="minorHAnsi" w:eastAsia="DejaVu Sans Mono" w:hAnsiTheme="minorHAnsi"/>
                <w:sz w:val="18"/>
                <w:szCs w:val="18"/>
              </w:rPr>
              <w:t xml:space="preserve">    files: ['src/**/*.js'],</w:t>
            </w:r>
            <w:r w:rsidRPr="007261EE">
              <w:rPr>
                <w:rFonts w:asciiTheme="minorHAnsi" w:hAnsiTheme="minorHAnsi"/>
                <w:sz w:val="18"/>
                <w:szCs w:val="18"/>
              </w:rPr>
              <w:br/>
            </w:r>
            <w:r w:rsidRPr="007261EE">
              <w:rPr>
                <w:rFonts w:asciiTheme="minorHAnsi" w:hAnsiTheme="minorHAnsi"/>
                <w:sz w:val="18"/>
                <w:szCs w:val="18"/>
              </w:rPr>
              <w:br/>
            </w:r>
            <w:r w:rsidRPr="007261EE">
              <w:rPr>
                <w:rFonts w:asciiTheme="minorHAnsi" w:eastAsia="DejaVu Sans Mono" w:hAnsiTheme="minorHAnsi"/>
                <w:sz w:val="18"/>
                <w:szCs w:val="18"/>
              </w:rPr>
              <w:t xml:space="preserve">    languageOptions: {</w:t>
            </w:r>
            <w:r w:rsidRPr="007261EE">
              <w:rPr>
                <w:rFonts w:asciiTheme="minorHAnsi" w:hAnsiTheme="minorHAnsi"/>
                <w:sz w:val="18"/>
                <w:szCs w:val="18"/>
              </w:rPr>
              <w:br/>
            </w:r>
            <w:r w:rsidRPr="007261EE">
              <w:rPr>
                <w:rFonts w:asciiTheme="minorHAnsi" w:eastAsia="DejaVu Sans Mono" w:hAnsiTheme="minorHAnsi"/>
                <w:sz w:val="18"/>
                <w:szCs w:val="18"/>
              </w:rPr>
              <w:t xml:space="preserve">      globals: globals.node,</w:t>
            </w:r>
            <w:r w:rsidRPr="007261EE">
              <w:rPr>
                <w:rFonts w:asciiTheme="minorHAnsi" w:hAnsiTheme="minorHAnsi"/>
                <w:sz w:val="18"/>
                <w:szCs w:val="18"/>
              </w:rPr>
              <w:br/>
            </w:r>
            <w:r w:rsidRPr="007261EE">
              <w:rPr>
                <w:rFonts w:asciiTheme="minorHAnsi" w:eastAsia="DejaVu Sans Mono" w:hAnsiTheme="minorHAnsi"/>
                <w:sz w:val="18"/>
                <w:szCs w:val="18"/>
              </w:rPr>
              <w:t xml:space="preserve">    },</w:t>
            </w:r>
            <w:r w:rsidRPr="007261EE">
              <w:rPr>
                <w:rFonts w:asciiTheme="minorHAnsi" w:hAnsiTheme="minorHAnsi"/>
                <w:sz w:val="18"/>
                <w:szCs w:val="18"/>
              </w:rPr>
              <w:br/>
            </w:r>
            <w:r w:rsidRPr="007261EE">
              <w:rPr>
                <w:rFonts w:asciiTheme="minorHAnsi" w:hAnsiTheme="minorHAnsi"/>
                <w:sz w:val="18"/>
                <w:szCs w:val="18"/>
              </w:rPr>
              <w:br/>
            </w:r>
            <w:r w:rsidRPr="007261EE">
              <w:rPr>
                <w:rFonts w:asciiTheme="minorHAnsi" w:eastAsia="DejaVu Sans Mono" w:hAnsiTheme="minorHAnsi"/>
                <w:sz w:val="18"/>
                <w:szCs w:val="18"/>
              </w:rPr>
              <w:t xml:space="preserve">    rules: {</w:t>
            </w:r>
            <w:r w:rsidRPr="007261EE">
              <w:rPr>
                <w:rFonts w:asciiTheme="minorHAnsi" w:hAnsiTheme="minorHAnsi"/>
                <w:sz w:val="18"/>
                <w:szCs w:val="18"/>
              </w:rPr>
              <w:br/>
            </w:r>
            <w:r w:rsidRPr="007261EE">
              <w:rPr>
                <w:rFonts w:asciiTheme="minorHAnsi" w:eastAsia="DejaVu Sans Mono" w:hAnsiTheme="minorHAnsi"/>
                <w:sz w:val="18"/>
                <w:szCs w:val="18"/>
              </w:rPr>
              <w:t xml:space="preserve">      'no-var': 'error',</w:t>
            </w:r>
            <w:r w:rsidRPr="007261EE">
              <w:rPr>
                <w:rFonts w:asciiTheme="minorHAnsi" w:hAnsiTheme="minorHAnsi"/>
                <w:sz w:val="18"/>
                <w:szCs w:val="18"/>
              </w:rPr>
              <w:br/>
            </w:r>
            <w:r w:rsidRPr="007261EE">
              <w:rPr>
                <w:rFonts w:asciiTheme="minorHAnsi" w:eastAsia="DejaVu Sans Mono" w:hAnsiTheme="minorHAnsi"/>
                <w:sz w:val="18"/>
                <w:szCs w:val="18"/>
              </w:rPr>
              <w:t xml:space="preserve">      'prefer-const': 'error',</w:t>
            </w:r>
            <w:r w:rsidRPr="007261EE">
              <w:rPr>
                <w:rFonts w:asciiTheme="minorHAnsi" w:hAnsiTheme="minorHAnsi"/>
                <w:sz w:val="18"/>
                <w:szCs w:val="18"/>
              </w:rPr>
              <w:br/>
            </w:r>
            <w:r w:rsidRPr="007261EE">
              <w:rPr>
                <w:rFonts w:asciiTheme="minorHAnsi" w:eastAsia="DejaVu Sans Mono" w:hAnsiTheme="minorHAnsi"/>
                <w:sz w:val="18"/>
                <w:szCs w:val="18"/>
              </w:rPr>
              <w:t xml:space="preserve">      'no-unused-vars': 'error',</w:t>
            </w:r>
            <w:r w:rsidRPr="007261EE">
              <w:rPr>
                <w:rFonts w:asciiTheme="minorHAnsi" w:hAnsiTheme="minorHAnsi"/>
                <w:sz w:val="18"/>
                <w:szCs w:val="18"/>
              </w:rPr>
              <w:br/>
            </w:r>
            <w:r w:rsidRPr="007261EE">
              <w:rPr>
                <w:rFonts w:asciiTheme="minorHAnsi" w:eastAsia="DejaVu Sans Mono" w:hAnsiTheme="minorHAnsi"/>
                <w:sz w:val="18"/>
                <w:szCs w:val="18"/>
              </w:rPr>
              <w:t xml:space="preserve">      eqeqeq: 'error',</w:t>
            </w:r>
            <w:r w:rsidRPr="007261EE">
              <w:rPr>
                <w:rFonts w:asciiTheme="minorHAnsi" w:hAnsiTheme="minorHAnsi"/>
                <w:sz w:val="18"/>
                <w:szCs w:val="18"/>
              </w:rPr>
              <w:br/>
            </w:r>
            <w:r w:rsidRPr="007261EE">
              <w:rPr>
                <w:rFonts w:asciiTheme="minorHAnsi" w:eastAsia="DejaVu Sans Mono" w:hAnsiTheme="minorHAnsi"/>
                <w:sz w:val="18"/>
                <w:szCs w:val="18"/>
              </w:rPr>
              <w:t xml:space="preserve">    },</w:t>
            </w:r>
            <w:r w:rsidRPr="007261EE">
              <w:rPr>
                <w:rFonts w:asciiTheme="minorHAnsi" w:hAnsiTheme="minorHAnsi"/>
                <w:sz w:val="18"/>
                <w:szCs w:val="18"/>
              </w:rPr>
              <w:br/>
            </w:r>
            <w:r w:rsidRPr="007261EE">
              <w:rPr>
                <w:rFonts w:asciiTheme="minorHAnsi" w:eastAsia="DejaVu Sans Mono" w:hAnsiTheme="minorHAnsi"/>
                <w:sz w:val="18"/>
                <w:szCs w:val="18"/>
              </w:rPr>
              <w:t xml:space="preserve">  },</w:t>
            </w:r>
            <w:r w:rsidRPr="007261EE">
              <w:rPr>
                <w:rFonts w:asciiTheme="minorHAnsi" w:hAnsiTheme="minorHAnsi"/>
                <w:sz w:val="18"/>
                <w:szCs w:val="18"/>
              </w:rPr>
              <w:br/>
            </w:r>
            <w:r w:rsidRPr="007261EE">
              <w:rPr>
                <w:rFonts w:asciiTheme="minorHAnsi" w:eastAsia="DejaVu Sans Mono" w:hAnsiTheme="minorHAnsi"/>
                <w:sz w:val="18"/>
                <w:szCs w:val="18"/>
              </w:rPr>
              <w:t>];</w:t>
            </w:r>
          </w:p>
        </w:tc>
      </w:tr>
    </w:tbl>
    <w:p w14:paraId="1FDE6811" w14:textId="77777777" w:rsidR="007125E9" w:rsidRPr="00501EA3" w:rsidRDefault="007125E9" w:rsidP="007261EE">
      <w:pPr>
        <w:spacing w:line="240" w:lineRule="auto"/>
        <w:ind w:firstLine="0"/>
        <w:jc w:val="left"/>
        <w:rPr>
          <w:rFonts w:asciiTheme="minorHAnsi" w:hAnsiTheme="minorHAnsi"/>
        </w:rPr>
      </w:pPr>
    </w:p>
    <w:tbl>
      <w:tblPr>
        <w:tblStyle w:val="aff0"/>
        <w:tblW w:w="0" w:type="auto"/>
        <w:jc w:val="center"/>
        <w:tblLayout w:type="fixed"/>
        <w:tblLook w:val="04A0" w:firstRow="1" w:lastRow="0" w:firstColumn="1" w:lastColumn="0" w:noHBand="0" w:noVBand="1"/>
      </w:tblPr>
      <w:tblGrid>
        <w:gridCol w:w="4844"/>
        <w:gridCol w:w="6123"/>
      </w:tblGrid>
      <w:tr w:rsidR="007125E9" w:rsidRPr="007261EE" w14:paraId="2DB89E9D" w14:textId="77777777">
        <w:trPr>
          <w:jc w:val="center"/>
        </w:trPr>
        <w:tc>
          <w:tcPr>
            <w:tcW w:w="4844" w:type="dxa"/>
            <w:vAlign w:val="center"/>
          </w:tcPr>
          <w:p w14:paraId="324B1391"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b/>
                <w:sz w:val="22"/>
              </w:rPr>
              <w:t>Directive / element</w:t>
            </w:r>
          </w:p>
        </w:tc>
        <w:tc>
          <w:tcPr>
            <w:tcW w:w="4844" w:type="dxa"/>
            <w:vAlign w:val="center"/>
          </w:tcPr>
          <w:p w14:paraId="053A6EC8"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b/>
                <w:sz w:val="22"/>
              </w:rPr>
              <w:t>Purpose</w:t>
            </w:r>
          </w:p>
        </w:tc>
      </w:tr>
      <w:tr w:rsidR="007125E9" w:rsidRPr="007261EE" w14:paraId="18763CBD" w14:textId="77777777">
        <w:trPr>
          <w:jc w:val="center"/>
        </w:trPr>
        <w:tc>
          <w:tcPr>
            <w:tcW w:w="2948" w:type="dxa"/>
            <w:vAlign w:val="center"/>
          </w:tcPr>
          <w:p w14:paraId="1EA9AA1B"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js.configs.recommended</w:t>
            </w:r>
          </w:p>
        </w:tc>
        <w:tc>
          <w:tcPr>
            <w:tcW w:w="6123" w:type="dxa"/>
            <w:vAlign w:val="center"/>
          </w:tcPr>
          <w:p w14:paraId="6DEF82B5"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Enables the standard recommended ESLint rules for JavaScript.</w:t>
            </w:r>
          </w:p>
        </w:tc>
      </w:tr>
      <w:tr w:rsidR="007125E9" w:rsidRPr="007261EE" w14:paraId="4FB7A032" w14:textId="77777777">
        <w:trPr>
          <w:jc w:val="center"/>
        </w:trPr>
        <w:tc>
          <w:tcPr>
            <w:tcW w:w="2948" w:type="dxa"/>
            <w:vAlign w:val="center"/>
          </w:tcPr>
          <w:p w14:paraId="0B04D031"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files: ['src/**/*.js']</w:t>
            </w:r>
          </w:p>
        </w:tc>
        <w:tc>
          <w:tcPr>
            <w:tcW w:w="6123" w:type="dxa"/>
            <w:vAlign w:val="center"/>
          </w:tcPr>
          <w:p w14:paraId="52B39DC0"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Applies this configuration to JavaScript source files inside src and nested directories.</w:t>
            </w:r>
          </w:p>
        </w:tc>
      </w:tr>
      <w:tr w:rsidR="007125E9" w:rsidRPr="007261EE" w14:paraId="778B67D6" w14:textId="77777777">
        <w:trPr>
          <w:jc w:val="center"/>
        </w:trPr>
        <w:tc>
          <w:tcPr>
            <w:tcW w:w="2948" w:type="dxa"/>
            <w:vAlign w:val="center"/>
          </w:tcPr>
          <w:p w14:paraId="52898903"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globals.node</w:t>
            </w:r>
          </w:p>
        </w:tc>
        <w:tc>
          <w:tcPr>
            <w:tcW w:w="6123" w:type="dxa"/>
            <w:vAlign w:val="center"/>
          </w:tcPr>
          <w:p w14:paraId="015A12AF"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Declares the global identifiers provided by the Node.js runtime as valid for static analysis.</w:t>
            </w:r>
          </w:p>
        </w:tc>
      </w:tr>
      <w:tr w:rsidR="007125E9" w:rsidRPr="007261EE" w14:paraId="40D9A9A6" w14:textId="77777777">
        <w:trPr>
          <w:jc w:val="center"/>
        </w:trPr>
        <w:tc>
          <w:tcPr>
            <w:tcW w:w="2948" w:type="dxa"/>
            <w:vAlign w:val="center"/>
          </w:tcPr>
          <w:p w14:paraId="3A1B79A6"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no-var</w:t>
            </w:r>
          </w:p>
        </w:tc>
        <w:tc>
          <w:tcPr>
            <w:tcW w:w="6123" w:type="dxa"/>
            <w:vAlign w:val="center"/>
          </w:tcPr>
          <w:p w14:paraId="4B16B2E4"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Reports use of var and promotes modern let/const declarations.</w:t>
            </w:r>
          </w:p>
        </w:tc>
      </w:tr>
      <w:tr w:rsidR="007125E9" w:rsidRPr="007261EE" w14:paraId="48DB3F81" w14:textId="77777777">
        <w:trPr>
          <w:jc w:val="center"/>
        </w:trPr>
        <w:tc>
          <w:tcPr>
            <w:tcW w:w="2948" w:type="dxa"/>
            <w:vAlign w:val="center"/>
          </w:tcPr>
          <w:p w14:paraId="794E1074"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prefer-const</w:t>
            </w:r>
          </w:p>
        </w:tc>
        <w:tc>
          <w:tcPr>
            <w:tcW w:w="6123" w:type="dxa"/>
            <w:vAlign w:val="center"/>
          </w:tcPr>
          <w:p w14:paraId="42DA3976"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Requires const when a variable binding is never reassigned.</w:t>
            </w:r>
          </w:p>
        </w:tc>
      </w:tr>
      <w:tr w:rsidR="007125E9" w:rsidRPr="007261EE" w14:paraId="32015D01" w14:textId="77777777">
        <w:trPr>
          <w:jc w:val="center"/>
        </w:trPr>
        <w:tc>
          <w:tcPr>
            <w:tcW w:w="2948" w:type="dxa"/>
            <w:vAlign w:val="center"/>
          </w:tcPr>
          <w:p w14:paraId="1E201753"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no-unused-vars</w:t>
            </w:r>
          </w:p>
        </w:tc>
        <w:tc>
          <w:tcPr>
            <w:tcW w:w="6123" w:type="dxa"/>
            <w:vAlign w:val="center"/>
          </w:tcPr>
          <w:p w14:paraId="502B8E5D"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Reports variables that are declared but never used.</w:t>
            </w:r>
          </w:p>
        </w:tc>
      </w:tr>
      <w:tr w:rsidR="007125E9" w:rsidRPr="007261EE" w14:paraId="405A22C7" w14:textId="77777777">
        <w:trPr>
          <w:jc w:val="center"/>
        </w:trPr>
        <w:tc>
          <w:tcPr>
            <w:tcW w:w="2948" w:type="dxa"/>
            <w:vAlign w:val="center"/>
          </w:tcPr>
          <w:p w14:paraId="7959B352"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eqeqeq</w:t>
            </w:r>
          </w:p>
        </w:tc>
        <w:tc>
          <w:tcPr>
            <w:tcW w:w="6123" w:type="dxa"/>
            <w:vAlign w:val="center"/>
          </w:tcPr>
          <w:p w14:paraId="01414754"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Requires strict equality operators === and !== instead of == and !=.</w:t>
            </w:r>
          </w:p>
        </w:tc>
      </w:tr>
      <w:tr w:rsidR="007125E9" w:rsidRPr="007261EE" w14:paraId="0E418616" w14:textId="77777777">
        <w:trPr>
          <w:jc w:val="center"/>
        </w:trPr>
        <w:tc>
          <w:tcPr>
            <w:tcW w:w="2948" w:type="dxa"/>
            <w:vAlign w:val="center"/>
          </w:tcPr>
          <w:p w14:paraId="5CF50E26"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error severity</w:t>
            </w:r>
          </w:p>
        </w:tc>
        <w:tc>
          <w:tcPr>
            <w:tcW w:w="6123" w:type="dxa"/>
            <w:vAlign w:val="center"/>
          </w:tcPr>
          <w:p w14:paraId="402CB5A6"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Makes each configured rule a linting error and causes a failed lint command when violated.</w:t>
            </w:r>
          </w:p>
        </w:tc>
      </w:tr>
    </w:tbl>
    <w:p w14:paraId="02C1B93C" w14:textId="77777777" w:rsidR="007125E9" w:rsidRPr="007261EE" w:rsidRDefault="007125E9" w:rsidP="007261EE">
      <w:pPr>
        <w:spacing w:line="240" w:lineRule="auto"/>
        <w:jc w:val="left"/>
        <w:rPr>
          <w:rFonts w:asciiTheme="minorHAnsi" w:hAnsiTheme="minorHAnsi"/>
        </w:rPr>
      </w:pPr>
    </w:p>
    <w:p w14:paraId="5CEBF1F6" w14:textId="77777777" w:rsidR="007125E9" w:rsidRPr="007261EE" w:rsidRDefault="00000000" w:rsidP="007261EE">
      <w:pPr>
        <w:pStyle w:val="21"/>
        <w:spacing w:line="240" w:lineRule="auto"/>
        <w:rPr>
          <w:rFonts w:asciiTheme="minorHAnsi" w:hAnsiTheme="minorHAnsi"/>
        </w:rPr>
      </w:pPr>
      <w:r w:rsidRPr="007261EE">
        <w:rPr>
          <w:rFonts w:asciiTheme="minorHAnsi" w:hAnsiTheme="minorHAnsi"/>
        </w:rPr>
        <w:lastRenderedPageBreak/>
        <w:t>2.3 .prettierrc</w:t>
      </w:r>
    </w:p>
    <w:tbl>
      <w:tblPr>
        <w:tblW w:w="0" w:type="auto"/>
        <w:jc w:val="center"/>
        <w:tblLayout w:type="fixed"/>
        <w:tblLook w:val="04A0" w:firstRow="1" w:lastRow="0" w:firstColumn="1" w:lastColumn="0" w:noHBand="0" w:noVBand="1"/>
      </w:tblPr>
      <w:tblGrid>
        <w:gridCol w:w="9071"/>
      </w:tblGrid>
      <w:tr w:rsidR="007125E9" w:rsidRPr="007261EE" w14:paraId="5330A5C8" w14:textId="77777777">
        <w:trPr>
          <w:cantSplit/>
          <w:jc w:val="center"/>
        </w:trPr>
        <w:tc>
          <w:tcPr>
            <w:tcW w:w="9071" w:type="dxa"/>
            <w:shd w:val="clear" w:color="auto" w:fill="F2F2F2"/>
            <w:tcMar>
              <w:top w:w="90" w:type="dxa"/>
              <w:left w:w="120" w:type="dxa"/>
              <w:bottom w:w="90" w:type="dxa"/>
              <w:right w:w="120" w:type="dxa"/>
            </w:tcMar>
          </w:tcPr>
          <w:p w14:paraId="62AE48ED" w14:textId="77777777" w:rsidR="007125E9" w:rsidRPr="007261EE" w:rsidRDefault="00000000" w:rsidP="007261EE">
            <w:pPr>
              <w:pStyle w:val="Code"/>
              <w:ind w:left="0" w:right="0"/>
              <w:rPr>
                <w:rFonts w:asciiTheme="minorHAnsi" w:hAnsiTheme="minorHAnsi"/>
                <w:sz w:val="18"/>
                <w:szCs w:val="18"/>
              </w:rPr>
            </w:pPr>
            <w:r w:rsidRPr="007261EE">
              <w:rPr>
                <w:rFonts w:asciiTheme="minorHAnsi" w:eastAsia="DejaVu Sans Mono" w:hAnsiTheme="minorHAnsi"/>
                <w:sz w:val="18"/>
                <w:szCs w:val="18"/>
              </w:rPr>
              <w:t>{</w:t>
            </w:r>
            <w:r w:rsidRPr="007261EE">
              <w:rPr>
                <w:rFonts w:asciiTheme="minorHAnsi" w:hAnsiTheme="minorHAnsi"/>
                <w:sz w:val="18"/>
                <w:szCs w:val="18"/>
              </w:rPr>
              <w:br/>
            </w:r>
            <w:r w:rsidRPr="007261EE">
              <w:rPr>
                <w:rFonts w:asciiTheme="minorHAnsi" w:eastAsia="DejaVu Sans Mono" w:hAnsiTheme="minorHAnsi"/>
                <w:sz w:val="18"/>
                <w:szCs w:val="18"/>
              </w:rPr>
              <w:t xml:space="preserve">  "semi": true,</w:t>
            </w:r>
            <w:r w:rsidRPr="007261EE">
              <w:rPr>
                <w:rFonts w:asciiTheme="minorHAnsi" w:hAnsiTheme="minorHAnsi"/>
                <w:sz w:val="18"/>
                <w:szCs w:val="18"/>
              </w:rPr>
              <w:br/>
            </w:r>
            <w:r w:rsidRPr="007261EE">
              <w:rPr>
                <w:rFonts w:asciiTheme="minorHAnsi" w:eastAsia="DejaVu Sans Mono" w:hAnsiTheme="minorHAnsi"/>
                <w:sz w:val="18"/>
                <w:szCs w:val="18"/>
              </w:rPr>
              <w:t xml:space="preserve">  "singleQuote": true,</w:t>
            </w:r>
            <w:r w:rsidRPr="007261EE">
              <w:rPr>
                <w:rFonts w:asciiTheme="minorHAnsi" w:hAnsiTheme="minorHAnsi"/>
                <w:sz w:val="18"/>
                <w:szCs w:val="18"/>
              </w:rPr>
              <w:br/>
            </w:r>
            <w:r w:rsidRPr="007261EE">
              <w:rPr>
                <w:rFonts w:asciiTheme="minorHAnsi" w:eastAsia="DejaVu Sans Mono" w:hAnsiTheme="minorHAnsi"/>
                <w:sz w:val="18"/>
                <w:szCs w:val="18"/>
              </w:rPr>
              <w:t xml:space="preserve">  "tabWidth": 2,</w:t>
            </w:r>
            <w:r w:rsidRPr="007261EE">
              <w:rPr>
                <w:rFonts w:asciiTheme="minorHAnsi" w:hAnsiTheme="minorHAnsi"/>
                <w:sz w:val="18"/>
                <w:szCs w:val="18"/>
              </w:rPr>
              <w:br/>
            </w:r>
            <w:r w:rsidRPr="007261EE">
              <w:rPr>
                <w:rFonts w:asciiTheme="minorHAnsi" w:eastAsia="DejaVu Sans Mono" w:hAnsiTheme="minorHAnsi"/>
                <w:sz w:val="18"/>
                <w:szCs w:val="18"/>
              </w:rPr>
              <w:t xml:space="preserve">  "trailingComma": "all",</w:t>
            </w:r>
            <w:r w:rsidRPr="007261EE">
              <w:rPr>
                <w:rFonts w:asciiTheme="minorHAnsi" w:hAnsiTheme="minorHAnsi"/>
                <w:sz w:val="18"/>
                <w:szCs w:val="18"/>
              </w:rPr>
              <w:br/>
            </w:r>
            <w:r w:rsidRPr="007261EE">
              <w:rPr>
                <w:rFonts w:asciiTheme="minorHAnsi" w:eastAsia="DejaVu Sans Mono" w:hAnsiTheme="minorHAnsi"/>
                <w:sz w:val="18"/>
                <w:szCs w:val="18"/>
              </w:rPr>
              <w:t xml:space="preserve">  "printWidth": 80</w:t>
            </w:r>
            <w:r w:rsidRPr="007261EE">
              <w:rPr>
                <w:rFonts w:asciiTheme="minorHAnsi" w:hAnsiTheme="minorHAnsi"/>
                <w:sz w:val="18"/>
                <w:szCs w:val="18"/>
              </w:rPr>
              <w:br/>
            </w:r>
            <w:r w:rsidRPr="007261EE">
              <w:rPr>
                <w:rFonts w:asciiTheme="minorHAnsi" w:eastAsia="DejaVu Sans Mono" w:hAnsiTheme="minorHAnsi"/>
                <w:sz w:val="18"/>
                <w:szCs w:val="18"/>
              </w:rPr>
              <w:t>}</w:t>
            </w:r>
          </w:p>
        </w:tc>
      </w:tr>
    </w:tbl>
    <w:p w14:paraId="0C54C2E6" w14:textId="77777777" w:rsidR="007125E9" w:rsidRPr="007261EE" w:rsidRDefault="007125E9" w:rsidP="007261EE">
      <w:pPr>
        <w:spacing w:line="240" w:lineRule="auto"/>
        <w:jc w:val="left"/>
        <w:rPr>
          <w:rFonts w:asciiTheme="minorHAnsi" w:hAnsiTheme="minorHAnsi"/>
        </w:rPr>
      </w:pPr>
    </w:p>
    <w:tbl>
      <w:tblPr>
        <w:tblStyle w:val="aff0"/>
        <w:tblW w:w="0" w:type="auto"/>
        <w:jc w:val="center"/>
        <w:tblLayout w:type="fixed"/>
        <w:tblLook w:val="04A0" w:firstRow="1" w:lastRow="0" w:firstColumn="1" w:lastColumn="0" w:noHBand="0" w:noVBand="1"/>
      </w:tblPr>
      <w:tblGrid>
        <w:gridCol w:w="4844"/>
        <w:gridCol w:w="6123"/>
      </w:tblGrid>
      <w:tr w:rsidR="007125E9" w:rsidRPr="007261EE" w14:paraId="47DAC375" w14:textId="77777777">
        <w:trPr>
          <w:jc w:val="center"/>
        </w:trPr>
        <w:tc>
          <w:tcPr>
            <w:tcW w:w="4844" w:type="dxa"/>
            <w:vAlign w:val="center"/>
          </w:tcPr>
          <w:p w14:paraId="2AC5B1D8"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b/>
                <w:sz w:val="22"/>
              </w:rPr>
              <w:t>Directive / element</w:t>
            </w:r>
          </w:p>
        </w:tc>
        <w:tc>
          <w:tcPr>
            <w:tcW w:w="4844" w:type="dxa"/>
            <w:vAlign w:val="center"/>
          </w:tcPr>
          <w:p w14:paraId="7D447F76"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b/>
                <w:sz w:val="22"/>
              </w:rPr>
              <w:t>Purpose</w:t>
            </w:r>
          </w:p>
        </w:tc>
      </w:tr>
      <w:tr w:rsidR="007125E9" w:rsidRPr="007261EE" w14:paraId="2B464E6A" w14:textId="77777777">
        <w:trPr>
          <w:jc w:val="center"/>
        </w:trPr>
        <w:tc>
          <w:tcPr>
            <w:tcW w:w="2948" w:type="dxa"/>
            <w:vAlign w:val="center"/>
          </w:tcPr>
          <w:p w14:paraId="2E89476E"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semi: true</w:t>
            </w:r>
          </w:p>
        </w:tc>
        <w:tc>
          <w:tcPr>
            <w:tcW w:w="6123" w:type="dxa"/>
            <w:vAlign w:val="center"/>
          </w:tcPr>
          <w:p w14:paraId="63861E53"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Adds semicolons at statement endings.</w:t>
            </w:r>
          </w:p>
        </w:tc>
      </w:tr>
      <w:tr w:rsidR="007125E9" w:rsidRPr="007261EE" w14:paraId="356BCDE3" w14:textId="77777777">
        <w:trPr>
          <w:jc w:val="center"/>
        </w:trPr>
        <w:tc>
          <w:tcPr>
            <w:tcW w:w="2948" w:type="dxa"/>
            <w:vAlign w:val="center"/>
          </w:tcPr>
          <w:p w14:paraId="433B0070"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singleQuote: true</w:t>
            </w:r>
          </w:p>
        </w:tc>
        <w:tc>
          <w:tcPr>
            <w:tcW w:w="6123" w:type="dxa"/>
            <w:vAlign w:val="center"/>
          </w:tcPr>
          <w:p w14:paraId="498CB0EA"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Uses single quotes where possible.</w:t>
            </w:r>
          </w:p>
        </w:tc>
      </w:tr>
      <w:tr w:rsidR="007125E9" w:rsidRPr="007261EE" w14:paraId="768AD6C2" w14:textId="77777777">
        <w:trPr>
          <w:jc w:val="center"/>
        </w:trPr>
        <w:tc>
          <w:tcPr>
            <w:tcW w:w="2948" w:type="dxa"/>
            <w:vAlign w:val="center"/>
          </w:tcPr>
          <w:p w14:paraId="03C63EE2"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tabWidth: 2</w:t>
            </w:r>
          </w:p>
        </w:tc>
        <w:tc>
          <w:tcPr>
            <w:tcW w:w="6123" w:type="dxa"/>
            <w:vAlign w:val="center"/>
          </w:tcPr>
          <w:p w14:paraId="6767072A"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Uses an indentation width of two spaces.</w:t>
            </w:r>
          </w:p>
        </w:tc>
      </w:tr>
      <w:tr w:rsidR="007125E9" w:rsidRPr="007261EE" w14:paraId="76E89C74" w14:textId="77777777">
        <w:trPr>
          <w:jc w:val="center"/>
        </w:trPr>
        <w:tc>
          <w:tcPr>
            <w:tcW w:w="2948" w:type="dxa"/>
            <w:vAlign w:val="center"/>
          </w:tcPr>
          <w:p w14:paraId="475DBE06"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trailingComma: "all"</w:t>
            </w:r>
          </w:p>
        </w:tc>
        <w:tc>
          <w:tcPr>
            <w:tcW w:w="6123" w:type="dxa"/>
            <w:vAlign w:val="center"/>
          </w:tcPr>
          <w:p w14:paraId="724FB53B"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Adds trailing commas in supported multi-line constructs.</w:t>
            </w:r>
          </w:p>
        </w:tc>
      </w:tr>
      <w:tr w:rsidR="007125E9" w:rsidRPr="007261EE" w14:paraId="57143CC7" w14:textId="77777777">
        <w:trPr>
          <w:jc w:val="center"/>
        </w:trPr>
        <w:tc>
          <w:tcPr>
            <w:tcW w:w="2948" w:type="dxa"/>
            <w:vAlign w:val="center"/>
          </w:tcPr>
          <w:p w14:paraId="54C71071"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printWidth: 80</w:t>
            </w:r>
          </w:p>
        </w:tc>
        <w:tc>
          <w:tcPr>
            <w:tcW w:w="6123" w:type="dxa"/>
            <w:vAlign w:val="center"/>
          </w:tcPr>
          <w:p w14:paraId="73CE9417" w14:textId="77777777" w:rsidR="007125E9" w:rsidRPr="007261EE" w:rsidRDefault="00000000" w:rsidP="007261EE">
            <w:pPr>
              <w:spacing w:line="240" w:lineRule="auto"/>
              <w:ind w:firstLine="0"/>
              <w:jc w:val="left"/>
              <w:rPr>
                <w:rFonts w:asciiTheme="minorHAnsi" w:hAnsiTheme="minorHAnsi"/>
              </w:rPr>
            </w:pPr>
            <w:r w:rsidRPr="007261EE">
              <w:rPr>
                <w:rFonts w:asciiTheme="minorHAnsi" w:hAnsiTheme="minorHAnsi"/>
                <w:sz w:val="22"/>
              </w:rPr>
              <w:t>Uses 80 characters as the preferred line-width target when formatting.</w:t>
            </w:r>
          </w:p>
        </w:tc>
      </w:tr>
    </w:tbl>
    <w:p w14:paraId="3E6C730A" w14:textId="77777777" w:rsidR="007125E9" w:rsidRPr="007261EE" w:rsidRDefault="007125E9" w:rsidP="007261EE">
      <w:pPr>
        <w:spacing w:line="240" w:lineRule="auto"/>
        <w:jc w:val="left"/>
        <w:rPr>
          <w:rFonts w:asciiTheme="minorHAnsi" w:hAnsiTheme="minorHAnsi"/>
        </w:rPr>
      </w:pPr>
    </w:p>
    <w:p w14:paraId="61860AD1" w14:textId="77777777" w:rsidR="007125E9" w:rsidRPr="007261EE" w:rsidRDefault="00000000" w:rsidP="007261EE">
      <w:pPr>
        <w:pStyle w:val="21"/>
        <w:spacing w:line="240" w:lineRule="auto"/>
        <w:rPr>
          <w:rFonts w:asciiTheme="minorHAnsi" w:hAnsiTheme="minorHAnsi"/>
        </w:rPr>
      </w:pPr>
      <w:r w:rsidRPr="007261EE">
        <w:rPr>
          <w:rFonts w:asciiTheme="minorHAnsi" w:hAnsiTheme="minorHAnsi"/>
        </w:rPr>
        <w:t>2.4 Supporting Git configuration</w:t>
      </w:r>
    </w:p>
    <w:tbl>
      <w:tblPr>
        <w:tblW w:w="0" w:type="auto"/>
        <w:jc w:val="center"/>
        <w:tblLayout w:type="fixed"/>
        <w:tblLook w:val="04A0" w:firstRow="1" w:lastRow="0" w:firstColumn="1" w:lastColumn="0" w:noHBand="0" w:noVBand="1"/>
      </w:tblPr>
      <w:tblGrid>
        <w:gridCol w:w="9071"/>
      </w:tblGrid>
      <w:tr w:rsidR="007125E9" w:rsidRPr="007261EE" w14:paraId="07E6D67B" w14:textId="77777777">
        <w:trPr>
          <w:cantSplit/>
          <w:jc w:val="center"/>
        </w:trPr>
        <w:tc>
          <w:tcPr>
            <w:tcW w:w="9071" w:type="dxa"/>
            <w:shd w:val="clear" w:color="auto" w:fill="F2F2F2"/>
            <w:tcMar>
              <w:top w:w="90" w:type="dxa"/>
              <w:left w:w="120" w:type="dxa"/>
              <w:bottom w:w="90" w:type="dxa"/>
              <w:right w:w="120" w:type="dxa"/>
            </w:tcMar>
          </w:tcPr>
          <w:p w14:paraId="6E59D900" w14:textId="77777777" w:rsidR="007125E9" w:rsidRPr="007261EE" w:rsidRDefault="00000000" w:rsidP="007261EE">
            <w:pPr>
              <w:pStyle w:val="Code"/>
              <w:ind w:left="0" w:right="0"/>
              <w:rPr>
                <w:rFonts w:asciiTheme="minorHAnsi" w:hAnsiTheme="minorHAnsi"/>
                <w:sz w:val="18"/>
                <w:szCs w:val="18"/>
              </w:rPr>
            </w:pPr>
            <w:r w:rsidRPr="007261EE">
              <w:rPr>
                <w:rFonts w:asciiTheme="minorHAnsi" w:eastAsia="DejaVu Sans Mono" w:hAnsiTheme="minorHAnsi"/>
                <w:sz w:val="18"/>
                <w:szCs w:val="18"/>
              </w:rPr>
              <w:t>node_modules/</w:t>
            </w:r>
            <w:r w:rsidRPr="007261EE">
              <w:rPr>
                <w:rFonts w:asciiTheme="minorHAnsi" w:hAnsiTheme="minorHAnsi"/>
                <w:sz w:val="18"/>
                <w:szCs w:val="18"/>
              </w:rPr>
              <w:br/>
            </w:r>
            <w:r w:rsidRPr="007261EE">
              <w:rPr>
                <w:rFonts w:asciiTheme="minorHAnsi" w:eastAsia="DejaVu Sans Mono" w:hAnsiTheme="minorHAnsi"/>
                <w:sz w:val="18"/>
                <w:szCs w:val="18"/>
              </w:rPr>
              <w:t>coverage/</w:t>
            </w:r>
            <w:r w:rsidRPr="007261EE">
              <w:rPr>
                <w:rFonts w:asciiTheme="minorHAnsi" w:hAnsiTheme="minorHAnsi"/>
                <w:sz w:val="18"/>
                <w:szCs w:val="18"/>
              </w:rPr>
              <w:br/>
            </w:r>
            <w:r w:rsidRPr="007261EE">
              <w:rPr>
                <w:rFonts w:asciiTheme="minorHAnsi" w:eastAsia="DejaVu Sans Mono" w:hAnsiTheme="minorHAnsi"/>
                <w:sz w:val="18"/>
                <w:szCs w:val="18"/>
              </w:rPr>
              <w:t>dist/</w:t>
            </w:r>
            <w:r w:rsidRPr="007261EE">
              <w:rPr>
                <w:rFonts w:asciiTheme="minorHAnsi" w:hAnsiTheme="minorHAnsi"/>
                <w:sz w:val="18"/>
                <w:szCs w:val="18"/>
              </w:rPr>
              <w:br/>
            </w:r>
            <w:r w:rsidRPr="007261EE">
              <w:rPr>
                <w:rFonts w:asciiTheme="minorHAnsi" w:eastAsia="DejaVu Sans Mono" w:hAnsiTheme="minorHAnsi"/>
                <w:sz w:val="18"/>
                <w:szCs w:val="18"/>
              </w:rPr>
              <w:t>*.log</w:t>
            </w:r>
          </w:p>
        </w:tc>
      </w:tr>
    </w:tbl>
    <w:p w14:paraId="27AED714" w14:textId="77777777" w:rsidR="007261EE" w:rsidRPr="007261EE" w:rsidRDefault="007261EE" w:rsidP="007261EE">
      <w:pPr>
        <w:spacing w:line="240" w:lineRule="auto"/>
        <w:ind w:firstLine="0"/>
        <w:jc w:val="left"/>
        <w:rPr>
          <w:rFonts w:asciiTheme="minorHAnsi" w:hAnsiTheme="minorHAnsi"/>
        </w:rPr>
      </w:pPr>
    </w:p>
    <w:p w14:paraId="5DF25ED7" w14:textId="4F37B886" w:rsidR="007125E9" w:rsidRPr="00501EA3" w:rsidRDefault="00000000" w:rsidP="007261EE">
      <w:pPr>
        <w:spacing w:line="240" w:lineRule="auto"/>
        <w:ind w:firstLine="0"/>
        <w:jc w:val="left"/>
        <w:rPr>
          <w:rFonts w:asciiTheme="minorHAnsi" w:hAnsiTheme="minorHAnsi"/>
          <w:sz w:val="24"/>
          <w:szCs w:val="18"/>
        </w:rPr>
      </w:pPr>
      <w:r w:rsidRPr="007261EE">
        <w:rPr>
          <w:rFonts w:asciiTheme="minorHAnsi" w:hAnsiTheme="minorHAnsi"/>
          <w:sz w:val="24"/>
          <w:szCs w:val="18"/>
        </w:rPr>
        <w:t>The .gitignore file prevents generated or environment-specific files from being committed to the repository. In particular, node_modules is recreated from package.json and package-lock.json and therefore does not belong in version control.</w:t>
      </w:r>
    </w:p>
    <w:p w14:paraId="45197A61" w14:textId="77777777" w:rsidR="007261EE" w:rsidRPr="00501EA3" w:rsidRDefault="007261EE" w:rsidP="007261EE">
      <w:pPr>
        <w:spacing w:line="240" w:lineRule="auto"/>
        <w:ind w:firstLine="0"/>
        <w:jc w:val="left"/>
        <w:rPr>
          <w:rFonts w:asciiTheme="minorHAnsi" w:hAnsiTheme="minorHAnsi"/>
          <w:sz w:val="24"/>
          <w:szCs w:val="18"/>
        </w:rPr>
      </w:pPr>
    </w:p>
    <w:p w14:paraId="362D5910" w14:textId="77777777" w:rsidR="007125E9" w:rsidRPr="007261EE" w:rsidRDefault="00000000" w:rsidP="007261EE">
      <w:pPr>
        <w:pStyle w:val="1"/>
        <w:spacing w:line="240" w:lineRule="auto"/>
        <w:rPr>
          <w:rFonts w:asciiTheme="minorHAnsi" w:hAnsiTheme="minorHAnsi"/>
          <w:sz w:val="28"/>
          <w:szCs w:val="24"/>
        </w:rPr>
      </w:pPr>
      <w:r w:rsidRPr="007261EE">
        <w:rPr>
          <w:rFonts w:asciiTheme="minorHAnsi" w:hAnsiTheme="minorHAnsi"/>
          <w:sz w:val="28"/>
          <w:szCs w:val="24"/>
        </w:rPr>
        <w:t>3. Tool Execution Results</w:t>
      </w:r>
    </w:p>
    <w:p w14:paraId="04BE976E" w14:textId="77777777" w:rsidR="007125E9" w:rsidRPr="00501EA3" w:rsidRDefault="00000000" w:rsidP="007261EE">
      <w:pPr>
        <w:spacing w:line="240" w:lineRule="auto"/>
        <w:ind w:firstLine="0"/>
        <w:jc w:val="left"/>
        <w:rPr>
          <w:rFonts w:asciiTheme="minorHAnsi" w:hAnsiTheme="minorHAnsi"/>
          <w:sz w:val="24"/>
          <w:szCs w:val="18"/>
        </w:rPr>
      </w:pPr>
      <w:r w:rsidRPr="007261EE">
        <w:rPr>
          <w:rFonts w:asciiTheme="minorHAnsi" w:hAnsiTheme="minorHAnsi"/>
          <w:sz w:val="24"/>
          <w:szCs w:val="18"/>
        </w:rPr>
        <w:t>The screenshots in this section must be captured from the final local repository during the live demonstration. Replace each placeholder below with the corresponding terminal or editor screenshot before uploading the report to the university system.</w:t>
      </w:r>
    </w:p>
    <w:p w14:paraId="2B7DD4EA" w14:textId="77777777" w:rsidR="002F6507" w:rsidRPr="00501EA3" w:rsidRDefault="002F6507" w:rsidP="007261EE">
      <w:pPr>
        <w:spacing w:line="240" w:lineRule="auto"/>
        <w:ind w:firstLine="0"/>
        <w:jc w:val="left"/>
        <w:rPr>
          <w:rFonts w:asciiTheme="minorHAnsi" w:hAnsiTheme="minorHAnsi"/>
          <w:sz w:val="24"/>
          <w:szCs w:val="18"/>
        </w:rPr>
      </w:pPr>
    </w:p>
    <w:p w14:paraId="1EC3F78F" w14:textId="77777777" w:rsidR="007125E9" w:rsidRPr="007261EE" w:rsidRDefault="00000000" w:rsidP="007261EE">
      <w:pPr>
        <w:pStyle w:val="21"/>
        <w:spacing w:line="240" w:lineRule="auto"/>
        <w:rPr>
          <w:rFonts w:asciiTheme="minorHAnsi" w:hAnsiTheme="minorHAnsi"/>
          <w:szCs w:val="28"/>
        </w:rPr>
      </w:pPr>
      <w:r w:rsidRPr="007261EE">
        <w:rPr>
          <w:rFonts w:asciiTheme="minorHAnsi" w:hAnsiTheme="minorHAnsi"/>
          <w:szCs w:val="28"/>
        </w:rPr>
        <w:t>3.1 Successful application execution</w:t>
      </w:r>
    </w:p>
    <w:p w14:paraId="1E3FE327" w14:textId="4D44717B" w:rsidR="007125E9" w:rsidRPr="00AB4217" w:rsidRDefault="00000000" w:rsidP="007261EE">
      <w:pPr>
        <w:spacing w:line="240" w:lineRule="auto"/>
        <w:ind w:firstLine="0"/>
        <w:jc w:val="left"/>
        <w:rPr>
          <w:rFonts w:asciiTheme="minorHAnsi" w:hAnsiTheme="minorHAnsi"/>
          <w:sz w:val="24"/>
          <w:szCs w:val="18"/>
        </w:rPr>
      </w:pPr>
      <w:r w:rsidRPr="007261EE">
        <w:rPr>
          <w:rFonts w:asciiTheme="minorHAnsi" w:hAnsiTheme="minorHAnsi"/>
          <w:sz w:val="24"/>
          <w:szCs w:val="18"/>
        </w:rPr>
        <w:t>The command npm start executes src/app.js with Node.js. The demonstration application imports four arithmetic functions and prints their results. With the current input values 10 and 5, the expected output is shown below.</w:t>
      </w:r>
    </w:p>
    <w:p w14:paraId="123D1B13" w14:textId="77777777" w:rsidR="00AB4217" w:rsidRDefault="00AB4217" w:rsidP="007261EE">
      <w:pPr>
        <w:pStyle w:val="CaptionCustom"/>
        <w:spacing w:line="240" w:lineRule="auto"/>
        <w:jc w:val="left"/>
        <w:rPr>
          <w:rFonts w:asciiTheme="minorHAnsi" w:hAnsiTheme="minorHAnsi"/>
        </w:rPr>
      </w:pPr>
      <w:r w:rsidRPr="00AB4217">
        <w:rPr>
          <w:rFonts w:asciiTheme="minorHAnsi" w:hAnsiTheme="minorHAnsi"/>
          <w:noProof/>
        </w:rPr>
        <w:lastRenderedPageBreak/>
        <w:drawing>
          <wp:inline distT="0" distB="0" distL="0" distR="0" wp14:anchorId="1D2A50CA" wp14:editId="772FA36C">
            <wp:extent cx="3025140" cy="1884144"/>
            <wp:effectExtent l="0" t="0" r="3810" b="1905"/>
            <wp:docPr id="1786366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66639" name=""/>
                    <pic:cNvPicPr/>
                  </pic:nvPicPr>
                  <pic:blipFill>
                    <a:blip r:embed="rId10"/>
                    <a:stretch>
                      <a:fillRect/>
                    </a:stretch>
                  </pic:blipFill>
                  <pic:spPr>
                    <a:xfrm>
                      <a:off x="0" y="0"/>
                      <a:ext cx="3027125" cy="1885380"/>
                    </a:xfrm>
                    <a:prstGeom prst="rect">
                      <a:avLst/>
                    </a:prstGeom>
                  </pic:spPr>
                </pic:pic>
              </a:graphicData>
            </a:graphic>
          </wp:inline>
        </w:drawing>
      </w:r>
    </w:p>
    <w:p w14:paraId="23CF5FF9" w14:textId="2D89959B" w:rsidR="007125E9" w:rsidRPr="00AB4217" w:rsidRDefault="00000000" w:rsidP="007261EE">
      <w:pPr>
        <w:pStyle w:val="CaptionCustom"/>
        <w:spacing w:line="240" w:lineRule="auto"/>
        <w:jc w:val="left"/>
        <w:rPr>
          <w:rFonts w:asciiTheme="minorHAnsi" w:hAnsiTheme="minorHAnsi"/>
        </w:rPr>
      </w:pPr>
      <w:r w:rsidRPr="007261EE">
        <w:rPr>
          <w:rFonts w:asciiTheme="minorHAnsi" w:hAnsiTheme="minorHAnsi"/>
        </w:rPr>
        <w:t>Figure 1 — Successful execution of the demonstration application</w:t>
      </w:r>
    </w:p>
    <w:p w14:paraId="4B50FE2A" w14:textId="77777777" w:rsidR="002F6507" w:rsidRPr="00AB4217" w:rsidRDefault="002F6507" w:rsidP="007261EE">
      <w:pPr>
        <w:pStyle w:val="CaptionCustom"/>
        <w:spacing w:line="240" w:lineRule="auto"/>
        <w:jc w:val="left"/>
        <w:rPr>
          <w:rFonts w:asciiTheme="minorHAnsi" w:hAnsiTheme="minorHAnsi"/>
          <w:i w:val="0"/>
          <w:iCs/>
        </w:rPr>
      </w:pPr>
    </w:p>
    <w:p w14:paraId="65A19FCF" w14:textId="77777777" w:rsidR="007125E9" w:rsidRPr="007261EE" w:rsidRDefault="00000000" w:rsidP="007261EE">
      <w:pPr>
        <w:pStyle w:val="21"/>
        <w:spacing w:line="240" w:lineRule="auto"/>
        <w:rPr>
          <w:rFonts w:asciiTheme="minorHAnsi" w:hAnsiTheme="minorHAnsi"/>
          <w:szCs w:val="28"/>
        </w:rPr>
      </w:pPr>
      <w:r w:rsidRPr="007261EE">
        <w:rPr>
          <w:rFonts w:asciiTheme="minorHAnsi" w:hAnsiTheme="minorHAnsi"/>
          <w:szCs w:val="28"/>
        </w:rPr>
        <w:t>3.2 Successful static-analysis and formatting check</w:t>
      </w:r>
    </w:p>
    <w:p w14:paraId="047CA590" w14:textId="77777777" w:rsidR="007125E9" w:rsidRPr="007261EE" w:rsidRDefault="00000000" w:rsidP="007261EE">
      <w:pPr>
        <w:spacing w:line="240" w:lineRule="auto"/>
        <w:ind w:firstLine="0"/>
        <w:jc w:val="left"/>
        <w:rPr>
          <w:rFonts w:asciiTheme="minorHAnsi" w:hAnsiTheme="minorHAnsi"/>
          <w:sz w:val="24"/>
          <w:szCs w:val="18"/>
        </w:rPr>
      </w:pPr>
      <w:r w:rsidRPr="007261EE">
        <w:rPr>
          <w:rFonts w:asciiTheme="minorHAnsi" w:hAnsiTheme="minorHAnsi"/>
          <w:sz w:val="24"/>
          <w:szCs w:val="18"/>
        </w:rPr>
        <w:t>The command npm run check executes ESLint first and then Prettier formatting validation. This command represents the normal quality gate of the project. A successful run confirms that no configured ESLint violations are present and that the source files match the Prettier formatting rules.</w:t>
      </w:r>
    </w:p>
    <w:p w14:paraId="43626127" w14:textId="4105F8DA" w:rsidR="00AB4217" w:rsidRDefault="00AB4217" w:rsidP="007261EE">
      <w:pPr>
        <w:pStyle w:val="CaptionCustom"/>
        <w:spacing w:line="240" w:lineRule="auto"/>
        <w:jc w:val="left"/>
        <w:rPr>
          <w:rFonts w:asciiTheme="minorHAnsi" w:hAnsiTheme="minorHAnsi"/>
        </w:rPr>
      </w:pPr>
      <w:r w:rsidRPr="00AB4217">
        <w:rPr>
          <w:rFonts w:asciiTheme="minorHAnsi" w:hAnsiTheme="minorHAnsi"/>
          <w:noProof/>
        </w:rPr>
        <w:drawing>
          <wp:inline distT="0" distB="0" distL="0" distR="0" wp14:anchorId="1D2888A8" wp14:editId="0E6860E1">
            <wp:extent cx="3370951" cy="1638300"/>
            <wp:effectExtent l="0" t="0" r="1270" b="0"/>
            <wp:docPr id="1054819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19823" name=""/>
                    <pic:cNvPicPr/>
                  </pic:nvPicPr>
                  <pic:blipFill>
                    <a:blip r:embed="rId11"/>
                    <a:stretch>
                      <a:fillRect/>
                    </a:stretch>
                  </pic:blipFill>
                  <pic:spPr>
                    <a:xfrm>
                      <a:off x="0" y="0"/>
                      <a:ext cx="3391668" cy="1648369"/>
                    </a:xfrm>
                    <a:prstGeom prst="rect">
                      <a:avLst/>
                    </a:prstGeom>
                  </pic:spPr>
                </pic:pic>
              </a:graphicData>
            </a:graphic>
          </wp:inline>
        </w:drawing>
      </w:r>
    </w:p>
    <w:p w14:paraId="6C74EF53" w14:textId="241E8F0B" w:rsidR="007125E9" w:rsidRPr="00501EA3" w:rsidRDefault="00000000" w:rsidP="007261EE">
      <w:pPr>
        <w:pStyle w:val="CaptionCustom"/>
        <w:spacing w:line="240" w:lineRule="auto"/>
        <w:jc w:val="left"/>
        <w:rPr>
          <w:rFonts w:asciiTheme="minorHAnsi" w:hAnsiTheme="minorHAnsi"/>
        </w:rPr>
      </w:pPr>
      <w:r w:rsidRPr="007261EE">
        <w:rPr>
          <w:rFonts w:asciiTheme="minorHAnsi" w:hAnsiTheme="minorHAnsi"/>
        </w:rPr>
        <w:t>Figure 2 — Successful combined quality check</w:t>
      </w:r>
    </w:p>
    <w:p w14:paraId="39FF1FFA" w14:textId="77777777" w:rsidR="002F6507" w:rsidRPr="00501EA3" w:rsidRDefault="002F6507" w:rsidP="007261EE">
      <w:pPr>
        <w:pStyle w:val="CaptionCustom"/>
        <w:spacing w:line="240" w:lineRule="auto"/>
        <w:jc w:val="left"/>
        <w:rPr>
          <w:rFonts w:asciiTheme="minorHAnsi" w:hAnsiTheme="minorHAnsi"/>
          <w:i w:val="0"/>
          <w:iCs/>
        </w:rPr>
      </w:pPr>
    </w:p>
    <w:p w14:paraId="5D0E2934" w14:textId="77777777" w:rsidR="007125E9" w:rsidRPr="007261EE" w:rsidRDefault="00000000" w:rsidP="007261EE">
      <w:pPr>
        <w:pStyle w:val="21"/>
        <w:spacing w:line="240" w:lineRule="auto"/>
        <w:rPr>
          <w:rFonts w:asciiTheme="minorHAnsi" w:hAnsiTheme="minorHAnsi"/>
          <w:szCs w:val="28"/>
        </w:rPr>
      </w:pPr>
      <w:r w:rsidRPr="007261EE">
        <w:rPr>
          <w:rFonts w:asciiTheme="minorHAnsi" w:hAnsiTheme="minorHAnsi"/>
          <w:szCs w:val="28"/>
        </w:rPr>
        <w:t>3.3 ESLint edge-case demonstration</w:t>
      </w:r>
    </w:p>
    <w:p w14:paraId="034F9905" w14:textId="77777777" w:rsidR="007125E9" w:rsidRPr="007261EE" w:rsidRDefault="00000000" w:rsidP="007261EE">
      <w:pPr>
        <w:spacing w:line="240" w:lineRule="auto"/>
        <w:ind w:firstLine="0"/>
        <w:jc w:val="left"/>
        <w:rPr>
          <w:rFonts w:asciiTheme="minorHAnsi" w:hAnsiTheme="minorHAnsi"/>
          <w:sz w:val="24"/>
          <w:szCs w:val="18"/>
        </w:rPr>
      </w:pPr>
      <w:r w:rsidRPr="007261EE">
        <w:rPr>
          <w:rFonts w:asciiTheme="minorHAnsi" w:hAnsiTheme="minorHAnsi"/>
          <w:sz w:val="24"/>
          <w:szCs w:val="18"/>
        </w:rPr>
        <w:t>To demonstrate a tool-specific failure, several violations are intentionally introduced in src/app.js during the live demo:</w:t>
      </w:r>
    </w:p>
    <w:tbl>
      <w:tblPr>
        <w:tblW w:w="0" w:type="auto"/>
        <w:jc w:val="center"/>
        <w:tblLayout w:type="fixed"/>
        <w:tblLook w:val="04A0" w:firstRow="1" w:lastRow="0" w:firstColumn="1" w:lastColumn="0" w:noHBand="0" w:noVBand="1"/>
      </w:tblPr>
      <w:tblGrid>
        <w:gridCol w:w="9071"/>
      </w:tblGrid>
      <w:tr w:rsidR="007125E9" w:rsidRPr="007261EE" w14:paraId="71982165" w14:textId="77777777">
        <w:trPr>
          <w:cantSplit/>
          <w:jc w:val="center"/>
        </w:trPr>
        <w:tc>
          <w:tcPr>
            <w:tcW w:w="9071" w:type="dxa"/>
            <w:shd w:val="clear" w:color="auto" w:fill="F2F2F2"/>
            <w:tcMar>
              <w:top w:w="90" w:type="dxa"/>
              <w:left w:w="120" w:type="dxa"/>
              <w:bottom w:w="90" w:type="dxa"/>
              <w:right w:w="120" w:type="dxa"/>
            </w:tcMar>
          </w:tcPr>
          <w:p w14:paraId="1FAE023A" w14:textId="77777777" w:rsidR="007125E9" w:rsidRPr="007261EE" w:rsidRDefault="00000000" w:rsidP="007261EE">
            <w:pPr>
              <w:pStyle w:val="Code"/>
              <w:ind w:left="0" w:right="0"/>
              <w:rPr>
                <w:rFonts w:asciiTheme="minorHAnsi" w:hAnsiTheme="minorHAnsi"/>
                <w:sz w:val="18"/>
                <w:szCs w:val="18"/>
              </w:rPr>
            </w:pPr>
            <w:r w:rsidRPr="007261EE">
              <w:rPr>
                <w:rFonts w:asciiTheme="minorHAnsi" w:eastAsia="DejaVu Sans Mono" w:hAnsiTheme="minorHAnsi"/>
                <w:sz w:val="18"/>
                <w:szCs w:val="18"/>
              </w:rPr>
              <w:t>var demo = 10;</w:t>
            </w:r>
            <w:r w:rsidRPr="007261EE">
              <w:rPr>
                <w:rFonts w:asciiTheme="minorHAnsi" w:hAnsiTheme="minorHAnsi"/>
                <w:sz w:val="18"/>
                <w:szCs w:val="18"/>
              </w:rPr>
              <w:br/>
            </w:r>
            <w:r w:rsidRPr="007261EE">
              <w:rPr>
                <w:rFonts w:asciiTheme="minorHAnsi" w:hAnsiTheme="minorHAnsi"/>
                <w:sz w:val="18"/>
                <w:szCs w:val="18"/>
              </w:rPr>
              <w:br/>
            </w:r>
            <w:r w:rsidRPr="007261EE">
              <w:rPr>
                <w:rFonts w:asciiTheme="minorHAnsi" w:eastAsia="DejaVu Sans Mono" w:hAnsiTheme="minorHAnsi"/>
                <w:sz w:val="18"/>
                <w:szCs w:val="18"/>
              </w:rPr>
              <w:t>if (demo == '10') {</w:t>
            </w:r>
            <w:r w:rsidRPr="007261EE">
              <w:rPr>
                <w:rFonts w:asciiTheme="minorHAnsi" w:hAnsiTheme="minorHAnsi"/>
                <w:sz w:val="18"/>
                <w:szCs w:val="18"/>
              </w:rPr>
              <w:br/>
            </w:r>
            <w:r w:rsidRPr="007261EE">
              <w:rPr>
                <w:rFonts w:asciiTheme="minorHAnsi" w:eastAsia="DejaVu Sans Mono" w:hAnsiTheme="minorHAnsi"/>
                <w:sz w:val="18"/>
                <w:szCs w:val="18"/>
              </w:rPr>
              <w:t xml:space="preserve">  console.log('Lint demo');</w:t>
            </w:r>
            <w:r w:rsidRPr="007261EE">
              <w:rPr>
                <w:rFonts w:asciiTheme="minorHAnsi" w:hAnsiTheme="minorHAnsi"/>
                <w:sz w:val="18"/>
                <w:szCs w:val="18"/>
              </w:rPr>
              <w:br/>
            </w:r>
            <w:r w:rsidRPr="007261EE">
              <w:rPr>
                <w:rFonts w:asciiTheme="minorHAnsi" w:eastAsia="DejaVu Sans Mono" w:hAnsiTheme="minorHAnsi"/>
                <w:sz w:val="18"/>
                <w:szCs w:val="18"/>
              </w:rPr>
              <w:t>}</w:t>
            </w:r>
            <w:r w:rsidRPr="007261EE">
              <w:rPr>
                <w:rFonts w:asciiTheme="minorHAnsi" w:hAnsiTheme="minorHAnsi"/>
                <w:sz w:val="18"/>
                <w:szCs w:val="18"/>
              </w:rPr>
              <w:br/>
            </w:r>
            <w:r w:rsidRPr="007261EE">
              <w:rPr>
                <w:rFonts w:asciiTheme="minorHAnsi" w:hAnsiTheme="minorHAnsi"/>
                <w:sz w:val="18"/>
                <w:szCs w:val="18"/>
              </w:rPr>
              <w:br/>
            </w:r>
            <w:r w:rsidRPr="007261EE">
              <w:rPr>
                <w:rFonts w:asciiTheme="minorHAnsi" w:eastAsia="DejaVu Sans Mono" w:hAnsiTheme="minorHAnsi"/>
                <w:sz w:val="18"/>
                <w:szCs w:val="18"/>
              </w:rPr>
              <w:t>const unused = 42;</w:t>
            </w:r>
          </w:p>
        </w:tc>
      </w:tr>
    </w:tbl>
    <w:p w14:paraId="7446049E" w14:textId="77777777" w:rsidR="007125E9" w:rsidRPr="007261EE" w:rsidRDefault="007125E9" w:rsidP="007261EE">
      <w:pPr>
        <w:spacing w:line="240" w:lineRule="auto"/>
        <w:jc w:val="left"/>
        <w:rPr>
          <w:rFonts w:asciiTheme="minorHAnsi" w:hAnsiTheme="minorHAnsi"/>
        </w:rPr>
      </w:pPr>
    </w:p>
    <w:p w14:paraId="3D2C1503" w14:textId="77777777" w:rsidR="007125E9" w:rsidRPr="007261EE" w:rsidRDefault="00000000" w:rsidP="007261EE">
      <w:pPr>
        <w:spacing w:line="240" w:lineRule="auto"/>
        <w:ind w:firstLine="0"/>
        <w:jc w:val="left"/>
        <w:rPr>
          <w:rFonts w:asciiTheme="minorHAnsi" w:hAnsiTheme="minorHAnsi"/>
          <w:sz w:val="24"/>
          <w:szCs w:val="18"/>
        </w:rPr>
      </w:pPr>
      <w:r w:rsidRPr="007261EE">
        <w:rPr>
          <w:rFonts w:asciiTheme="minorHAnsi" w:hAnsiTheme="minorHAnsi"/>
          <w:sz w:val="24"/>
          <w:szCs w:val="18"/>
        </w:rPr>
        <w:t>This code intentionally violates no-var, eqeqeq, and no-unused-vars. Running npm run lint must therefore fail and display the corresponding diagnostics. The failure demonstrates that ESLint detects configured code-quality problems without executing the application.</w:t>
      </w:r>
    </w:p>
    <w:p w14:paraId="7554E164" w14:textId="77777777" w:rsidR="00BC0B11" w:rsidRDefault="00BC0B11" w:rsidP="007261EE">
      <w:pPr>
        <w:pStyle w:val="CaptionCustom"/>
        <w:spacing w:line="240" w:lineRule="auto"/>
        <w:jc w:val="left"/>
        <w:rPr>
          <w:rFonts w:asciiTheme="minorHAnsi" w:hAnsiTheme="minorHAnsi"/>
        </w:rPr>
      </w:pPr>
      <w:r w:rsidRPr="00BC0B11">
        <w:rPr>
          <w:rFonts w:asciiTheme="minorHAnsi" w:hAnsiTheme="minorHAnsi"/>
          <w:noProof/>
        </w:rPr>
        <w:lastRenderedPageBreak/>
        <w:drawing>
          <wp:inline distT="0" distB="0" distL="0" distR="0" wp14:anchorId="5BFF522D" wp14:editId="39FEB2B3">
            <wp:extent cx="4831080" cy="2278670"/>
            <wp:effectExtent l="0" t="0" r="7620" b="7620"/>
            <wp:docPr id="1723281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81362" name=""/>
                    <pic:cNvPicPr/>
                  </pic:nvPicPr>
                  <pic:blipFill>
                    <a:blip r:embed="rId12"/>
                    <a:stretch>
                      <a:fillRect/>
                    </a:stretch>
                  </pic:blipFill>
                  <pic:spPr>
                    <a:xfrm>
                      <a:off x="0" y="0"/>
                      <a:ext cx="4840054" cy="2282903"/>
                    </a:xfrm>
                    <a:prstGeom prst="rect">
                      <a:avLst/>
                    </a:prstGeom>
                  </pic:spPr>
                </pic:pic>
              </a:graphicData>
            </a:graphic>
          </wp:inline>
        </w:drawing>
      </w:r>
      <w:r w:rsidRPr="00BC0B11">
        <w:rPr>
          <w:rFonts w:asciiTheme="minorHAnsi" w:hAnsiTheme="minorHAnsi"/>
        </w:rPr>
        <w:t xml:space="preserve"> </w:t>
      </w:r>
    </w:p>
    <w:p w14:paraId="3069FB6F" w14:textId="6C4D8785" w:rsidR="007125E9" w:rsidRPr="00BC0B11" w:rsidRDefault="00000000" w:rsidP="007261EE">
      <w:pPr>
        <w:pStyle w:val="CaptionCustom"/>
        <w:spacing w:line="240" w:lineRule="auto"/>
        <w:jc w:val="left"/>
        <w:rPr>
          <w:rFonts w:asciiTheme="minorHAnsi" w:hAnsiTheme="minorHAnsi"/>
        </w:rPr>
      </w:pPr>
      <w:r w:rsidRPr="007261EE">
        <w:rPr>
          <w:rFonts w:asciiTheme="minorHAnsi" w:hAnsiTheme="minorHAnsi"/>
        </w:rPr>
        <w:t>Figure 3 — ESLint detects intentional code-quality violations</w:t>
      </w:r>
    </w:p>
    <w:p w14:paraId="2903B69C" w14:textId="77777777" w:rsidR="008718B6" w:rsidRPr="00BC0B11" w:rsidRDefault="008718B6" w:rsidP="007261EE">
      <w:pPr>
        <w:pStyle w:val="CaptionCustom"/>
        <w:spacing w:line="240" w:lineRule="auto"/>
        <w:jc w:val="left"/>
        <w:rPr>
          <w:rFonts w:asciiTheme="minorHAnsi" w:hAnsiTheme="minorHAnsi"/>
          <w:i w:val="0"/>
          <w:iCs/>
        </w:rPr>
      </w:pPr>
    </w:p>
    <w:p w14:paraId="6CDFADA2" w14:textId="77777777" w:rsidR="007125E9" w:rsidRPr="007261EE" w:rsidRDefault="00000000" w:rsidP="007261EE">
      <w:pPr>
        <w:pStyle w:val="21"/>
        <w:spacing w:line="240" w:lineRule="auto"/>
        <w:rPr>
          <w:rFonts w:asciiTheme="minorHAnsi" w:hAnsiTheme="minorHAnsi"/>
          <w:szCs w:val="28"/>
        </w:rPr>
      </w:pPr>
      <w:r w:rsidRPr="007261EE">
        <w:rPr>
          <w:rFonts w:asciiTheme="minorHAnsi" w:hAnsiTheme="minorHAnsi"/>
          <w:szCs w:val="28"/>
        </w:rPr>
        <w:t>3.4 Correction and repeated verification</w:t>
      </w:r>
    </w:p>
    <w:p w14:paraId="5C1517A9" w14:textId="77777777" w:rsidR="007125E9" w:rsidRPr="007261EE" w:rsidRDefault="00000000" w:rsidP="007261EE">
      <w:pPr>
        <w:spacing w:line="240" w:lineRule="auto"/>
        <w:ind w:firstLine="0"/>
        <w:jc w:val="left"/>
        <w:rPr>
          <w:rFonts w:asciiTheme="minorHAnsi" w:hAnsiTheme="minorHAnsi"/>
          <w:sz w:val="24"/>
          <w:szCs w:val="18"/>
        </w:rPr>
      </w:pPr>
      <w:r w:rsidRPr="007261EE">
        <w:rPr>
          <w:rFonts w:asciiTheme="minorHAnsi" w:hAnsiTheme="minorHAnsi"/>
          <w:sz w:val="24"/>
          <w:szCs w:val="18"/>
        </w:rPr>
        <w:t>The command npm run lint:fix is then used to apply safe automatic fixes. Any remaining violations are corrected manually. The source code is checked again with npm run lint. The second run must complete successfully, demonstrating the detect–fix–verify workflow.</w:t>
      </w:r>
    </w:p>
    <w:p w14:paraId="779298E1" w14:textId="77777777" w:rsidR="00B06155" w:rsidRDefault="00B06155" w:rsidP="007261EE">
      <w:pPr>
        <w:pStyle w:val="CaptionCustom"/>
        <w:spacing w:line="240" w:lineRule="auto"/>
        <w:jc w:val="left"/>
        <w:rPr>
          <w:rFonts w:asciiTheme="minorHAnsi" w:hAnsiTheme="minorHAnsi"/>
        </w:rPr>
      </w:pPr>
      <w:r w:rsidRPr="00B06155">
        <w:rPr>
          <w:rFonts w:asciiTheme="minorHAnsi" w:hAnsiTheme="minorHAnsi"/>
          <w:noProof/>
        </w:rPr>
        <w:drawing>
          <wp:inline distT="0" distB="0" distL="0" distR="0" wp14:anchorId="5D98EE16" wp14:editId="4EF299A8">
            <wp:extent cx="4105848" cy="1267002"/>
            <wp:effectExtent l="0" t="0" r="0" b="9525"/>
            <wp:docPr id="369364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64755" name=""/>
                    <pic:cNvPicPr/>
                  </pic:nvPicPr>
                  <pic:blipFill>
                    <a:blip r:embed="rId13"/>
                    <a:stretch>
                      <a:fillRect/>
                    </a:stretch>
                  </pic:blipFill>
                  <pic:spPr>
                    <a:xfrm>
                      <a:off x="0" y="0"/>
                      <a:ext cx="4105848" cy="1267002"/>
                    </a:xfrm>
                    <a:prstGeom prst="rect">
                      <a:avLst/>
                    </a:prstGeom>
                  </pic:spPr>
                </pic:pic>
              </a:graphicData>
            </a:graphic>
          </wp:inline>
        </w:drawing>
      </w:r>
      <w:r w:rsidRPr="00B06155">
        <w:rPr>
          <w:rFonts w:asciiTheme="minorHAnsi" w:hAnsiTheme="minorHAnsi"/>
        </w:rPr>
        <w:t xml:space="preserve"> </w:t>
      </w:r>
    </w:p>
    <w:p w14:paraId="78235228" w14:textId="6A97110F" w:rsidR="008718B6" w:rsidRPr="00B06155" w:rsidRDefault="00000000" w:rsidP="00B06155">
      <w:pPr>
        <w:pStyle w:val="CaptionCustom"/>
        <w:spacing w:line="240" w:lineRule="auto"/>
        <w:jc w:val="left"/>
        <w:rPr>
          <w:rFonts w:asciiTheme="minorHAnsi" w:hAnsiTheme="minorHAnsi"/>
        </w:rPr>
      </w:pPr>
      <w:r w:rsidRPr="007261EE">
        <w:rPr>
          <w:rFonts w:asciiTheme="minorHAnsi" w:hAnsiTheme="minorHAnsi"/>
        </w:rPr>
        <w:t>Figure 4 — Successful ESLint verification after correction</w:t>
      </w:r>
    </w:p>
    <w:p w14:paraId="10BDA754" w14:textId="77777777" w:rsidR="007125E9" w:rsidRPr="008718B6" w:rsidRDefault="007125E9" w:rsidP="007261EE">
      <w:pPr>
        <w:pStyle w:val="CaptionCustom"/>
        <w:spacing w:line="240" w:lineRule="auto"/>
        <w:jc w:val="left"/>
        <w:rPr>
          <w:rFonts w:asciiTheme="minorHAnsi" w:hAnsiTheme="minorHAnsi"/>
          <w:i w:val="0"/>
          <w:iCs/>
        </w:rPr>
      </w:pPr>
    </w:p>
    <w:p w14:paraId="43273301" w14:textId="77777777" w:rsidR="007125E9" w:rsidRPr="007261EE" w:rsidRDefault="00000000" w:rsidP="007261EE">
      <w:pPr>
        <w:pStyle w:val="21"/>
        <w:spacing w:line="240" w:lineRule="auto"/>
        <w:rPr>
          <w:rFonts w:asciiTheme="minorHAnsi" w:hAnsiTheme="minorHAnsi"/>
          <w:szCs w:val="28"/>
        </w:rPr>
      </w:pPr>
      <w:r w:rsidRPr="007261EE">
        <w:rPr>
          <w:rFonts w:asciiTheme="minorHAnsi" w:hAnsiTheme="minorHAnsi"/>
          <w:szCs w:val="28"/>
        </w:rPr>
        <w:t>3.5 Prettier failure and automatic formatting</w:t>
      </w:r>
    </w:p>
    <w:p w14:paraId="51DC7BD0" w14:textId="77777777" w:rsidR="007125E9" w:rsidRPr="007261EE" w:rsidRDefault="00000000" w:rsidP="007261EE">
      <w:pPr>
        <w:spacing w:line="240" w:lineRule="auto"/>
        <w:ind w:firstLine="0"/>
        <w:jc w:val="left"/>
        <w:rPr>
          <w:rFonts w:asciiTheme="minorHAnsi" w:hAnsiTheme="minorHAnsi"/>
          <w:sz w:val="24"/>
          <w:szCs w:val="18"/>
        </w:rPr>
      </w:pPr>
      <w:r w:rsidRPr="007261EE">
        <w:rPr>
          <w:rFonts w:asciiTheme="minorHAnsi" w:hAnsiTheme="minorHAnsi"/>
          <w:sz w:val="24"/>
          <w:szCs w:val="18"/>
        </w:rPr>
        <w:t>A separate formatting edge case is demonstrated by temporarily adding code that is syntactically valid but does not match the project style:</w:t>
      </w:r>
    </w:p>
    <w:tbl>
      <w:tblPr>
        <w:tblW w:w="0" w:type="auto"/>
        <w:jc w:val="center"/>
        <w:tblLayout w:type="fixed"/>
        <w:tblLook w:val="04A0" w:firstRow="1" w:lastRow="0" w:firstColumn="1" w:lastColumn="0" w:noHBand="0" w:noVBand="1"/>
      </w:tblPr>
      <w:tblGrid>
        <w:gridCol w:w="9071"/>
      </w:tblGrid>
      <w:tr w:rsidR="007125E9" w:rsidRPr="007261EE" w14:paraId="55C93952" w14:textId="77777777">
        <w:trPr>
          <w:cantSplit/>
          <w:jc w:val="center"/>
        </w:trPr>
        <w:tc>
          <w:tcPr>
            <w:tcW w:w="9071" w:type="dxa"/>
            <w:shd w:val="clear" w:color="auto" w:fill="F2F2F2"/>
            <w:tcMar>
              <w:top w:w="90" w:type="dxa"/>
              <w:left w:w="120" w:type="dxa"/>
              <w:bottom w:w="90" w:type="dxa"/>
              <w:right w:w="120" w:type="dxa"/>
            </w:tcMar>
          </w:tcPr>
          <w:p w14:paraId="1286BB39" w14:textId="77777777" w:rsidR="007125E9" w:rsidRPr="007261EE" w:rsidRDefault="00000000" w:rsidP="007261EE">
            <w:pPr>
              <w:pStyle w:val="Code"/>
              <w:ind w:left="0" w:right="0"/>
              <w:rPr>
                <w:rFonts w:asciiTheme="minorHAnsi" w:hAnsiTheme="minorHAnsi"/>
                <w:sz w:val="18"/>
                <w:szCs w:val="18"/>
              </w:rPr>
            </w:pPr>
            <w:r w:rsidRPr="007261EE">
              <w:rPr>
                <w:rFonts w:asciiTheme="minorHAnsi" w:eastAsia="DejaVu Sans Mono" w:hAnsiTheme="minorHAnsi"/>
                <w:sz w:val="18"/>
                <w:szCs w:val="18"/>
              </w:rPr>
              <w:t>const message="Prettier demo"</w:t>
            </w:r>
            <w:r w:rsidRPr="007261EE">
              <w:rPr>
                <w:rFonts w:asciiTheme="minorHAnsi" w:hAnsiTheme="minorHAnsi"/>
                <w:sz w:val="18"/>
                <w:szCs w:val="18"/>
              </w:rPr>
              <w:br/>
            </w:r>
            <w:r w:rsidRPr="007261EE">
              <w:rPr>
                <w:rFonts w:asciiTheme="minorHAnsi" w:eastAsia="DejaVu Sans Mono" w:hAnsiTheme="minorHAnsi"/>
                <w:sz w:val="18"/>
                <w:szCs w:val="18"/>
              </w:rPr>
              <w:t>console.log(message)</w:t>
            </w:r>
          </w:p>
        </w:tc>
      </w:tr>
    </w:tbl>
    <w:p w14:paraId="23A8E0CC" w14:textId="77777777" w:rsidR="007125E9" w:rsidRPr="007261EE" w:rsidRDefault="007125E9" w:rsidP="007261EE">
      <w:pPr>
        <w:spacing w:line="240" w:lineRule="auto"/>
        <w:jc w:val="left"/>
        <w:rPr>
          <w:rFonts w:asciiTheme="minorHAnsi" w:hAnsiTheme="minorHAnsi"/>
          <w:sz w:val="24"/>
          <w:szCs w:val="18"/>
        </w:rPr>
      </w:pPr>
    </w:p>
    <w:p w14:paraId="20C4BC11" w14:textId="77777777" w:rsidR="007125E9" w:rsidRPr="007261EE" w:rsidRDefault="00000000" w:rsidP="007261EE">
      <w:pPr>
        <w:spacing w:line="240" w:lineRule="auto"/>
        <w:ind w:firstLine="0"/>
        <w:jc w:val="left"/>
        <w:rPr>
          <w:rFonts w:asciiTheme="minorHAnsi" w:hAnsiTheme="minorHAnsi"/>
          <w:sz w:val="24"/>
          <w:szCs w:val="18"/>
        </w:rPr>
      </w:pPr>
      <w:r w:rsidRPr="007261EE">
        <w:rPr>
          <w:rFonts w:asciiTheme="minorHAnsi" w:hAnsiTheme="minorHAnsi"/>
          <w:sz w:val="24"/>
          <w:szCs w:val="18"/>
        </w:rPr>
        <w:t>Running npm run format:check reports a formatting mismatch. The command npm run format then rewrites the file according to .prettierrc. A repeated npm run format:check must succeed. This demonstrates that Prettier checks and fixes formatting independently from ESLint code-quality rules.</w:t>
      </w:r>
    </w:p>
    <w:p w14:paraId="48B7D085" w14:textId="0DCA5BD0" w:rsidR="00434AF6" w:rsidRDefault="00434AF6" w:rsidP="007261EE">
      <w:pPr>
        <w:pStyle w:val="CaptionCustom"/>
        <w:spacing w:line="240" w:lineRule="auto"/>
        <w:jc w:val="left"/>
        <w:rPr>
          <w:rFonts w:asciiTheme="minorHAnsi" w:hAnsiTheme="minorHAnsi"/>
          <w:lang w:val="ru-RU"/>
        </w:rPr>
      </w:pPr>
      <w:r w:rsidRPr="00434AF6">
        <w:rPr>
          <w:rFonts w:asciiTheme="minorHAnsi" w:hAnsiTheme="minorHAnsi"/>
          <w:noProof/>
          <w:lang w:val="ru-RU"/>
        </w:rPr>
        <w:lastRenderedPageBreak/>
        <w:drawing>
          <wp:inline distT="0" distB="0" distL="0" distR="0" wp14:anchorId="2730E905" wp14:editId="76802987">
            <wp:extent cx="6152515" cy="1062355"/>
            <wp:effectExtent l="0" t="0" r="635" b="4445"/>
            <wp:docPr id="1239120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0885" name=""/>
                    <pic:cNvPicPr/>
                  </pic:nvPicPr>
                  <pic:blipFill>
                    <a:blip r:embed="rId14"/>
                    <a:stretch>
                      <a:fillRect/>
                    </a:stretch>
                  </pic:blipFill>
                  <pic:spPr>
                    <a:xfrm>
                      <a:off x="0" y="0"/>
                      <a:ext cx="6152515" cy="1062355"/>
                    </a:xfrm>
                    <a:prstGeom prst="rect">
                      <a:avLst/>
                    </a:prstGeom>
                  </pic:spPr>
                </pic:pic>
              </a:graphicData>
            </a:graphic>
          </wp:inline>
        </w:drawing>
      </w:r>
    </w:p>
    <w:p w14:paraId="244E8888" w14:textId="523BD88D" w:rsidR="00434AF6" w:rsidRPr="00434AF6" w:rsidRDefault="00434AF6" w:rsidP="007261EE">
      <w:pPr>
        <w:pStyle w:val="CaptionCustom"/>
        <w:spacing w:line="240" w:lineRule="auto"/>
        <w:jc w:val="left"/>
        <w:rPr>
          <w:rFonts w:asciiTheme="minorHAnsi" w:hAnsiTheme="minorHAnsi"/>
          <w:i w:val="0"/>
          <w:iCs/>
          <w:lang w:val="ru-RU"/>
        </w:rPr>
      </w:pPr>
      <w:r w:rsidRPr="00434AF6">
        <w:rPr>
          <w:rFonts w:asciiTheme="minorHAnsi" w:hAnsiTheme="minorHAnsi"/>
          <w:i w:val="0"/>
          <w:iCs/>
          <w:noProof/>
          <w:lang w:val="ru-RU"/>
        </w:rPr>
        <w:drawing>
          <wp:inline distT="0" distB="0" distL="0" distR="0" wp14:anchorId="5CEF857E" wp14:editId="6BE11EAB">
            <wp:extent cx="4182059" cy="1019317"/>
            <wp:effectExtent l="0" t="0" r="9525" b="9525"/>
            <wp:docPr id="605885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85018" name=""/>
                    <pic:cNvPicPr/>
                  </pic:nvPicPr>
                  <pic:blipFill>
                    <a:blip r:embed="rId15"/>
                    <a:stretch>
                      <a:fillRect/>
                    </a:stretch>
                  </pic:blipFill>
                  <pic:spPr>
                    <a:xfrm>
                      <a:off x="0" y="0"/>
                      <a:ext cx="4182059" cy="1019317"/>
                    </a:xfrm>
                    <a:prstGeom prst="rect">
                      <a:avLst/>
                    </a:prstGeom>
                  </pic:spPr>
                </pic:pic>
              </a:graphicData>
            </a:graphic>
          </wp:inline>
        </w:drawing>
      </w:r>
    </w:p>
    <w:p w14:paraId="7B71A45B" w14:textId="4ABCD157" w:rsidR="007125E9" w:rsidRPr="00434AF6" w:rsidRDefault="00000000" w:rsidP="007261EE">
      <w:pPr>
        <w:pStyle w:val="CaptionCustom"/>
        <w:spacing w:line="240" w:lineRule="auto"/>
        <w:jc w:val="left"/>
        <w:rPr>
          <w:rFonts w:asciiTheme="minorHAnsi" w:hAnsiTheme="minorHAnsi"/>
        </w:rPr>
      </w:pPr>
      <w:r w:rsidRPr="007261EE">
        <w:rPr>
          <w:rFonts w:asciiTheme="minorHAnsi" w:hAnsiTheme="minorHAnsi"/>
        </w:rPr>
        <w:t>Figure 5 — Prettier formatting failure and successful correction</w:t>
      </w:r>
    </w:p>
    <w:p w14:paraId="1B7F89AA" w14:textId="77777777" w:rsidR="007261EE" w:rsidRPr="00434AF6" w:rsidRDefault="007261EE" w:rsidP="007261EE">
      <w:pPr>
        <w:pStyle w:val="CaptionCustom"/>
        <w:spacing w:line="240" w:lineRule="auto"/>
        <w:jc w:val="left"/>
        <w:rPr>
          <w:rFonts w:asciiTheme="minorHAnsi" w:hAnsiTheme="minorHAnsi"/>
        </w:rPr>
      </w:pPr>
    </w:p>
    <w:p w14:paraId="51BB3ADB" w14:textId="398F3AFE" w:rsidR="007125E9" w:rsidRPr="007261EE" w:rsidRDefault="00000000" w:rsidP="007261EE">
      <w:pPr>
        <w:pStyle w:val="1"/>
        <w:spacing w:line="240" w:lineRule="auto"/>
        <w:rPr>
          <w:rFonts w:asciiTheme="minorHAnsi" w:hAnsiTheme="minorHAnsi"/>
          <w:sz w:val="28"/>
          <w:szCs w:val="24"/>
        </w:rPr>
      </w:pPr>
      <w:r w:rsidRPr="00501EA3">
        <w:rPr>
          <w:rFonts w:asciiTheme="minorHAnsi" w:hAnsiTheme="minorHAnsi"/>
          <w:sz w:val="28"/>
          <w:szCs w:val="24"/>
        </w:rPr>
        <w:t xml:space="preserve">4. </w:t>
      </w:r>
      <w:r w:rsidR="007261EE" w:rsidRPr="007261EE">
        <w:rPr>
          <w:rFonts w:asciiTheme="minorHAnsi" w:hAnsiTheme="minorHAnsi"/>
          <w:sz w:val="28"/>
          <w:szCs w:val="24"/>
        </w:rPr>
        <w:t>Conclusion</w:t>
      </w:r>
    </w:p>
    <w:p w14:paraId="6697A1E0" w14:textId="77777777" w:rsidR="007261EE" w:rsidRDefault="007261EE" w:rsidP="007261EE">
      <w:pPr>
        <w:spacing w:line="240" w:lineRule="auto"/>
        <w:ind w:firstLine="0"/>
        <w:jc w:val="left"/>
        <w:rPr>
          <w:rFonts w:asciiTheme="minorHAnsi" w:hAnsiTheme="minorHAnsi"/>
          <w:sz w:val="24"/>
          <w:szCs w:val="20"/>
          <w:lang w:val="ru-BY"/>
        </w:rPr>
      </w:pPr>
      <w:r w:rsidRPr="008718B6">
        <w:rPr>
          <w:rFonts w:asciiTheme="minorHAnsi" w:hAnsiTheme="minorHAnsi"/>
          <w:sz w:val="24"/>
          <w:szCs w:val="20"/>
          <w:lang w:val="ru-BY"/>
        </w:rPr>
        <w:t>The project demonstrates the setup and configuration of ESLint for static analysis of a small JavaScript application. ESLint checks code quality using recommended and custom rules, while Prettier ensures consistent formatting.</w:t>
      </w:r>
    </w:p>
    <w:p w14:paraId="4803B7C5" w14:textId="77777777" w:rsidR="00AB4217" w:rsidRPr="008718B6" w:rsidRDefault="00AB4217" w:rsidP="007261EE">
      <w:pPr>
        <w:spacing w:line="240" w:lineRule="auto"/>
        <w:ind w:firstLine="0"/>
        <w:jc w:val="left"/>
        <w:rPr>
          <w:rFonts w:asciiTheme="minorHAnsi" w:hAnsiTheme="minorHAnsi"/>
          <w:sz w:val="24"/>
          <w:szCs w:val="20"/>
          <w:lang w:val="ru-BY"/>
        </w:rPr>
      </w:pPr>
    </w:p>
    <w:p w14:paraId="6229F985" w14:textId="77777777" w:rsidR="007261EE" w:rsidRDefault="007261EE" w:rsidP="007261EE">
      <w:pPr>
        <w:spacing w:line="240" w:lineRule="auto"/>
        <w:ind w:firstLine="0"/>
        <w:jc w:val="left"/>
        <w:rPr>
          <w:rFonts w:asciiTheme="minorHAnsi" w:hAnsiTheme="minorHAnsi"/>
          <w:sz w:val="24"/>
          <w:szCs w:val="20"/>
          <w:lang w:val="ru-BY"/>
        </w:rPr>
      </w:pPr>
      <w:r w:rsidRPr="008718B6">
        <w:rPr>
          <w:rFonts w:asciiTheme="minorHAnsi" w:hAnsiTheme="minorHAnsi"/>
          <w:sz w:val="24"/>
          <w:szCs w:val="20"/>
          <w:lang w:val="ru-BY"/>
        </w:rPr>
        <w:t>The solution is tested in both normal and failure scenarios: successful checks are demonstrated first, then intentional linting and formatting issues are introduced, detected, and corrected.</w:t>
      </w:r>
    </w:p>
    <w:p w14:paraId="15B4B88D" w14:textId="77777777" w:rsidR="00AB4217" w:rsidRPr="008718B6" w:rsidRDefault="00AB4217" w:rsidP="007261EE">
      <w:pPr>
        <w:spacing w:line="240" w:lineRule="auto"/>
        <w:ind w:firstLine="0"/>
        <w:jc w:val="left"/>
        <w:rPr>
          <w:rFonts w:asciiTheme="minorHAnsi" w:hAnsiTheme="minorHAnsi"/>
          <w:sz w:val="24"/>
          <w:szCs w:val="20"/>
          <w:lang w:val="ru-BY"/>
        </w:rPr>
      </w:pPr>
    </w:p>
    <w:p w14:paraId="286471DF" w14:textId="14FE8933" w:rsidR="007125E9" w:rsidRPr="007261EE" w:rsidRDefault="007261EE" w:rsidP="007261EE">
      <w:pPr>
        <w:spacing w:line="240" w:lineRule="auto"/>
        <w:ind w:firstLine="0"/>
        <w:jc w:val="left"/>
        <w:rPr>
          <w:rFonts w:asciiTheme="minorHAnsi" w:hAnsiTheme="minorHAnsi"/>
          <w:lang w:val="ru-BY"/>
        </w:rPr>
      </w:pPr>
      <w:r w:rsidRPr="008718B6">
        <w:rPr>
          <w:rFonts w:asciiTheme="minorHAnsi" w:hAnsiTheme="minorHAnsi"/>
          <w:sz w:val="24"/>
          <w:szCs w:val="20"/>
          <w:lang w:val="ru-BY"/>
        </w:rPr>
        <w:t>The project also highlights the difference between static analysis, runtime validation, and formatting. npm scripts make the checks reproducible, while package-lock.json fixes dependency versions and node_modules is excluded from Git because it can be restored with npm.</w:t>
      </w:r>
      <w:r w:rsidRPr="007261EE">
        <w:rPr>
          <w:rFonts w:asciiTheme="minorHAnsi" w:hAnsiTheme="minorHAnsi"/>
        </w:rPr>
        <w:br w:type="page"/>
      </w:r>
    </w:p>
    <w:p w14:paraId="30714976" w14:textId="77777777" w:rsidR="007125E9" w:rsidRPr="007261EE" w:rsidRDefault="00000000" w:rsidP="007261EE">
      <w:pPr>
        <w:spacing w:line="240" w:lineRule="auto"/>
        <w:ind w:firstLine="0"/>
        <w:jc w:val="left"/>
        <w:rPr>
          <w:rFonts w:asciiTheme="minorHAnsi" w:hAnsiTheme="minorHAnsi"/>
          <w:lang w:val="ru-RU"/>
        </w:rPr>
      </w:pPr>
      <w:r w:rsidRPr="007261EE">
        <w:rPr>
          <w:rFonts w:asciiTheme="minorHAnsi" w:hAnsiTheme="minorHAnsi"/>
          <w:b/>
          <w:lang w:val="ru-RU"/>
        </w:rPr>
        <w:lastRenderedPageBreak/>
        <w:t>ПРИЛОЖЕНИЕ А</w:t>
      </w:r>
    </w:p>
    <w:p w14:paraId="051BF85B" w14:textId="77777777" w:rsidR="007125E9" w:rsidRPr="007261EE" w:rsidRDefault="00000000" w:rsidP="007261EE">
      <w:pPr>
        <w:spacing w:after="160" w:line="240" w:lineRule="auto"/>
        <w:ind w:firstLine="0"/>
        <w:jc w:val="left"/>
        <w:rPr>
          <w:rFonts w:asciiTheme="minorHAnsi" w:hAnsiTheme="minorHAnsi"/>
          <w:lang w:val="ru-RU"/>
        </w:rPr>
      </w:pPr>
      <w:r w:rsidRPr="007261EE">
        <w:rPr>
          <w:rFonts w:asciiTheme="minorHAnsi" w:hAnsiTheme="minorHAnsi"/>
          <w:b/>
          <w:lang w:val="ru-RU"/>
        </w:rPr>
        <w:t>Листинг демонстрационного решения</w:t>
      </w:r>
    </w:p>
    <w:p w14:paraId="1D136F49" w14:textId="77777777" w:rsidR="007125E9" w:rsidRPr="007261EE" w:rsidRDefault="00000000" w:rsidP="007261EE">
      <w:pPr>
        <w:pStyle w:val="21"/>
        <w:spacing w:line="240" w:lineRule="auto"/>
        <w:rPr>
          <w:rFonts w:asciiTheme="minorHAnsi" w:hAnsiTheme="minorHAnsi"/>
          <w:lang w:val="ru-RU"/>
        </w:rPr>
      </w:pPr>
      <w:r w:rsidRPr="007261EE">
        <w:rPr>
          <w:rFonts w:asciiTheme="minorHAnsi" w:hAnsiTheme="minorHAnsi"/>
        </w:rPr>
        <w:t>A</w:t>
      </w:r>
      <w:r w:rsidRPr="007261EE">
        <w:rPr>
          <w:rFonts w:asciiTheme="minorHAnsi" w:hAnsiTheme="minorHAnsi"/>
          <w:lang w:val="ru-RU"/>
        </w:rPr>
        <w:t xml:space="preserve">.1 </w:t>
      </w:r>
      <w:r w:rsidRPr="007261EE">
        <w:rPr>
          <w:rFonts w:asciiTheme="minorHAnsi" w:hAnsiTheme="minorHAnsi"/>
        </w:rPr>
        <w:t>src</w:t>
      </w:r>
      <w:r w:rsidRPr="007261EE">
        <w:rPr>
          <w:rFonts w:asciiTheme="minorHAnsi" w:hAnsiTheme="minorHAnsi"/>
          <w:lang w:val="ru-RU"/>
        </w:rPr>
        <w:t>/</w:t>
      </w:r>
      <w:r w:rsidRPr="007261EE">
        <w:rPr>
          <w:rFonts w:asciiTheme="minorHAnsi" w:hAnsiTheme="minorHAnsi"/>
        </w:rPr>
        <w:t>app</w:t>
      </w:r>
      <w:r w:rsidRPr="007261EE">
        <w:rPr>
          <w:rFonts w:asciiTheme="minorHAnsi" w:hAnsiTheme="minorHAnsi"/>
          <w:lang w:val="ru-RU"/>
        </w:rPr>
        <w:t>.</w:t>
      </w:r>
      <w:r w:rsidRPr="007261EE">
        <w:rPr>
          <w:rFonts w:asciiTheme="minorHAnsi" w:hAnsiTheme="minorHAnsi"/>
        </w:rPr>
        <w:t>js</w:t>
      </w:r>
    </w:p>
    <w:tbl>
      <w:tblPr>
        <w:tblW w:w="0" w:type="auto"/>
        <w:jc w:val="center"/>
        <w:tblLayout w:type="fixed"/>
        <w:tblLook w:val="04A0" w:firstRow="1" w:lastRow="0" w:firstColumn="1" w:lastColumn="0" w:noHBand="0" w:noVBand="1"/>
      </w:tblPr>
      <w:tblGrid>
        <w:gridCol w:w="9071"/>
      </w:tblGrid>
      <w:tr w:rsidR="007125E9" w:rsidRPr="007261EE" w14:paraId="76A89E58" w14:textId="77777777">
        <w:trPr>
          <w:cantSplit/>
          <w:jc w:val="center"/>
        </w:trPr>
        <w:tc>
          <w:tcPr>
            <w:tcW w:w="9071" w:type="dxa"/>
            <w:shd w:val="clear" w:color="auto" w:fill="F2F2F2"/>
            <w:tcMar>
              <w:top w:w="90" w:type="dxa"/>
              <w:left w:w="120" w:type="dxa"/>
              <w:bottom w:w="90" w:type="dxa"/>
              <w:right w:w="120" w:type="dxa"/>
            </w:tcMar>
          </w:tcPr>
          <w:p w14:paraId="0DA10E27" w14:textId="77777777" w:rsidR="007125E9" w:rsidRPr="007261EE" w:rsidRDefault="00000000" w:rsidP="007261EE">
            <w:pPr>
              <w:pStyle w:val="Code"/>
              <w:ind w:left="0" w:right="0"/>
              <w:rPr>
                <w:rFonts w:asciiTheme="minorHAnsi" w:hAnsiTheme="minorHAnsi"/>
              </w:rPr>
            </w:pPr>
            <w:r w:rsidRPr="007261EE">
              <w:rPr>
                <w:rFonts w:asciiTheme="minorHAnsi" w:eastAsia="DejaVu Sans Mono" w:hAnsiTheme="minorHAnsi"/>
              </w:rPr>
              <w:t>import { add, subtract, multiply, divide } from './calculator.js';</w:t>
            </w:r>
            <w:r w:rsidRPr="007261EE">
              <w:rPr>
                <w:rFonts w:asciiTheme="minorHAnsi" w:hAnsiTheme="minorHAnsi"/>
              </w:rPr>
              <w:br/>
            </w:r>
            <w:r w:rsidRPr="007261EE">
              <w:rPr>
                <w:rFonts w:asciiTheme="minorHAnsi" w:hAnsiTheme="minorHAnsi"/>
              </w:rPr>
              <w:br/>
            </w:r>
            <w:r w:rsidRPr="007261EE">
              <w:rPr>
                <w:rFonts w:asciiTheme="minorHAnsi" w:eastAsia="DejaVu Sans Mono" w:hAnsiTheme="minorHAnsi"/>
              </w:rPr>
              <w:t>const firstNumber = 10;</w:t>
            </w:r>
            <w:r w:rsidRPr="007261EE">
              <w:rPr>
                <w:rFonts w:asciiTheme="minorHAnsi" w:hAnsiTheme="minorHAnsi"/>
              </w:rPr>
              <w:br/>
            </w:r>
            <w:r w:rsidRPr="007261EE">
              <w:rPr>
                <w:rFonts w:asciiTheme="minorHAnsi" w:eastAsia="DejaVu Sans Mono" w:hAnsiTheme="minorHAnsi"/>
              </w:rPr>
              <w:t>const secondNumber = 5;</w:t>
            </w:r>
            <w:r w:rsidRPr="007261EE">
              <w:rPr>
                <w:rFonts w:asciiTheme="minorHAnsi" w:hAnsiTheme="minorHAnsi"/>
              </w:rPr>
              <w:br/>
            </w:r>
            <w:r w:rsidRPr="007261EE">
              <w:rPr>
                <w:rFonts w:asciiTheme="minorHAnsi" w:hAnsiTheme="minorHAnsi"/>
              </w:rPr>
              <w:br/>
            </w:r>
            <w:r w:rsidRPr="007261EE">
              <w:rPr>
                <w:rFonts w:asciiTheme="minorHAnsi" w:eastAsia="DejaVu Sans Mono" w:hAnsiTheme="minorHAnsi"/>
              </w:rPr>
              <w:t>// var demo = 10;</w:t>
            </w:r>
            <w:r w:rsidRPr="007261EE">
              <w:rPr>
                <w:rFonts w:asciiTheme="minorHAnsi" w:hAnsiTheme="minorHAnsi"/>
              </w:rPr>
              <w:br/>
            </w:r>
            <w:r w:rsidRPr="007261EE">
              <w:rPr>
                <w:rFonts w:asciiTheme="minorHAnsi" w:hAnsiTheme="minorHAnsi"/>
              </w:rPr>
              <w:br/>
            </w:r>
            <w:r w:rsidRPr="007261EE">
              <w:rPr>
                <w:rFonts w:asciiTheme="minorHAnsi" w:eastAsia="DejaVu Sans Mono" w:hAnsiTheme="minorHAnsi"/>
              </w:rPr>
              <w:t>// if (demo == '10') {</w:t>
            </w:r>
            <w:r w:rsidRPr="007261EE">
              <w:rPr>
                <w:rFonts w:asciiTheme="minorHAnsi" w:hAnsiTheme="minorHAnsi"/>
              </w:rPr>
              <w:br/>
            </w:r>
            <w:r w:rsidRPr="007261EE">
              <w:rPr>
                <w:rFonts w:asciiTheme="minorHAnsi" w:eastAsia="DejaVu Sans Mono" w:hAnsiTheme="minorHAnsi"/>
              </w:rPr>
              <w:t>//   console.log('Lint demo');</w:t>
            </w:r>
            <w:r w:rsidRPr="007261EE">
              <w:rPr>
                <w:rFonts w:asciiTheme="minorHAnsi" w:hAnsiTheme="minorHAnsi"/>
              </w:rPr>
              <w:br/>
            </w:r>
            <w:r w:rsidRPr="007261EE">
              <w:rPr>
                <w:rFonts w:asciiTheme="minorHAnsi" w:eastAsia="DejaVu Sans Mono" w:hAnsiTheme="minorHAnsi"/>
              </w:rPr>
              <w:t>// }</w:t>
            </w:r>
            <w:r w:rsidRPr="007261EE">
              <w:rPr>
                <w:rFonts w:asciiTheme="minorHAnsi" w:hAnsiTheme="minorHAnsi"/>
              </w:rPr>
              <w:br/>
            </w:r>
            <w:r w:rsidRPr="007261EE">
              <w:rPr>
                <w:rFonts w:asciiTheme="minorHAnsi" w:hAnsiTheme="minorHAnsi"/>
              </w:rPr>
              <w:br/>
            </w:r>
            <w:r w:rsidRPr="007261EE">
              <w:rPr>
                <w:rFonts w:asciiTheme="minorHAnsi" w:eastAsia="DejaVu Sans Mono" w:hAnsiTheme="minorHAnsi"/>
              </w:rPr>
              <w:t>// const unused = 42;</w:t>
            </w:r>
            <w:r w:rsidRPr="007261EE">
              <w:rPr>
                <w:rFonts w:asciiTheme="minorHAnsi" w:hAnsiTheme="minorHAnsi"/>
              </w:rPr>
              <w:br/>
            </w:r>
            <w:r w:rsidRPr="007261EE">
              <w:rPr>
                <w:rFonts w:asciiTheme="minorHAnsi" w:hAnsiTheme="minorHAnsi"/>
              </w:rPr>
              <w:br/>
            </w:r>
            <w:r w:rsidRPr="007261EE">
              <w:rPr>
                <w:rFonts w:asciiTheme="minorHAnsi" w:eastAsia="DejaVu Sans Mono" w:hAnsiTheme="minorHAnsi"/>
              </w:rPr>
              <w:t>// const message = 'Prettier demo';</w:t>
            </w:r>
            <w:r w:rsidRPr="007261EE">
              <w:rPr>
                <w:rFonts w:asciiTheme="minorHAnsi" w:hAnsiTheme="minorHAnsi"/>
              </w:rPr>
              <w:br/>
            </w:r>
            <w:r w:rsidRPr="007261EE">
              <w:rPr>
                <w:rFonts w:asciiTheme="minorHAnsi" w:eastAsia="DejaVu Sans Mono" w:hAnsiTheme="minorHAnsi"/>
              </w:rPr>
              <w:t>// console.log(message);</w:t>
            </w:r>
            <w:r w:rsidRPr="007261EE">
              <w:rPr>
                <w:rFonts w:asciiTheme="minorHAnsi" w:hAnsiTheme="minorHAnsi"/>
              </w:rPr>
              <w:br/>
            </w:r>
            <w:r w:rsidRPr="007261EE">
              <w:rPr>
                <w:rFonts w:asciiTheme="minorHAnsi" w:hAnsiTheme="minorHAnsi"/>
              </w:rPr>
              <w:br/>
            </w:r>
            <w:r w:rsidRPr="007261EE">
              <w:rPr>
                <w:rFonts w:asciiTheme="minorHAnsi" w:eastAsia="DejaVu Sans Mono" w:hAnsiTheme="minorHAnsi"/>
              </w:rPr>
              <w:t>console.log('Calculator');</w:t>
            </w:r>
            <w:r w:rsidRPr="007261EE">
              <w:rPr>
                <w:rFonts w:asciiTheme="minorHAnsi" w:hAnsiTheme="minorHAnsi"/>
              </w:rPr>
              <w:br/>
            </w:r>
            <w:r w:rsidRPr="007261EE">
              <w:rPr>
                <w:rFonts w:asciiTheme="minorHAnsi" w:eastAsia="DejaVu Sans Mono" w:hAnsiTheme="minorHAnsi"/>
              </w:rPr>
              <w:t>console.log('Addition:', add(firstNumber, secondNumber));</w:t>
            </w:r>
            <w:r w:rsidRPr="007261EE">
              <w:rPr>
                <w:rFonts w:asciiTheme="minorHAnsi" w:hAnsiTheme="minorHAnsi"/>
              </w:rPr>
              <w:br/>
            </w:r>
            <w:r w:rsidRPr="007261EE">
              <w:rPr>
                <w:rFonts w:asciiTheme="minorHAnsi" w:eastAsia="DejaVu Sans Mono" w:hAnsiTheme="minorHAnsi"/>
              </w:rPr>
              <w:t>console.log('Subtraction:', subtract(firstNumber, secondNumber));</w:t>
            </w:r>
            <w:r w:rsidRPr="007261EE">
              <w:rPr>
                <w:rFonts w:asciiTheme="minorHAnsi" w:hAnsiTheme="minorHAnsi"/>
              </w:rPr>
              <w:br/>
            </w:r>
            <w:r w:rsidRPr="007261EE">
              <w:rPr>
                <w:rFonts w:asciiTheme="minorHAnsi" w:eastAsia="DejaVu Sans Mono" w:hAnsiTheme="minorHAnsi"/>
              </w:rPr>
              <w:t>console.log('Multiplication:', multiply(firstNumber, secondNumber));</w:t>
            </w:r>
            <w:r w:rsidRPr="007261EE">
              <w:rPr>
                <w:rFonts w:asciiTheme="minorHAnsi" w:hAnsiTheme="minorHAnsi"/>
              </w:rPr>
              <w:br/>
            </w:r>
            <w:r w:rsidRPr="007261EE">
              <w:rPr>
                <w:rFonts w:asciiTheme="minorHAnsi" w:eastAsia="DejaVu Sans Mono" w:hAnsiTheme="minorHAnsi"/>
              </w:rPr>
              <w:t>console.log('Division:', divide(firstNumber, secondNumber));</w:t>
            </w:r>
          </w:p>
        </w:tc>
      </w:tr>
    </w:tbl>
    <w:p w14:paraId="3DCF8E4E" w14:textId="77777777" w:rsidR="007125E9" w:rsidRPr="007261EE" w:rsidRDefault="007125E9" w:rsidP="007261EE">
      <w:pPr>
        <w:spacing w:line="240" w:lineRule="auto"/>
        <w:jc w:val="left"/>
        <w:rPr>
          <w:rFonts w:asciiTheme="minorHAnsi" w:hAnsiTheme="minorHAnsi"/>
        </w:rPr>
      </w:pPr>
    </w:p>
    <w:p w14:paraId="5E931562" w14:textId="77777777" w:rsidR="007125E9" w:rsidRPr="008718B6" w:rsidRDefault="00000000" w:rsidP="008718B6">
      <w:pPr>
        <w:spacing w:line="240" w:lineRule="auto"/>
        <w:ind w:firstLine="0"/>
        <w:jc w:val="left"/>
        <w:rPr>
          <w:rFonts w:asciiTheme="minorHAnsi" w:hAnsiTheme="minorHAnsi"/>
          <w:sz w:val="24"/>
          <w:szCs w:val="20"/>
        </w:rPr>
      </w:pPr>
      <w:r w:rsidRPr="008718B6">
        <w:rPr>
          <w:rFonts w:asciiTheme="minorHAnsi" w:hAnsiTheme="minorHAnsi"/>
          <w:sz w:val="24"/>
          <w:szCs w:val="20"/>
        </w:rPr>
        <w:t>The commented fragments are reserved for the live edge-case demonstration. They can be temporarily uncommented to reproduce ESLint and Prettier failures and then disabled again after the demonstration.</w:t>
      </w:r>
    </w:p>
    <w:p w14:paraId="4BA842A4" w14:textId="77777777" w:rsidR="007125E9" w:rsidRPr="007261EE" w:rsidRDefault="00000000" w:rsidP="007261EE">
      <w:pPr>
        <w:pStyle w:val="21"/>
        <w:spacing w:line="240" w:lineRule="auto"/>
        <w:rPr>
          <w:rFonts w:asciiTheme="minorHAnsi" w:hAnsiTheme="minorHAnsi"/>
        </w:rPr>
      </w:pPr>
      <w:r w:rsidRPr="007261EE">
        <w:rPr>
          <w:rFonts w:asciiTheme="minorHAnsi" w:hAnsiTheme="minorHAnsi"/>
        </w:rPr>
        <w:t>A.2 src/calculator.js</w:t>
      </w:r>
    </w:p>
    <w:tbl>
      <w:tblPr>
        <w:tblW w:w="0" w:type="auto"/>
        <w:jc w:val="center"/>
        <w:tblLayout w:type="fixed"/>
        <w:tblLook w:val="04A0" w:firstRow="1" w:lastRow="0" w:firstColumn="1" w:lastColumn="0" w:noHBand="0" w:noVBand="1"/>
      </w:tblPr>
      <w:tblGrid>
        <w:gridCol w:w="9071"/>
      </w:tblGrid>
      <w:tr w:rsidR="007125E9" w:rsidRPr="007261EE" w14:paraId="6659E747" w14:textId="77777777">
        <w:trPr>
          <w:cantSplit/>
          <w:jc w:val="center"/>
        </w:trPr>
        <w:tc>
          <w:tcPr>
            <w:tcW w:w="9071" w:type="dxa"/>
            <w:shd w:val="clear" w:color="auto" w:fill="F2F2F2"/>
            <w:tcMar>
              <w:top w:w="90" w:type="dxa"/>
              <w:left w:w="120" w:type="dxa"/>
              <w:bottom w:w="90" w:type="dxa"/>
              <w:right w:w="120" w:type="dxa"/>
            </w:tcMar>
          </w:tcPr>
          <w:p w14:paraId="111178F4" w14:textId="77777777" w:rsidR="007125E9" w:rsidRPr="007261EE" w:rsidRDefault="00000000" w:rsidP="007261EE">
            <w:pPr>
              <w:pStyle w:val="Code"/>
              <w:ind w:left="0" w:right="0"/>
              <w:rPr>
                <w:rFonts w:asciiTheme="minorHAnsi" w:hAnsiTheme="minorHAnsi"/>
              </w:rPr>
            </w:pPr>
            <w:r w:rsidRPr="007261EE">
              <w:rPr>
                <w:rFonts w:asciiTheme="minorHAnsi" w:eastAsia="DejaVu Sans Mono" w:hAnsiTheme="minorHAnsi"/>
              </w:rPr>
              <w:t>export function add(a, b) {</w:t>
            </w:r>
            <w:r w:rsidRPr="007261EE">
              <w:rPr>
                <w:rFonts w:asciiTheme="minorHAnsi" w:hAnsiTheme="minorHAnsi"/>
              </w:rPr>
              <w:br/>
            </w:r>
            <w:r w:rsidRPr="007261EE">
              <w:rPr>
                <w:rFonts w:asciiTheme="minorHAnsi" w:eastAsia="DejaVu Sans Mono" w:hAnsiTheme="minorHAnsi"/>
              </w:rPr>
              <w:t xml:space="preserve">  return a + b;</w:t>
            </w:r>
            <w:r w:rsidRPr="007261EE">
              <w:rPr>
                <w:rFonts w:asciiTheme="minorHAnsi" w:hAnsiTheme="minorHAnsi"/>
              </w:rPr>
              <w:br/>
            </w:r>
            <w:r w:rsidRPr="007261EE">
              <w:rPr>
                <w:rFonts w:asciiTheme="minorHAnsi" w:eastAsia="DejaVu Sans Mono" w:hAnsiTheme="minorHAnsi"/>
              </w:rPr>
              <w:t>}</w:t>
            </w:r>
            <w:r w:rsidRPr="007261EE">
              <w:rPr>
                <w:rFonts w:asciiTheme="minorHAnsi" w:hAnsiTheme="minorHAnsi"/>
              </w:rPr>
              <w:br/>
            </w:r>
            <w:r w:rsidRPr="007261EE">
              <w:rPr>
                <w:rFonts w:asciiTheme="minorHAnsi" w:hAnsiTheme="minorHAnsi"/>
              </w:rPr>
              <w:br/>
            </w:r>
            <w:r w:rsidRPr="007261EE">
              <w:rPr>
                <w:rFonts w:asciiTheme="minorHAnsi" w:eastAsia="DejaVu Sans Mono" w:hAnsiTheme="minorHAnsi"/>
              </w:rPr>
              <w:t>export function subtract(a, b) {</w:t>
            </w:r>
            <w:r w:rsidRPr="007261EE">
              <w:rPr>
                <w:rFonts w:asciiTheme="minorHAnsi" w:hAnsiTheme="minorHAnsi"/>
              </w:rPr>
              <w:br/>
            </w:r>
            <w:r w:rsidRPr="007261EE">
              <w:rPr>
                <w:rFonts w:asciiTheme="minorHAnsi" w:eastAsia="DejaVu Sans Mono" w:hAnsiTheme="minorHAnsi"/>
              </w:rPr>
              <w:t xml:space="preserve">  return a - b;</w:t>
            </w:r>
            <w:r w:rsidRPr="007261EE">
              <w:rPr>
                <w:rFonts w:asciiTheme="minorHAnsi" w:hAnsiTheme="minorHAnsi"/>
              </w:rPr>
              <w:br/>
            </w:r>
            <w:r w:rsidRPr="007261EE">
              <w:rPr>
                <w:rFonts w:asciiTheme="minorHAnsi" w:eastAsia="DejaVu Sans Mono" w:hAnsiTheme="minorHAnsi"/>
              </w:rPr>
              <w:t>}</w:t>
            </w:r>
            <w:r w:rsidRPr="007261EE">
              <w:rPr>
                <w:rFonts w:asciiTheme="minorHAnsi" w:hAnsiTheme="minorHAnsi"/>
              </w:rPr>
              <w:br/>
            </w:r>
            <w:r w:rsidRPr="007261EE">
              <w:rPr>
                <w:rFonts w:asciiTheme="minorHAnsi" w:hAnsiTheme="minorHAnsi"/>
              </w:rPr>
              <w:br/>
            </w:r>
            <w:r w:rsidRPr="007261EE">
              <w:rPr>
                <w:rFonts w:asciiTheme="minorHAnsi" w:eastAsia="DejaVu Sans Mono" w:hAnsiTheme="minorHAnsi"/>
              </w:rPr>
              <w:t>export function multiply(a, b) {</w:t>
            </w:r>
            <w:r w:rsidRPr="007261EE">
              <w:rPr>
                <w:rFonts w:asciiTheme="minorHAnsi" w:hAnsiTheme="minorHAnsi"/>
              </w:rPr>
              <w:br/>
            </w:r>
            <w:r w:rsidRPr="007261EE">
              <w:rPr>
                <w:rFonts w:asciiTheme="minorHAnsi" w:eastAsia="DejaVu Sans Mono" w:hAnsiTheme="minorHAnsi"/>
              </w:rPr>
              <w:t xml:space="preserve">  return a * b;</w:t>
            </w:r>
            <w:r w:rsidRPr="007261EE">
              <w:rPr>
                <w:rFonts w:asciiTheme="minorHAnsi" w:hAnsiTheme="minorHAnsi"/>
              </w:rPr>
              <w:br/>
            </w:r>
            <w:r w:rsidRPr="007261EE">
              <w:rPr>
                <w:rFonts w:asciiTheme="minorHAnsi" w:eastAsia="DejaVu Sans Mono" w:hAnsiTheme="minorHAnsi"/>
              </w:rPr>
              <w:t>}</w:t>
            </w:r>
            <w:r w:rsidRPr="007261EE">
              <w:rPr>
                <w:rFonts w:asciiTheme="minorHAnsi" w:hAnsiTheme="minorHAnsi"/>
              </w:rPr>
              <w:br/>
            </w:r>
            <w:r w:rsidRPr="007261EE">
              <w:rPr>
                <w:rFonts w:asciiTheme="minorHAnsi" w:hAnsiTheme="minorHAnsi"/>
              </w:rPr>
              <w:br/>
            </w:r>
            <w:r w:rsidRPr="007261EE">
              <w:rPr>
                <w:rFonts w:asciiTheme="minorHAnsi" w:eastAsia="DejaVu Sans Mono" w:hAnsiTheme="minorHAnsi"/>
              </w:rPr>
              <w:t>export function divide(a, b) {</w:t>
            </w:r>
            <w:r w:rsidRPr="007261EE">
              <w:rPr>
                <w:rFonts w:asciiTheme="minorHAnsi" w:hAnsiTheme="minorHAnsi"/>
              </w:rPr>
              <w:br/>
            </w:r>
            <w:r w:rsidRPr="007261EE">
              <w:rPr>
                <w:rFonts w:asciiTheme="minorHAnsi" w:eastAsia="DejaVu Sans Mono" w:hAnsiTheme="minorHAnsi"/>
              </w:rPr>
              <w:t xml:space="preserve">  if (b === 0) {</w:t>
            </w:r>
            <w:r w:rsidRPr="007261EE">
              <w:rPr>
                <w:rFonts w:asciiTheme="minorHAnsi" w:hAnsiTheme="minorHAnsi"/>
              </w:rPr>
              <w:br/>
            </w:r>
            <w:r w:rsidRPr="007261EE">
              <w:rPr>
                <w:rFonts w:asciiTheme="minorHAnsi" w:eastAsia="DejaVu Sans Mono" w:hAnsiTheme="minorHAnsi"/>
              </w:rPr>
              <w:t xml:space="preserve">    throw new Error('Division by zero');</w:t>
            </w:r>
            <w:r w:rsidRPr="007261EE">
              <w:rPr>
                <w:rFonts w:asciiTheme="minorHAnsi" w:hAnsiTheme="minorHAnsi"/>
              </w:rPr>
              <w:br/>
            </w:r>
            <w:r w:rsidRPr="007261EE">
              <w:rPr>
                <w:rFonts w:asciiTheme="minorHAnsi" w:eastAsia="DejaVu Sans Mono" w:hAnsiTheme="minorHAnsi"/>
              </w:rPr>
              <w:t xml:space="preserve">  }</w:t>
            </w:r>
            <w:r w:rsidRPr="007261EE">
              <w:rPr>
                <w:rFonts w:asciiTheme="minorHAnsi" w:hAnsiTheme="minorHAnsi"/>
              </w:rPr>
              <w:br/>
            </w:r>
            <w:r w:rsidRPr="007261EE">
              <w:rPr>
                <w:rFonts w:asciiTheme="minorHAnsi" w:hAnsiTheme="minorHAnsi"/>
              </w:rPr>
              <w:br/>
            </w:r>
            <w:r w:rsidRPr="007261EE">
              <w:rPr>
                <w:rFonts w:asciiTheme="minorHAnsi" w:eastAsia="DejaVu Sans Mono" w:hAnsiTheme="minorHAnsi"/>
              </w:rPr>
              <w:t xml:space="preserve">  return a / b;</w:t>
            </w:r>
            <w:r w:rsidRPr="007261EE">
              <w:rPr>
                <w:rFonts w:asciiTheme="minorHAnsi" w:hAnsiTheme="minorHAnsi"/>
              </w:rPr>
              <w:br/>
            </w:r>
            <w:r w:rsidRPr="007261EE">
              <w:rPr>
                <w:rFonts w:asciiTheme="minorHAnsi" w:eastAsia="DejaVu Sans Mono" w:hAnsiTheme="minorHAnsi"/>
              </w:rPr>
              <w:t>}</w:t>
            </w:r>
          </w:p>
        </w:tc>
      </w:tr>
    </w:tbl>
    <w:p w14:paraId="220A894E" w14:textId="77777777" w:rsidR="007125E9" w:rsidRPr="007261EE" w:rsidRDefault="007125E9" w:rsidP="007261EE">
      <w:pPr>
        <w:spacing w:line="240" w:lineRule="auto"/>
        <w:jc w:val="left"/>
        <w:rPr>
          <w:rFonts w:asciiTheme="minorHAnsi" w:hAnsiTheme="minorHAnsi"/>
        </w:rPr>
      </w:pPr>
    </w:p>
    <w:sectPr w:rsidR="007125E9" w:rsidRPr="007261EE" w:rsidSect="00034616">
      <w:footerReference w:type="default" r:id="rId16"/>
      <w:pgSz w:w="12240" w:h="15840"/>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C96A1" w14:textId="77777777" w:rsidR="006A30B5" w:rsidRDefault="006A30B5">
      <w:pPr>
        <w:spacing w:line="240" w:lineRule="auto"/>
      </w:pPr>
      <w:r>
        <w:separator/>
      </w:r>
    </w:p>
  </w:endnote>
  <w:endnote w:type="continuationSeparator" w:id="0">
    <w:p w14:paraId="1F0C236C" w14:textId="77777777" w:rsidR="006A30B5" w:rsidRDefault="006A30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20A4" w14:textId="77777777" w:rsidR="007125E9" w:rsidRDefault="00000000">
    <w:pPr>
      <w:pStyle w:val="a7"/>
      <w:jc w:val="center"/>
    </w:pPr>
    <w:r>
      <w:fldChar w:fldCharType="begin"/>
    </w:r>
    <w:r>
      <w:instrText>PAGE</w:instrText>
    </w:r>
    <w:r>
      <w:fldChar w:fldCharType="separate"/>
    </w:r>
    <w:r w:rsidR="0093783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DA28" w14:textId="77777777" w:rsidR="006A30B5" w:rsidRDefault="006A30B5">
      <w:pPr>
        <w:spacing w:line="240" w:lineRule="auto"/>
      </w:pPr>
      <w:r>
        <w:separator/>
      </w:r>
    </w:p>
  </w:footnote>
  <w:footnote w:type="continuationSeparator" w:id="0">
    <w:p w14:paraId="7D5E7C65" w14:textId="77777777" w:rsidR="006A30B5" w:rsidRDefault="006A30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6892944">
    <w:abstractNumId w:val="8"/>
  </w:num>
  <w:num w:numId="2" w16cid:durableId="1036006083">
    <w:abstractNumId w:val="6"/>
  </w:num>
  <w:num w:numId="3" w16cid:durableId="1521431133">
    <w:abstractNumId w:val="5"/>
  </w:num>
  <w:num w:numId="4" w16cid:durableId="1431241320">
    <w:abstractNumId w:val="4"/>
  </w:num>
  <w:num w:numId="5" w16cid:durableId="1916354449">
    <w:abstractNumId w:val="7"/>
  </w:num>
  <w:num w:numId="6" w16cid:durableId="1203207617">
    <w:abstractNumId w:val="3"/>
  </w:num>
  <w:num w:numId="7" w16cid:durableId="1120027135">
    <w:abstractNumId w:val="2"/>
  </w:num>
  <w:num w:numId="8" w16cid:durableId="619268051">
    <w:abstractNumId w:val="1"/>
  </w:num>
  <w:num w:numId="9" w16cid:durableId="1350638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407"/>
    <w:rsid w:val="000E2156"/>
    <w:rsid w:val="0015074B"/>
    <w:rsid w:val="001A3C4C"/>
    <w:rsid w:val="0029639D"/>
    <w:rsid w:val="002F6507"/>
    <w:rsid w:val="00326F90"/>
    <w:rsid w:val="00434AF6"/>
    <w:rsid w:val="00501EA3"/>
    <w:rsid w:val="005348EE"/>
    <w:rsid w:val="006A30B5"/>
    <w:rsid w:val="007125E9"/>
    <w:rsid w:val="007261EE"/>
    <w:rsid w:val="008054FD"/>
    <w:rsid w:val="008718B6"/>
    <w:rsid w:val="00937839"/>
    <w:rsid w:val="00AA1D8D"/>
    <w:rsid w:val="00AB4217"/>
    <w:rsid w:val="00B06155"/>
    <w:rsid w:val="00B47730"/>
    <w:rsid w:val="00BC0B11"/>
    <w:rsid w:val="00C845E9"/>
    <w:rsid w:val="00C870E8"/>
    <w:rsid w:val="00CA58BC"/>
    <w:rsid w:val="00CB0664"/>
    <w:rsid w:val="00CD0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104D1"/>
  <w14:defaultImageDpi w14:val="300"/>
  <w15:docId w15:val="{D0DBDCEC-49D8-4092-8A74-129738443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00" w:after="120"/>
      <w:ind w:firstLine="0"/>
      <w:jc w:val="left"/>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20" w:after="120"/>
      <w:ind w:firstLine="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line="240" w:lineRule="auto"/>
      <w:ind w:left="340" w:right="170"/>
    </w:pPr>
    <w:rPr>
      <w:rFonts w:ascii="DejaVu Sans Mono" w:hAnsi="DejaVu Sans Mono"/>
      <w:sz w:val="19"/>
    </w:rPr>
  </w:style>
  <w:style w:type="paragraph" w:customStyle="1" w:styleId="CaptionCustom">
    <w:name w:val="Caption Custom"/>
    <w:pPr>
      <w:spacing w:before="80" w:after="160"/>
      <w:jc w:val="center"/>
    </w:pPr>
    <w:rPr>
      <w:rFonts w:ascii="Times New Roman" w:hAnsi="Times New Roman"/>
      <w:i/>
      <w:sz w:val="24"/>
    </w:rPr>
  </w:style>
  <w:style w:type="character" w:styleId="aff8">
    <w:name w:val="Hyperlink"/>
    <w:basedOn w:val="a2"/>
    <w:uiPriority w:val="99"/>
    <w:unhideWhenUsed/>
    <w:rsid w:val="002F6507"/>
    <w:rPr>
      <w:color w:val="0000FF" w:themeColor="hyperlink"/>
      <w:u w:val="single"/>
    </w:rPr>
  </w:style>
  <w:style w:type="character" w:styleId="aff9">
    <w:name w:val="Unresolved Mention"/>
    <w:basedOn w:val="a2"/>
    <w:uiPriority w:val="99"/>
    <w:semiHidden/>
    <w:unhideWhenUsed/>
    <w:rsid w:val="002F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arcoirius/ipi"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8</Pages>
  <Words>1485</Words>
  <Characters>8465</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IPI Semester 1 Report — ESLint Quick-Start Workshop</vt:lpstr>
      <vt:lpstr/>
    </vt:vector>
  </TitlesOfParts>
  <Manager/>
  <Company/>
  <LinksUpToDate>false</LinksUpToDate>
  <CharactersWithSpaces>9931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IPI Semester 1 Report — ESLint Quick-Start Workshop</dc:title>
  <dc:subject>Variant A — ESLint and Prettier</dc:subject>
  <dc:creator>Project team</dc:creator>
  <cp:keywords>IPI, ESLint, Prettier, JavaScript, static analysis</cp:keywords>
  <dc:description>generated by python-docx</dc:description>
  <cp:lastModifiedBy>arcoirius voiderk</cp:lastModifiedBy>
  <cp:revision>9</cp:revision>
  <dcterms:created xsi:type="dcterms:W3CDTF">2013-12-23T23:15:00Z</dcterms:created>
  <dcterms:modified xsi:type="dcterms:W3CDTF">2026-09-26T20:21:00Z</dcterms:modified>
  <cp:category/>
</cp:coreProperties>
</file>