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program that takes a list of variable names written in </w:t>
      </w:r>
      <w:r w:rsidDel="00000000" w:rsidR="00000000" w:rsidRPr="00000000">
        <w:rPr>
          <w:b w:val="1"/>
          <w:i w:val="1"/>
          <w:rtl w:val="0"/>
        </w:rPr>
        <w:t xml:space="preserve">underscore_case</w:t>
      </w:r>
      <w:r w:rsidDel="00000000" w:rsidR="00000000" w:rsidRPr="00000000">
        <w:rPr>
          <w:rtl w:val="0"/>
        </w:rPr>
        <w:t xml:space="preserve"> and converts them to </w:t>
      </w:r>
      <w:r w:rsidDel="00000000" w:rsidR="00000000" w:rsidRPr="00000000">
        <w:rPr>
          <w:b w:val="1"/>
          <w:i w:val="1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 will come from a </w:t>
      </w:r>
      <w:r w:rsidDel="00000000" w:rsidR="00000000" w:rsidRPr="00000000">
        <w:rPr>
          <w:b w:val="1"/>
          <w:i w:val="1"/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html element inserted into the DOM (see code below to insert elements) and the transformation will happen when the button is clicked.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data (for inserting into the </w:t>
      </w:r>
      <w:r w:rsidDel="00000000" w:rsidR="00000000" w:rsidRPr="00000000">
        <w:rPr>
          <w:b w:val="1"/>
          <w:i w:val="1"/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including spaces):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underscore_case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first_name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next_Variable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Calculate_AGE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arrived_flight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output should appear (5 separate console.log outputs):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underscoreCase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firstName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nextVariable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calculateAge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arrivedFlight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which character defines a newline in a textbox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 should only work for a two-word variable like </w:t>
      </w:r>
      <w:r w:rsidDel="00000000" w:rsidR="00000000" w:rsidRPr="00000000">
        <w:rPr>
          <w:i w:val="1"/>
          <w:rtl w:val="0"/>
        </w:rPr>
        <w:t xml:space="preserve">first_second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tricky task, so start watching the solution in case you get stuck. Then pause and continue!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'textarea'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