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Percepciones de los dermatólogos sobre las terapias biológicas en la psoriasis en placas de moderada a grave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Gracias por su participación. Esta encuesta dura aproximadamente 10 minutos. Sus respuestas son confidenciales y se comunican únicamente de forma agregada.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¿Cuál de las siguientes opciones describe mejor su función profesional principal?</w:t>
      </w:r>
    </w:p>
    <w:p>
      <w:pPr>
        <w:pStyle w:val="ListParagraph"/>
        <w:numPr>
          <w:ilvl w:val="0"/>
          <w:numId w:val="1"/>
        </w:numPr>
      </w:pPr>
      <w:r>
        <w:t xml:space="preserve">Médico en ejercicio</w:t>
      </w:r>
    </w:p>
    <w:p>
      <w:pPr>
        <w:pStyle w:val="ListParagraph"/>
        <w:numPr>
          <w:ilvl w:val="0"/>
          <w:numId w:val="1"/>
        </w:numPr>
      </w:pPr>
      <w:r>
        <w:t xml:space="preserve">Enfermero de práctica avanzada</w:t>
      </w:r>
    </w:p>
    <w:p>
      <w:pPr>
        <w:pStyle w:val="ListParagraph"/>
        <w:numPr>
          <w:ilvl w:val="0"/>
          <w:numId w:val="1"/>
        </w:numPr>
      </w:pPr>
      <w:r>
        <w:t xml:space="preserve">Asistente médico</w:t>
      </w:r>
    </w:p>
    <w:p>
      <w:pPr>
        <w:pStyle w:val="ListParagraph"/>
        <w:numPr>
          <w:ilvl w:val="0"/>
          <w:numId w:val="1"/>
        </w:numPr>
      </w:pPr>
      <w:r>
        <w:t xml:space="preserve">Farmacéutico</w:t>
      </w:r>
    </w:p>
    <w:p>
      <w:r>
        <w:t xml:space="preserve"/>
      </w:r>
    </w:p>
    <w:p>
      <w:r>
        <w:rPr>
          <w:b/>
          <w:bCs/>
        </w:rPr>
        <w:t xml:space="preserve">S2. ¿Cuántos años lleva usted en la práctica clínica?</w:t>
      </w:r>
    </w:p>
    <w:p>
      <w:r>
        <w:rPr>
          <w:i/>
          <w:iCs/>
        </w:rPr>
        <w:t xml:space="preserve">[INSTRUCTION: Introduzca un número entero entre 0 y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¿Cuáles de los siguientes tratamientos biológicos para la psoriasis en placas de moderada a grave conoce usted?</w:t>
      </w:r>
    </w:p>
    <w:p>
      <w:r>
        <w:rPr>
          <w:i/>
          <w:iCs/>
        </w:rPr>
        <w:t xml:space="preserve">[INSTRUCTION: Seleccione todas las opciones que correspondan.]</w:t>
      </w:r>
    </w:p>
    <w:p>
      <w:pPr>
        <w:pStyle w:val="ListParagraph"/>
        <w:numPr>
          <w:ilvl w:val="0"/>
          <w:numId w:val="1"/>
        </w:numPr>
      </w:pPr>
      <w:r>
        <w:t xml:space="preserve">SKYRIZI</w:t>
      </w:r>
    </w:p>
    <w:p>
      <w:pPr>
        <w:pStyle w:val="ListParagraph"/>
        <w:numPr>
          <w:ilvl w:val="0"/>
          <w:numId w:val="1"/>
        </w:numPr>
      </w:pPr>
      <w:r>
        <w:t xml:space="preserve">TREMFYA</w:t>
      </w:r>
    </w:p>
    <w:p>
      <w:pPr>
        <w:pStyle w:val="ListParagraph"/>
        <w:numPr>
          <w:ilvl w:val="0"/>
          <w:numId w:val="1"/>
        </w:numPr>
      </w:pPr>
      <w:r>
        <w:t xml:space="preserve">COSENTYX</w:t>
      </w:r>
    </w:p>
    <w:p>
      <w:pPr>
        <w:pStyle w:val="ListParagraph"/>
        <w:numPr>
          <w:ilvl w:val="0"/>
          <w:numId w:val="1"/>
        </w:numPr>
      </w:pPr>
      <w:r>
        <w:t xml:space="preserve">TALTZ</w:t>
      </w:r>
    </w:p>
    <w:p>
      <w:pPr>
        <w:pStyle w:val="ListParagraph"/>
        <w:numPr>
          <w:ilvl w:val="0"/>
          <w:numId w:val="1"/>
        </w:numPr>
      </w:pPr>
      <w:r>
        <w:t xml:space="preserve">BIMZELX</w:t>
      </w:r>
    </w:p>
    <w:p>
      <w:pPr>
        <w:pStyle w:val="ListParagraph"/>
        <w:numPr>
          <w:ilvl w:val="0"/>
          <w:numId w:val="1"/>
        </w:numPr>
      </w:pPr>
      <w:r>
        <w:t xml:space="preserve">Ninguno de los anteriores</w:t>
      </w:r>
    </w:p>
    <w:p>
      <w:r>
        <w:t xml:space="preserve"/>
      </w:r>
    </w:p>
    <w:p>
      <w:r>
        <w:rPr>
          <w:b/>
          <w:bCs/>
        </w:rPr>
        <w:t xml:space="preserve">Q2. ¿Cuál es su objetivo terapéutico más importante al seleccionar un biológico para la psoriasis en placas?</w:t>
      </w:r>
    </w:p>
    <w:p>
      <w:pPr>
        <w:pStyle w:val="ListParagraph"/>
        <w:numPr>
          <w:ilvl w:val="0"/>
          <w:numId w:val="1"/>
        </w:numPr>
      </w:pPr>
      <w:r>
        <w:t xml:space="preserve">Aclaramiento rápido de la piel</w:t>
      </w:r>
    </w:p>
    <w:p>
      <w:pPr>
        <w:pStyle w:val="ListParagraph"/>
        <w:numPr>
          <w:ilvl w:val="0"/>
          <w:numId w:val="1"/>
        </w:numPr>
      </w:pPr>
      <w:r>
        <w:t xml:space="preserve">Respuesta duradera a largo plazo</w:t>
      </w:r>
    </w:p>
    <w:p>
      <w:pPr>
        <w:pStyle w:val="ListParagraph"/>
        <w:numPr>
          <w:ilvl w:val="0"/>
          <w:numId w:val="1"/>
        </w:numPr>
      </w:pPr>
      <w:r>
        <w:t xml:space="preserve">Perfil de seguridad favorable</w:t>
      </w:r>
    </w:p>
    <w:p>
      <w:pPr>
        <w:pStyle w:val="ListParagraph"/>
        <w:numPr>
          <w:ilvl w:val="0"/>
          <w:numId w:val="1"/>
        </w:numPr>
      </w:pPr>
      <w:r>
        <w:t xml:space="preserve">Pauta de dosificación cómoda</w:t>
      </w:r>
    </w:p>
    <w:p>
      <w:pPr>
        <w:pStyle w:val="ListParagraph"/>
        <w:numPr>
          <w:ilvl w:val="0"/>
          <w:numId w:val="1"/>
        </w:numPr>
      </w:pPr>
      <w:r>
        <w:t xml:space="preserve">Asequibilidad para el paciente</w:t>
      </w:r>
    </w:p>
    <w:p>
      <w:r>
        <w:rPr>
          <w:i/>
          <w:iCs/>
          <w:color w:val="AA0000"/>
        </w:rPr>
        <w:t xml:space="preserve">NOTA PARA EL PROGRAMADOR: Presente las opciones en el orden exacto indicado anteriormente. No aleatorizar.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¿Qué biológico prescribe usted con mayor frecuencia para la psoriasis en placas de moderada a grave?</w:t>
      </w:r>
    </w:p>
    <w:p>
      <w:pPr>
        <w:pStyle w:val="ListParagraph"/>
        <w:numPr>
          <w:ilvl w:val="0"/>
          <w:numId w:val="1"/>
        </w:numPr>
      </w:pPr>
      <w:r>
        <w:t xml:space="preserve">SKYRIZI</w:t>
      </w:r>
    </w:p>
    <w:p>
      <w:pPr>
        <w:pStyle w:val="ListParagraph"/>
        <w:numPr>
          <w:ilvl w:val="0"/>
          <w:numId w:val="1"/>
        </w:numPr>
      </w:pPr>
      <w:r>
        <w:t xml:space="preserve">TREMFYA</w:t>
      </w:r>
    </w:p>
    <w:p>
      <w:pPr>
        <w:pStyle w:val="ListParagraph"/>
        <w:numPr>
          <w:ilvl w:val="0"/>
          <w:numId w:val="1"/>
        </w:numPr>
      </w:pPr>
      <w:r>
        <w:t xml:space="preserve">COSENTYX</w:t>
      </w:r>
    </w:p>
    <w:p>
      <w:pPr>
        <w:pStyle w:val="ListParagraph"/>
        <w:numPr>
          <w:ilvl w:val="0"/>
          <w:numId w:val="1"/>
        </w:numPr>
      </w:pPr>
      <w:r>
        <w:t xml:space="preserve">TALTZ</w:t>
      </w:r>
    </w:p>
    <w:p>
      <w:pPr>
        <w:pStyle w:val="ListParagraph"/>
        <w:numPr>
          <w:ilvl w:val="0"/>
          <w:numId w:val="1"/>
        </w:numPr>
      </w:pPr>
      <w:r>
        <w:t xml:space="preserve">BIMZELX</w:t>
      </w:r>
    </w:p>
    <w:p>
      <w:r>
        <w:rPr>
          <w:i/>
          <w:iCs/>
          <w:color w:val="AA0000"/>
        </w:rPr>
        <w:t xml:space="preserve">NOTA PARA EL PROGRAMADOR: La marca seleccionada en Q3 debe insertarse en el texto de Q4.</w:t>
      </w:r>
    </w:p>
    <w:p>
      <w:r>
        <w:t xml:space="preserve"/>
      </w:r>
    </w:p>
    <w:p>
      <w:r>
        <w:rPr>
          <w:b/>
          <w:bCs/>
        </w:rPr>
        <w:t xml:space="preserve">Q4. ¿Cuál es su grado de satisfacción con [PIPE: Q3 selection] para sus pacientes con psoriasis en placas de moderada a grave?</w:t>
      </w:r>
    </w:p>
    <w:p>
      <w:pPr>
        <w:pStyle w:val="ListParagraph"/>
        <w:numPr>
          <w:ilvl w:val="0"/>
          <w:numId w:val="1"/>
        </w:numPr>
      </w:pPr>
      <w:r>
        <w:t xml:space="preserve">Muy satisfecho</w:t>
      </w:r>
    </w:p>
    <w:p>
      <w:pPr>
        <w:pStyle w:val="ListParagraph"/>
        <w:numPr>
          <w:ilvl w:val="0"/>
          <w:numId w:val="1"/>
        </w:numPr>
      </w:pPr>
      <w:r>
        <w:t xml:space="preserve">Algo satisfecho</w:t>
      </w:r>
    </w:p>
    <w:p>
      <w:pPr>
        <w:pStyle w:val="ListParagraph"/>
        <w:numPr>
          <w:ilvl w:val="0"/>
          <w:numId w:val="1"/>
        </w:numPr>
      </w:pPr>
      <w:r>
        <w:t xml:space="preserve">Ni satisfecho ni insatisfecho</w:t>
      </w:r>
    </w:p>
    <w:p>
      <w:pPr>
        <w:pStyle w:val="ListParagraph"/>
        <w:numPr>
          <w:ilvl w:val="0"/>
          <w:numId w:val="1"/>
        </w:numPr>
      </w:pPr>
      <w:r>
        <w:t xml:space="preserve">Algo insatisfecho</w:t>
      </w:r>
    </w:p>
    <w:p>
      <w:pPr>
        <w:pStyle w:val="ListParagraph"/>
        <w:numPr>
          <w:ilvl w:val="0"/>
          <w:numId w:val="1"/>
        </w:numPr>
      </w:pPr>
      <w:r>
        <w:t xml:space="preserve">Muy insatisfecho</w:t>
      </w:r>
    </w:p>
    <w:p>
      <w:r>
        <w:rPr>
          <w:i/>
          <w:iCs/>
          <w:color w:val="AA0000"/>
        </w:rPr>
        <w:t xml:space="preserve">[PIPING: Sustituya [PIPE: Q3 selection] por la marca elegida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Indique su grado de acuerdo con cada una de las siguientes afirmaciones.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Los biológicos han transformado los resultados en la psoriasis en placas</w:t>
      </w:r>
    </w:p>
    <w:p>
      <w:pPr>
        <w:pStyle w:val="ListParagraph"/>
        <w:numPr>
          <w:ilvl w:val="0"/>
          <w:numId w:val="1"/>
        </w:numPr>
      </w:pPr>
      <w:r>
        <w:t xml:space="preserve">Las barreras de acceso limitan mi uso de los biológicos más recientes</w:t>
      </w:r>
    </w:p>
    <w:p>
      <w:pPr>
        <w:pStyle w:val="ListParagraph"/>
        <w:numPr>
          <w:ilvl w:val="0"/>
          <w:numId w:val="1"/>
        </w:numPr>
      </w:pPr>
      <w:r>
        <w:t xml:space="preserve">Me siento cómodo iniciando biológicos en pacientes sin tratamiento biológico previo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Totalmente de acuerdo</w:t>
      </w:r>
    </w:p>
    <w:p>
      <w:pPr>
        <w:pStyle w:val="ListParagraph"/>
        <w:numPr>
          <w:ilvl w:val="0"/>
          <w:numId w:val="1"/>
        </w:numPr>
      </w:pPr>
      <w:r>
        <w:t xml:space="preserve">Algo de acuerdo</w:t>
      </w:r>
    </w:p>
    <w:p>
      <w:pPr>
        <w:pStyle w:val="ListParagraph"/>
        <w:numPr>
          <w:ilvl w:val="0"/>
          <w:numId w:val="1"/>
        </w:numPr>
      </w:pPr>
      <w:r>
        <w:t xml:space="preserve">Ni de acuerdo ni en desacuerdo</w:t>
      </w:r>
    </w:p>
    <w:p>
      <w:pPr>
        <w:pStyle w:val="ListParagraph"/>
        <w:numPr>
          <w:ilvl w:val="0"/>
          <w:numId w:val="1"/>
        </w:numPr>
      </w:pPr>
      <w:r>
        <w:t xml:space="preserve">Algo en desacuerdo</w:t>
      </w:r>
    </w:p>
    <w:p>
      <w:pPr>
        <w:pStyle w:val="ListParagraph"/>
        <w:numPr>
          <w:ilvl w:val="0"/>
          <w:numId w:val="1"/>
        </w:numPr>
      </w:pPr>
      <w:r>
        <w:t xml:space="preserve">Totalmente en desacuerdo</w:t>
      </w:r>
    </w:p>
    <w:p>
      <w:r>
        <w:t xml:space="preserve"/>
      </w:r>
    </w:p>
    <w:p>
      <w:r>
        <w:rPr>
          <w:b/>
          <w:bCs/>
        </w:rPr>
        <w:t xml:space="preserve">Q6. ¿Qué porcentaje de sus pacientes con psoriasis en placas de moderada a grave recibe actualmente un biológico?</w:t>
      </w:r>
    </w:p>
    <w:p>
      <w:r>
        <w:rPr>
          <w:i/>
          <w:iCs/>
        </w:rPr>
        <w:t xml:space="preserve">[INSTRUCTION: Introduzca un número entero entre 0 y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En su opinión, ¿cuál es la mayor barrera para el acceso de sus pacientes a la terapia biológica?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¿Qué probabilidad hay de que usted recomiende la terapia biológica a un colega que trata la psoriasis en placas de moderada a grave?</w:t>
      </w:r>
    </w:p>
    <w:p>
      <w:r>
        <w:rPr>
          <w:i/>
          <w:iCs/>
        </w:rPr>
        <w:t xml:space="preserve">[INSTRUCTION: 0 = Nada probable, 10 = Extremadamente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2026-07-02T04:59:29.570Z</dcterms:created>
  <dcterms:modified xsi:type="dcterms:W3CDTF">2026-07-02T04:59:29.570Z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