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Oncologist Perceptions of First-Line Immunotherapy in Metastatic Non-Small Cell Lung Cancer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participating. This survey takes approximately 10 minutes. Your responses are confidential and reported only in aggregate.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Which of the following best describes your primary clinical role?</w:t>
      </w:r>
    </w:p>
    <w:p>
      <w:pPr>
        <w:pStyle w:val="ListParagraph"/>
        <w:numPr>
          <w:ilvl w:val="0"/>
          <w:numId w:val="1"/>
        </w:numPr>
      </w:pPr>
      <w:r>
        <w:t xml:space="preserve">Medical oncologist</w:t>
      </w:r>
    </w:p>
    <w:p>
      <w:pPr>
        <w:pStyle w:val="ListParagraph"/>
        <w:numPr>
          <w:ilvl w:val="0"/>
          <w:numId w:val="1"/>
        </w:numPr>
      </w:pPr>
      <w:r>
        <w:t xml:space="preserve">Hematologist-oncologist</w:t>
      </w:r>
    </w:p>
    <w:p>
      <w:pPr>
        <w:pStyle w:val="ListParagraph"/>
        <w:numPr>
          <w:ilvl w:val="0"/>
          <w:numId w:val="1"/>
        </w:numPr>
      </w:pPr>
      <w:r>
        <w:t xml:space="preserve">Nurse practitioner</w:t>
      </w:r>
    </w:p>
    <w:p>
      <w:pPr>
        <w:pStyle w:val="ListParagraph"/>
        <w:numPr>
          <w:ilvl w:val="0"/>
          <w:numId w:val="1"/>
        </w:numPr>
      </w:pPr>
      <w:r>
        <w:t xml:space="preserve">Physician assistant</w:t>
      </w:r>
    </w:p>
    <w:p>
      <w:r>
        <w:t xml:space="preserve"/>
      </w:r>
    </w:p>
    <w:p>
      <w:r>
        <w:rPr>
          <w:b/>
          <w:bCs/>
        </w:rPr>
        <w:t xml:space="preserve">S2. How many years have you been treating patients with non-small cell lung cancer?</w:t>
      </w:r>
    </w:p>
    <w:p>
      <w:r>
        <w:rPr>
          <w:i/>
          <w:iCs/>
        </w:rPr>
        <w:t xml:space="preserve">[INSTRUCTION: Enter a whole number between 0 and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Which of the following immunotherapies for metastatic non-small cell lung cancer are you aware of?</w:t>
      </w:r>
    </w:p>
    <w:p>
      <w:r>
        <w:rPr>
          <w:i/>
          <w:iCs/>
        </w:rPr>
        <w:t xml:space="preserve">[INSTRUCTION: Select all that apply.]</w:t>
      </w:r>
    </w:p>
    <w:p>
      <w:pPr>
        <w:pStyle w:val="ListParagraph"/>
        <w:numPr>
          <w:ilvl w:val="0"/>
          <w:numId w:val="1"/>
        </w:numPr>
      </w:pPr>
      <w:r>
        <w:t xml:space="preserve">KEYTRUDA</w:t>
      </w:r>
    </w:p>
    <w:p>
      <w:pPr>
        <w:pStyle w:val="ListParagraph"/>
        <w:numPr>
          <w:ilvl w:val="0"/>
          <w:numId w:val="1"/>
        </w:numPr>
      </w:pPr>
      <w:r>
        <w:t xml:space="preserve">OPDIVO</w:t>
      </w:r>
    </w:p>
    <w:p>
      <w:pPr>
        <w:pStyle w:val="ListParagraph"/>
        <w:numPr>
          <w:ilvl w:val="0"/>
          <w:numId w:val="1"/>
        </w:numPr>
      </w:pPr>
      <w:r>
        <w:t xml:space="preserve">TECENTRIQ</w:t>
      </w:r>
    </w:p>
    <w:p>
      <w:pPr>
        <w:pStyle w:val="ListParagraph"/>
        <w:numPr>
          <w:ilvl w:val="0"/>
          <w:numId w:val="1"/>
        </w:numPr>
      </w:pPr>
      <w:r>
        <w:t xml:space="preserve">IMFINZI</w:t>
      </w:r>
    </w:p>
    <w:p>
      <w:pPr>
        <w:pStyle w:val="ListParagraph"/>
        <w:numPr>
          <w:ilvl w:val="0"/>
          <w:numId w:val="1"/>
        </w:numPr>
      </w:pPr>
      <w:r>
        <w:t xml:space="preserve">LIBTAYO</w:t>
      </w:r>
    </w:p>
    <w:p>
      <w:pPr>
        <w:pStyle w:val="ListParagraph"/>
        <w:numPr>
          <w:ilvl w:val="0"/>
          <w:numId w:val="1"/>
        </w:numPr>
      </w:pPr>
      <w:r>
        <w:t xml:space="preserve">None of the above</w:t>
      </w:r>
    </w:p>
    <w:p>
      <w:r>
        <w:t xml:space="preserve"/>
      </w:r>
    </w:p>
    <w:p>
      <w:r>
        <w:rPr>
          <w:b/>
          <w:bCs/>
        </w:rPr>
        <w:t xml:space="preserve">Q2. What is your most important consideration when selecting first-line immunotherapy for metastatic NSCLC?</w:t>
      </w:r>
    </w:p>
    <w:p>
      <w:pPr>
        <w:pStyle w:val="ListParagraph"/>
        <w:numPr>
          <w:ilvl w:val="0"/>
          <w:numId w:val="1"/>
        </w:numPr>
      </w:pPr>
      <w:r>
        <w:t xml:space="preserve">Overall survival benefit</w:t>
      </w:r>
    </w:p>
    <w:p>
      <w:pPr>
        <w:pStyle w:val="ListParagraph"/>
        <w:numPr>
          <w:ilvl w:val="0"/>
          <w:numId w:val="1"/>
        </w:numPr>
      </w:pPr>
      <w:r>
        <w:t xml:space="preserve">Progression-free survival</w:t>
      </w:r>
    </w:p>
    <w:p>
      <w:pPr>
        <w:pStyle w:val="ListParagraph"/>
        <w:numPr>
          <w:ilvl w:val="0"/>
          <w:numId w:val="1"/>
        </w:numPr>
      </w:pPr>
      <w:r>
        <w:t xml:space="preserve">Favorable tolerability profile</w:t>
      </w:r>
    </w:p>
    <w:p>
      <w:pPr>
        <w:pStyle w:val="ListParagraph"/>
        <w:numPr>
          <w:ilvl w:val="0"/>
          <w:numId w:val="1"/>
        </w:numPr>
      </w:pPr>
      <w:r>
        <w:t xml:space="preserve">Alignment with PD-L1 status</w:t>
      </w:r>
    </w:p>
    <w:p>
      <w:pPr>
        <w:pStyle w:val="ListParagraph"/>
        <w:numPr>
          <w:ilvl w:val="0"/>
          <w:numId w:val="1"/>
        </w:numPr>
      </w:pPr>
      <w:r>
        <w:t xml:space="preserve">Dosing convenience</w:t>
      </w:r>
    </w:p>
    <w:p>
      <w:r>
        <w:rPr>
          <w:i/>
          <w:iCs/>
          <w:color w:val="AA0000"/>
        </w:rPr>
        <w:t xml:space="preserve">PROGRAMMER NOTE: Present options in the exact order listed above. Do not randomize.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Which immunotherapy do you prescribe most often for first-line metastatic NSCLC?</w:t>
      </w:r>
    </w:p>
    <w:p>
      <w:pPr>
        <w:pStyle w:val="ListParagraph"/>
        <w:numPr>
          <w:ilvl w:val="0"/>
          <w:numId w:val="1"/>
        </w:numPr>
      </w:pPr>
      <w:r>
        <w:t xml:space="preserve">KEYTRUDA</w:t>
      </w:r>
    </w:p>
    <w:p>
      <w:pPr>
        <w:pStyle w:val="ListParagraph"/>
        <w:numPr>
          <w:ilvl w:val="0"/>
          <w:numId w:val="1"/>
        </w:numPr>
      </w:pPr>
      <w:r>
        <w:t xml:space="preserve">OPDIVO</w:t>
      </w:r>
    </w:p>
    <w:p>
      <w:pPr>
        <w:pStyle w:val="ListParagraph"/>
        <w:numPr>
          <w:ilvl w:val="0"/>
          <w:numId w:val="1"/>
        </w:numPr>
      </w:pPr>
      <w:r>
        <w:t xml:space="preserve">TECENTRIQ</w:t>
      </w:r>
    </w:p>
    <w:p>
      <w:pPr>
        <w:pStyle w:val="ListParagraph"/>
        <w:numPr>
          <w:ilvl w:val="0"/>
          <w:numId w:val="1"/>
        </w:numPr>
      </w:pPr>
      <w:r>
        <w:t xml:space="preserve">IMFINZI</w:t>
      </w:r>
    </w:p>
    <w:p>
      <w:pPr>
        <w:pStyle w:val="ListParagraph"/>
        <w:numPr>
          <w:ilvl w:val="0"/>
          <w:numId w:val="1"/>
        </w:numPr>
      </w:pPr>
      <w:r>
        <w:t xml:space="preserve">LIBTAYO</w:t>
      </w:r>
    </w:p>
    <w:p>
      <w:r>
        <w:rPr>
          <w:i/>
          <w:iCs/>
          <w:color w:val="AA0000"/>
        </w:rPr>
        <w:t xml:space="preserve">PROGRAMMER NOTE: The brand selected in Q3 must be piped into the text of Q4.</w:t>
      </w:r>
    </w:p>
    <w:p>
      <w:r>
        <w:t xml:space="preserve"/>
      </w:r>
    </w:p>
    <w:p>
      <w:r>
        <w:rPr>
          <w:b/>
          <w:bCs/>
        </w:rPr>
        <w:t xml:space="preserve">Q4. How satisfied are you with [PIPE: Q3 selection] for your first-line metastatic NSCLC patients?</w:t>
      </w:r>
    </w:p>
    <w:p>
      <w:pPr>
        <w:pStyle w:val="ListParagraph"/>
        <w:numPr>
          <w:ilvl w:val="0"/>
          <w:numId w:val="1"/>
        </w:numPr>
      </w:pPr>
      <w:r>
        <w:t xml:space="preserve">Very satisfied</w:t>
      </w:r>
    </w:p>
    <w:p>
      <w:pPr>
        <w:pStyle w:val="ListParagraph"/>
        <w:numPr>
          <w:ilvl w:val="0"/>
          <w:numId w:val="1"/>
        </w:numPr>
      </w:pPr>
      <w:r>
        <w:t xml:space="preserve">Somewhat satisfied</w:t>
      </w:r>
    </w:p>
    <w:p>
      <w:pPr>
        <w:pStyle w:val="ListParagraph"/>
        <w:numPr>
          <w:ilvl w:val="0"/>
          <w:numId w:val="1"/>
        </w:numPr>
      </w:pPr>
      <w:r>
        <w:t xml:space="preserve">Neither satisfied nor dissatisfied</w:t>
      </w:r>
    </w:p>
    <w:p>
      <w:pPr>
        <w:pStyle w:val="ListParagraph"/>
        <w:numPr>
          <w:ilvl w:val="0"/>
          <w:numId w:val="1"/>
        </w:numPr>
      </w:pPr>
      <w:r>
        <w:t xml:space="preserve">Somewhat dissatisfied</w:t>
      </w:r>
    </w:p>
    <w:p>
      <w:pPr>
        <w:pStyle w:val="ListParagraph"/>
        <w:numPr>
          <w:ilvl w:val="0"/>
          <w:numId w:val="1"/>
        </w:numPr>
      </w:pPr>
      <w:r>
        <w:t xml:space="preserve">Very dissatisfied</w:t>
      </w:r>
    </w:p>
    <w:p>
      <w:r>
        <w:rPr>
          <w:i/>
          <w:iCs/>
          <w:color w:val="AA0000"/>
        </w:rPr>
        <w:t xml:space="preserve">[PIPING: Replace [PIPE: Q3 selection] with the brand chosen in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Please rate your agreement with each of the following statements.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Immunotherapy has transformed outcomes in metastatic NSCLC</w:t>
      </w:r>
    </w:p>
    <w:p>
      <w:pPr>
        <w:pStyle w:val="ListParagraph"/>
        <w:numPr>
          <w:ilvl w:val="0"/>
          <w:numId w:val="1"/>
        </w:numPr>
      </w:pPr>
      <w:r>
        <w:t xml:space="preserve">Biomarker testing turnaround limits timely treatment decisions</w:t>
      </w:r>
    </w:p>
    <w:p>
      <w:pPr>
        <w:pStyle w:val="ListParagraph"/>
        <w:numPr>
          <w:ilvl w:val="0"/>
          <w:numId w:val="1"/>
        </w:numPr>
      </w:pPr>
      <w:r>
        <w:t xml:space="preserve">I am comfortable using immunotherapy in patients with autoimmune comorbidities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Strongly agree</w:t>
      </w:r>
    </w:p>
    <w:p>
      <w:pPr>
        <w:pStyle w:val="ListParagraph"/>
        <w:numPr>
          <w:ilvl w:val="0"/>
          <w:numId w:val="1"/>
        </w:numPr>
      </w:pPr>
      <w:r>
        <w:t xml:space="preserve">Somewhat agree</w:t>
      </w:r>
    </w:p>
    <w:p>
      <w:pPr>
        <w:pStyle w:val="ListParagraph"/>
        <w:numPr>
          <w:ilvl w:val="0"/>
          <w:numId w:val="1"/>
        </w:numPr>
      </w:pPr>
      <w:r>
        <w:t xml:space="preserve">Neither agree nor disagree</w:t>
      </w:r>
    </w:p>
    <w:p>
      <w:pPr>
        <w:pStyle w:val="ListParagraph"/>
        <w:numPr>
          <w:ilvl w:val="0"/>
          <w:numId w:val="1"/>
        </w:numPr>
      </w:pPr>
      <w:r>
        <w:t xml:space="preserve">Somewhat disagree</w:t>
      </w:r>
    </w:p>
    <w:p>
      <w:pPr>
        <w:pStyle w:val="ListParagraph"/>
        <w:numPr>
          <w:ilvl w:val="0"/>
          <w:numId w:val="1"/>
        </w:numPr>
      </w:pPr>
      <w:r>
        <w:t xml:space="preserve">Strongly disagree</w:t>
      </w:r>
    </w:p>
    <w:p>
      <w:r>
        <w:t xml:space="preserve"/>
      </w:r>
    </w:p>
    <w:p>
      <w:r>
        <w:rPr>
          <w:b/>
          <w:bCs/>
        </w:rPr>
        <w:t xml:space="preserve">Q6. What percentage of your metastatic NSCLC patients currently receive immunotherapy?</w:t>
      </w:r>
    </w:p>
    <w:p>
      <w:r>
        <w:rPr>
          <w:i/>
          <w:iCs/>
        </w:rPr>
        <w:t xml:space="preserve">[INSTRUCTION: Enter a whole number between 0 and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In your view, what is the single biggest barrier to your patients’ access to immunotherapy?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How likely are you to recommend immunotherapy to a colleague treating metastatic NSCLC?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2026-07-05T15:06:09.956Z</dcterms:created>
  <dcterms:modified xsi:type="dcterms:W3CDTF">2026-07-05T15:06:09.956Z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