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jc w:val="center"/>
      </w:pPr>
      <w:r>
        <w:rPr>
          <w:b/>
          <w:bCs/>
          <w:sz w:val="32"/>
          <w:szCs w:val="32"/>
        </w:rPr>
        <w:t xml:space="preserve">Perceptions des cliniciens sur les traitements à base d'incrétines dans le diabète de type 2</w:t>
      </w:r>
    </w:p>
    <w:p>
      <w:r>
        <w:t xml:space="preserve"/>
      </w:r>
    </w:p>
    <w:p>
      <w:r>
        <w:rPr>
          <w:b/>
          <w:bCs/>
        </w:rPr>
        <w:t xml:space="preserve">SCREENER AND MAIN QUESTIONNAIRE — PROGRAMMING SPECIFICATION</w:t>
      </w:r>
    </w:p>
    <w:p>
      <w:r>
        <w:rPr>
          <w:i/>
          <w:iCs/>
        </w:rPr>
        <w:t xml:space="preserve">Intro text (show on landing page): Merci de votre participation. Cette enquête dure environ 10 minutes. Vos réponses sont confidentielles et ne seront présentées que sous forme agrégée.</w:t>
      </w:r>
    </w:p>
    <w:p>
      <w:r>
        <w:t xml:space="preserve"/>
      </w:r>
    </w:p>
    <w:p>
      <w:r>
        <w:rPr>
          <w:b/>
          <w:bCs/>
          <w:color w:val="555555"/>
        </w:rPr>
        <w:t xml:space="preserve">--- PAGE 1 ---</w:t>
      </w:r>
    </w:p>
    <w:p>
      <w:r>
        <w:rPr>
          <w:b/>
          <w:bCs/>
        </w:rPr>
        <w:t xml:space="preserve">S1. Laquelle des propositions suivantes décrit le mieux votre fonction professionnelle principale ?</w:t>
      </w:r>
    </w:p>
    <w:p>
      <w:pPr>
        <w:pStyle w:val="ListParagraph"/>
        <w:numPr>
          <w:ilvl w:val="0"/>
          <w:numId w:val="1"/>
        </w:numPr>
      </w:pPr>
      <w:r>
        <w:t xml:space="preserve">Endocrinologue</w:t>
      </w:r>
    </w:p>
    <w:p>
      <w:pPr>
        <w:pStyle w:val="ListParagraph"/>
        <w:numPr>
          <w:ilvl w:val="0"/>
          <w:numId w:val="1"/>
        </w:numPr>
      </w:pPr>
      <w:r>
        <w:t xml:space="preserve">Médecin généraliste</w:t>
      </w:r>
    </w:p>
    <w:p>
      <w:pPr>
        <w:pStyle w:val="ListParagraph"/>
        <w:numPr>
          <w:ilvl w:val="0"/>
          <w:numId w:val="1"/>
        </w:numPr>
      </w:pPr>
      <w:r>
        <w:t xml:space="preserve">Infirmier en pratique avancée</w:t>
      </w:r>
    </w:p>
    <w:p>
      <w:pPr>
        <w:pStyle w:val="ListParagraph"/>
        <w:numPr>
          <w:ilvl w:val="0"/>
          <w:numId w:val="1"/>
        </w:numPr>
      </w:pPr>
      <w:r>
        <w:t xml:space="preserve">Assistant médical</w:t>
      </w:r>
    </w:p>
    <w:p>
      <w:r>
        <w:t xml:space="preserve"/>
      </w:r>
    </w:p>
    <w:p>
      <w:r>
        <w:rPr>
          <w:b/>
          <w:bCs/>
        </w:rPr>
        <w:t xml:space="preserve">S2. Depuis combien d'années prenez-vous en charge des patients atteints de diabète de type 2 ?</w:t>
      </w:r>
    </w:p>
    <w:p>
      <w:r>
        <w:rPr>
          <w:i/>
          <w:iCs/>
        </w:rPr>
        <w:t xml:space="preserve">[INSTRUCTION: Saisissez un nombre entier entre 0 et 50.]</w:t>
      </w:r>
    </w:p>
    <w:p>
      <w:r>
        <w:rPr>
          <w:i/>
          <w:iCs/>
        </w:rPr>
        <w:t xml:space="preserve">[NUMERIC ENTRY, range 0–50]</w:t>
      </w:r>
    </w:p>
    <w:p>
      <w:r>
        <w:t xml:space="preserve"/>
      </w:r>
    </w:p>
    <w:p>
      <w:r>
        <w:rPr>
          <w:b/>
          <w:bCs/>
          <w:color w:val="555555"/>
        </w:rPr>
        <w:t xml:space="preserve">--- PAGE 2 ---</w:t>
      </w:r>
    </w:p>
    <w:p>
      <w:r>
        <w:rPr>
          <w:b/>
          <w:bCs/>
        </w:rPr>
        <w:t xml:space="preserve">Q1. Parmi les médicaments suivants du diabète de type 2, lesquels connaissez-vous ?</w:t>
      </w:r>
    </w:p>
    <w:p>
      <w:r>
        <w:rPr>
          <w:i/>
          <w:iCs/>
        </w:rPr>
        <w:t xml:space="preserve">[INSTRUCTION: Sélectionnez toutes les réponses qui s'appliquent.]</w:t>
      </w:r>
    </w:p>
    <w:p>
      <w:pPr>
        <w:pStyle w:val="ListParagraph"/>
        <w:numPr>
          <w:ilvl w:val="0"/>
          <w:numId w:val="1"/>
        </w:numPr>
      </w:pPr>
      <w:r>
        <w:t xml:space="preserve">OZEMPIC</w:t>
      </w:r>
    </w:p>
    <w:p>
      <w:pPr>
        <w:pStyle w:val="ListParagraph"/>
        <w:numPr>
          <w:ilvl w:val="0"/>
          <w:numId w:val="1"/>
        </w:numPr>
      </w:pPr>
      <w:r>
        <w:t xml:space="preserve">MOUNJARO</w:t>
      </w:r>
    </w:p>
    <w:p>
      <w:pPr>
        <w:pStyle w:val="ListParagraph"/>
        <w:numPr>
          <w:ilvl w:val="0"/>
          <w:numId w:val="1"/>
        </w:numPr>
      </w:pPr>
      <w:r>
        <w:t xml:space="preserve">JARDIANCE</w:t>
      </w:r>
    </w:p>
    <w:p>
      <w:pPr>
        <w:pStyle w:val="ListParagraph"/>
        <w:numPr>
          <w:ilvl w:val="0"/>
          <w:numId w:val="1"/>
        </w:numPr>
      </w:pPr>
      <w:r>
        <w:t xml:space="preserve">TRULICITY</w:t>
      </w:r>
    </w:p>
    <w:p>
      <w:pPr>
        <w:pStyle w:val="ListParagraph"/>
        <w:numPr>
          <w:ilvl w:val="0"/>
          <w:numId w:val="1"/>
        </w:numPr>
      </w:pPr>
      <w:r>
        <w:t xml:space="preserve">RYBELSUS</w:t>
      </w:r>
    </w:p>
    <w:p>
      <w:pPr>
        <w:pStyle w:val="ListParagraph"/>
        <w:numPr>
          <w:ilvl w:val="0"/>
          <w:numId w:val="1"/>
        </w:numPr>
      </w:pPr>
      <w:r>
        <w:t xml:space="preserve">Aucune de ces réponses</w:t>
      </w:r>
    </w:p>
    <w:p>
      <w:r>
        <w:t xml:space="preserve"/>
      </w:r>
    </w:p>
    <w:p>
      <w:r>
        <w:rPr>
          <w:b/>
          <w:bCs/>
        </w:rPr>
        <w:t xml:space="preserve">Q2. Quel est votre critère le plus important lors du choix d'un médicament pour un patient atteint d'un diabète de type 2 insuffisamment contrôlé ?</w:t>
      </w:r>
    </w:p>
    <w:p>
      <w:pPr>
        <w:pStyle w:val="ListParagraph"/>
        <w:numPr>
          <w:ilvl w:val="0"/>
          <w:numId w:val="1"/>
        </w:numPr>
      </w:pPr>
      <w:r>
        <w:t xml:space="preserve">Ampleur de la réduction de l'HbA1c</w:t>
      </w:r>
    </w:p>
    <w:p>
      <w:pPr>
        <w:pStyle w:val="ListParagraph"/>
        <w:numPr>
          <w:ilvl w:val="0"/>
          <w:numId w:val="1"/>
        </w:numPr>
      </w:pPr>
      <w:r>
        <w:t xml:space="preserve">Potentiel de perte de poids</w:t>
      </w:r>
    </w:p>
    <w:p>
      <w:pPr>
        <w:pStyle w:val="ListParagraph"/>
        <w:numPr>
          <w:ilvl w:val="0"/>
          <w:numId w:val="1"/>
        </w:numPr>
      </w:pPr>
      <w:r>
        <w:t xml:space="preserve">Réduction du risque cardiovasculaire</w:t>
      </w:r>
    </w:p>
    <w:p>
      <w:pPr>
        <w:pStyle w:val="ListParagraph"/>
        <w:numPr>
          <w:ilvl w:val="0"/>
          <w:numId w:val="1"/>
        </w:numPr>
      </w:pPr>
      <w:r>
        <w:t xml:space="preserve">Commodité d'une administration hebdomadaire</w:t>
      </w:r>
    </w:p>
    <w:p>
      <w:pPr>
        <w:pStyle w:val="ListParagraph"/>
        <w:numPr>
          <w:ilvl w:val="0"/>
          <w:numId w:val="1"/>
        </w:numPr>
      </w:pPr>
      <w:r>
        <w:t xml:space="preserve">Prise en charge par le formulaire et coût</w:t>
      </w:r>
    </w:p>
    <w:p>
      <w:r>
        <w:rPr>
          <w:i/>
          <w:iCs/>
          <w:color w:val="AA0000"/>
        </w:rPr>
        <w:t xml:space="preserve">NOTE AU PROGRAMMEUR : Présenter les options dans l'ordre exact indiqué ci-dessus. Ne pas randomiser.</w:t>
      </w:r>
    </w:p>
    <w:p>
      <w:r>
        <w:t xml:space="preserve"/>
      </w:r>
    </w:p>
    <w:p>
      <w:r>
        <w:rPr>
          <w:b/>
          <w:bCs/>
          <w:color w:val="555555"/>
        </w:rPr>
        <w:t xml:space="preserve">--- PAGE 3 ---</w:t>
      </w:r>
    </w:p>
    <w:p>
      <w:r>
        <w:rPr>
          <w:b/>
          <w:bCs/>
        </w:rPr>
        <w:t xml:space="preserve">Q3. Quel médicament prescrivez-vous le plus souvent pour un diabète de type 2 insuffisamment contrôlé ?</w:t>
      </w:r>
    </w:p>
    <w:p>
      <w:pPr>
        <w:pStyle w:val="ListParagraph"/>
        <w:numPr>
          <w:ilvl w:val="0"/>
          <w:numId w:val="1"/>
        </w:numPr>
      </w:pPr>
      <w:r>
        <w:t xml:space="preserve">OZEMPIC</w:t>
      </w:r>
    </w:p>
    <w:p>
      <w:pPr>
        <w:pStyle w:val="ListParagraph"/>
        <w:numPr>
          <w:ilvl w:val="0"/>
          <w:numId w:val="1"/>
        </w:numPr>
      </w:pPr>
      <w:r>
        <w:t xml:space="preserve">MOUNJARO</w:t>
      </w:r>
    </w:p>
    <w:p>
      <w:pPr>
        <w:pStyle w:val="ListParagraph"/>
        <w:numPr>
          <w:ilvl w:val="0"/>
          <w:numId w:val="1"/>
        </w:numPr>
      </w:pPr>
      <w:r>
        <w:t xml:space="preserve">JARDIANCE</w:t>
      </w:r>
    </w:p>
    <w:p>
      <w:pPr>
        <w:pStyle w:val="ListParagraph"/>
        <w:numPr>
          <w:ilvl w:val="0"/>
          <w:numId w:val="1"/>
        </w:numPr>
      </w:pPr>
      <w:r>
        <w:t xml:space="preserve">TRULICITY</w:t>
      </w:r>
    </w:p>
    <w:p>
      <w:pPr>
        <w:pStyle w:val="ListParagraph"/>
        <w:numPr>
          <w:ilvl w:val="0"/>
          <w:numId w:val="1"/>
        </w:numPr>
      </w:pPr>
      <w:r>
        <w:t xml:space="preserve">RYBELSUS</w:t>
      </w:r>
    </w:p>
    <w:p>
      <w:r>
        <w:rPr>
          <w:i/>
          <w:iCs/>
          <w:color w:val="AA0000"/>
        </w:rPr>
        <w:t xml:space="preserve">NOTE AU PROGRAMMEUR : La marque sélectionnée en Q3 doit être insérée dans le texte de la Q4.</w:t>
      </w:r>
    </w:p>
    <w:p>
      <w:r>
        <w:t xml:space="preserve"/>
      </w:r>
    </w:p>
    <w:p>
      <w:r>
        <w:rPr>
          <w:b/>
          <w:bCs/>
        </w:rPr>
        <w:t xml:space="preserve">Q4. Dans quelle mesure êtes-vous satisfait(e) de [PIPE: Q3 selection] pour vos patients atteints de diabète de type 2 ?</w:t>
      </w:r>
    </w:p>
    <w:p>
      <w:pPr>
        <w:pStyle w:val="ListParagraph"/>
        <w:numPr>
          <w:ilvl w:val="0"/>
          <w:numId w:val="1"/>
        </w:numPr>
      </w:pPr>
      <w:r>
        <w:t xml:space="preserve">Très satisfait(e)</w:t>
      </w:r>
    </w:p>
    <w:p>
      <w:pPr>
        <w:pStyle w:val="ListParagraph"/>
        <w:numPr>
          <w:ilvl w:val="0"/>
          <w:numId w:val="1"/>
        </w:numPr>
      </w:pPr>
      <w:r>
        <w:t xml:space="preserve">Plutôt satisfait(e)</w:t>
      </w:r>
    </w:p>
    <w:p>
      <w:pPr>
        <w:pStyle w:val="ListParagraph"/>
        <w:numPr>
          <w:ilvl w:val="0"/>
          <w:numId w:val="1"/>
        </w:numPr>
      </w:pPr>
      <w:r>
        <w:t xml:space="preserve">Ni satisfait(e) ni insatisfait(e)</w:t>
      </w:r>
    </w:p>
    <w:p>
      <w:pPr>
        <w:pStyle w:val="ListParagraph"/>
        <w:numPr>
          <w:ilvl w:val="0"/>
          <w:numId w:val="1"/>
        </w:numPr>
      </w:pPr>
      <w:r>
        <w:t xml:space="preserve">Plutôt insatisfait(e)</w:t>
      </w:r>
    </w:p>
    <w:p>
      <w:pPr>
        <w:pStyle w:val="ListParagraph"/>
        <w:numPr>
          <w:ilvl w:val="0"/>
          <w:numId w:val="1"/>
        </w:numPr>
      </w:pPr>
      <w:r>
        <w:t xml:space="preserve">Très insatisfait(e)</w:t>
      </w:r>
    </w:p>
    <w:p>
      <w:r>
        <w:rPr>
          <w:i/>
          <w:iCs/>
          <w:color w:val="AA0000"/>
        </w:rPr>
        <w:t xml:space="preserve">[PIPING: Remplacer [PIPE: Q3 selection] par la marque choisie en Q3.]</w:t>
      </w:r>
    </w:p>
    <w:p>
      <w:r>
        <w:t xml:space="preserve"/>
      </w:r>
    </w:p>
    <w:p>
      <w:r>
        <w:rPr>
          <w:b/>
          <w:bCs/>
          <w:color w:val="555555"/>
        </w:rPr>
        <w:t xml:space="preserve">--- PAGE 4 ---</w:t>
      </w:r>
    </w:p>
    <w:p>
      <w:r>
        <w:rPr>
          <w:b/>
          <w:bCs/>
        </w:rPr>
        <w:t xml:space="preserve">Q5. Veuillez indiquer votre degré d'accord avec chacune des affirmations suivantes.</w:t>
      </w:r>
    </w:p>
    <w:p>
      <w:r>
        <w:rPr>
          <w:i/>
          <w:iCs/>
        </w:rPr>
        <w:t xml:space="preserve">[GRID — STATEMENTS AS ROWS:]</w:t>
      </w:r>
    </w:p>
    <w:p>
      <w:pPr>
        <w:pStyle w:val="ListParagraph"/>
        <w:numPr>
          <w:ilvl w:val="0"/>
          <w:numId w:val="1"/>
        </w:numPr>
      </w:pPr>
      <w:r>
        <w:t xml:space="preserve">Les agonistes des récepteurs du GLP-1 ont transformé la prise en charge du diabète de type 2</w:t>
      </w:r>
    </w:p>
    <w:p>
      <w:pPr>
        <w:pStyle w:val="ListParagraph"/>
        <w:numPr>
          <w:ilvl w:val="0"/>
          <w:numId w:val="1"/>
        </w:numPr>
      </w:pPr>
      <w:r>
        <w:t xml:space="preserve">La contrainte des injections limite l'observance de mes patients</w:t>
      </w:r>
    </w:p>
    <w:p>
      <w:pPr>
        <w:pStyle w:val="ListParagraph"/>
        <w:numPr>
          <w:ilvl w:val="0"/>
          <w:numId w:val="1"/>
        </w:numPr>
      </w:pPr>
      <w:r>
        <w:t xml:space="preserve">Je suis à l'aise pour ajuster la dose de ces agents chez les patients atteints d'insuffisance rénale</w:t>
      </w:r>
    </w:p>
    <w:p>
      <w:r>
        <w:rPr>
          <w:i/>
          <w:iCs/>
        </w:rPr>
        <w:t xml:space="preserve">[SCALE — COLUMNS, IN THIS ORDER:]</w:t>
      </w:r>
    </w:p>
    <w:p>
      <w:pPr>
        <w:pStyle w:val="ListParagraph"/>
        <w:numPr>
          <w:ilvl w:val="0"/>
          <w:numId w:val="1"/>
        </w:numPr>
      </w:pPr>
      <w:r>
        <w:t xml:space="preserve">Tout à fait d'accord</w:t>
      </w:r>
    </w:p>
    <w:p>
      <w:pPr>
        <w:pStyle w:val="ListParagraph"/>
        <w:numPr>
          <w:ilvl w:val="0"/>
          <w:numId w:val="1"/>
        </w:numPr>
      </w:pPr>
      <w:r>
        <w:t xml:space="preserve">Plutôt d'accord</w:t>
      </w:r>
    </w:p>
    <w:p>
      <w:pPr>
        <w:pStyle w:val="ListParagraph"/>
        <w:numPr>
          <w:ilvl w:val="0"/>
          <w:numId w:val="1"/>
        </w:numPr>
      </w:pPr>
      <w:r>
        <w:t xml:space="preserve">Ni d'accord ni pas d'accord</w:t>
      </w:r>
    </w:p>
    <w:p>
      <w:pPr>
        <w:pStyle w:val="ListParagraph"/>
        <w:numPr>
          <w:ilvl w:val="0"/>
          <w:numId w:val="1"/>
        </w:numPr>
      </w:pPr>
      <w:r>
        <w:t xml:space="preserve">Plutôt pas d'accord</w:t>
      </w:r>
    </w:p>
    <w:p>
      <w:pPr>
        <w:pStyle w:val="ListParagraph"/>
        <w:numPr>
          <w:ilvl w:val="0"/>
          <w:numId w:val="1"/>
        </w:numPr>
      </w:pPr>
      <w:r>
        <w:t xml:space="preserve">Pas du tout d'accord</w:t>
      </w:r>
    </w:p>
    <w:p>
      <w:r>
        <w:t xml:space="preserve"/>
      </w:r>
    </w:p>
    <w:p>
      <w:r>
        <w:rPr>
          <w:b/>
          <w:bCs/>
        </w:rPr>
        <w:t xml:space="preserve">Q6. Quel pourcentage de vos patients atteints de diabète de type 2 reçoit actuellement un agoniste des récepteurs du GLP-1 ou un agoniste double GIP/GLP-1 ?</w:t>
      </w:r>
    </w:p>
    <w:p>
      <w:r>
        <w:rPr>
          <w:i/>
          <w:iCs/>
        </w:rPr>
        <w:t xml:space="preserve">[INSTRUCTION: Saisissez un nombre entier entre 0 et 100.]</w:t>
      </w:r>
    </w:p>
    <w:p>
      <w:r>
        <w:rPr>
          <w:i/>
          <w:iCs/>
        </w:rPr>
        <w:t xml:space="preserve">[NUMERIC ENTRY, range 0–100]</w:t>
      </w:r>
    </w:p>
    <w:p>
      <w:r>
        <w:t xml:space="preserve"/>
      </w:r>
    </w:p>
    <w:p>
      <w:r>
        <w:rPr>
          <w:b/>
          <w:bCs/>
          <w:color w:val="555555"/>
        </w:rPr>
        <w:t xml:space="preserve">--- PAGE 5 ---</w:t>
      </w:r>
    </w:p>
    <w:p>
      <w:r>
        <w:rPr>
          <w:b/>
          <w:bCs/>
        </w:rPr>
        <w:t xml:space="preserve">Q7. Selon vous, quel est le principal obstacle à l'accès de vos patients à ces traitements ?</w:t>
      </w:r>
    </w:p>
    <w:p>
      <w:r>
        <w:rPr>
          <w:i/>
          <w:iCs/>
        </w:rPr>
        <w:t xml:space="preserve">[OPEN TEXT ENTRY]</w:t>
      </w:r>
    </w:p>
    <w:p>
      <w:r>
        <w:t xml:space="preserve"/>
      </w:r>
    </w:p>
    <w:p>
      <w:r>
        <w:rPr>
          <w:b/>
          <w:bCs/>
        </w:rPr>
        <w:t xml:space="preserve">Q8. Quelle est la probabilité que vous recommandiez ces traitements à un confrère prenant en charge un diabète de type 2 ?</w:t>
      </w:r>
    </w:p>
    <w:p>
      <w:r>
        <w:rPr>
          <w:i/>
          <w:iCs/>
        </w:rPr>
        <w:t xml:space="preserve">[INSTRUCTION: 0 = Pas du tout probable, 10 = Extrêmement probable]</w:t>
      </w:r>
    </w:p>
    <w:p>
      <w:r>
        <w:rPr>
          <w:i/>
          <w:iCs/>
        </w:rPr>
        <w:t xml:space="preserve">[RATING SCALE 0–10]</w:t>
      </w:r>
    </w:p>
    <w:p>
      <w:r>
        <w:t xml:space="preserve"/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2026-07-05T15:06:10.175Z</dcterms:created>
  <dcterms:modified xsi:type="dcterms:W3CDTF">2026-07-05T15:06:10.175Z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