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E5E3" w14:textId="03C9BC7C" w:rsidR="00614196" w:rsidRDefault="008601D5"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Style w:val="smallcaps"/>
          <w:rFonts w:cstheme="minorHAnsi"/>
          <w:color w:val="F49B00" w:themeColor="accent2" w:themeShade="BF"/>
          <w:u w:val="single"/>
        </w:rPr>
        <w:t>(</w:t>
      </w:r>
      <w:r w:rsidR="00E13876">
        <w:rPr>
          <w:rStyle w:val="smallcaps"/>
          <w:rFonts w:cstheme="minorHAnsi"/>
          <w:color w:val="F49B00" w:themeColor="accent2" w:themeShade="BF"/>
          <w:u w:val="single"/>
        </w:rPr>
        <w:t>Four trucks</w:t>
      </w:r>
      <w:r w:rsidR="004E2D25" w:rsidRPr="001D5618">
        <w:rPr>
          <w:rStyle w:val="smallcaps"/>
          <w:rFonts w:cstheme="minorHAnsi"/>
          <w:color w:val="F49B00" w:themeColor="accent2" w:themeShade="BF"/>
          <w:u w:val="single"/>
        </w:rPr>
        <w:t>)</w:t>
      </w:r>
      <w:r w:rsidR="004E2D25">
        <w:rPr>
          <w:rFonts w:ascii="Cambria" w:hAnsi="Cambria"/>
          <w:color w:val="575757"/>
          <w:sz w:val="27"/>
          <w:szCs w:val="27"/>
          <w:shd w:val="clear" w:color="auto" w:fill="FFFFFF"/>
        </w:rPr>
        <w:t xml:space="preserve"> </w:t>
      </w:r>
      <w:r w:rsidR="00E13876" w:rsidRPr="00E13876">
        <w:rPr>
          <w:rFonts w:asciiTheme="minorHAnsi" w:eastAsiaTheme="minorHAnsi" w:hAnsiTheme="minorHAnsi" w:cstheme="minorHAnsi"/>
          <w:color w:val="575757"/>
          <w:sz w:val="22"/>
          <w:szCs w:val="22"/>
          <w:shd w:val="clear" w:color="auto" w:fill="FFFFFF"/>
        </w:rPr>
        <w:t>Four trucks are available to deliver milk to five grocery stores. The capacity and daily operating cost of each truck are shown in the file </w:t>
      </w:r>
      <w:r w:rsidR="00E13876" w:rsidRPr="00E13876">
        <w:rPr>
          <w:rFonts w:asciiTheme="minorHAnsi" w:eastAsiaTheme="minorHAnsi" w:hAnsiTheme="minorHAnsi" w:cstheme="minorHAnsi"/>
          <w:color w:val="575757"/>
          <w:sz w:val="22"/>
          <w:szCs w:val="22"/>
        </w:rPr>
        <w:t>P06_82xlsx</w:t>
      </w:r>
      <w:r w:rsidR="00E13876" w:rsidRPr="00E13876">
        <w:rPr>
          <w:rFonts w:asciiTheme="minorHAnsi" w:eastAsiaTheme="minorHAnsi" w:hAnsiTheme="minorHAnsi" w:cstheme="minorHAnsi"/>
          <w:color w:val="575757"/>
          <w:sz w:val="22"/>
          <w:szCs w:val="22"/>
          <w:shd w:val="clear" w:color="auto" w:fill="FFFFFF"/>
        </w:rPr>
        <w:t>. The demand of each grocery store can be supplied by only one truck, but a truck can deliver to more than one grocery. The daily demands of each grocery are listed in the same file. Determine how to minimize the daily cost of meeting the demands of the five groceries.</w:t>
      </w:r>
      <w:r w:rsidR="00E13876" w:rsidRPr="00AF78E1">
        <w:rPr>
          <w:rFonts w:eastAsiaTheme="minorHAnsi"/>
          <w:noProof/>
        </w:rPr>
        <w:t xml:space="preserve"> </w:t>
      </w:r>
    </w:p>
    <w:p w14:paraId="0B09F852" w14:textId="76CFBCFF" w:rsidR="00614196" w:rsidRDefault="00D77BEB" w:rsidP="00503B62">
      <w:pPr>
        <w:pStyle w:val="NormalWeb"/>
        <w:shd w:val="clear" w:color="auto" w:fill="FFFFFF"/>
        <w:spacing w:before="0" w:beforeAutospacing="0" w:after="225" w:afterAutospacing="0"/>
        <w:rPr>
          <w:rFonts w:asciiTheme="minorHAnsi" w:eastAsiaTheme="minorHAnsi" w:hAnsiTheme="minorHAnsi" w:cstheme="minorHAnsi"/>
          <w:color w:val="575757"/>
          <w:sz w:val="22"/>
          <w:szCs w:val="22"/>
          <w:shd w:val="clear" w:color="auto" w:fill="FFFFFF"/>
        </w:rPr>
      </w:pPr>
      <w:r>
        <w:rPr>
          <w:rFonts w:asciiTheme="minorHAnsi" w:eastAsiaTheme="minorHAnsi" w:hAnsiTheme="minorHAnsi" w:cstheme="minorHAnsi"/>
          <w:color w:val="575757"/>
          <w:sz w:val="22"/>
          <w:szCs w:val="22"/>
          <w:shd w:val="clear" w:color="auto" w:fill="FFFFFF"/>
        </w:rPr>
        <w:object w:dxaOrig="1504" w:dyaOrig="982" w14:anchorId="2F3DD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8" o:title=""/>
          </v:shape>
          <o:OLEObject Type="Embed" ProgID="Excel.Sheet.12" ShapeID="_x0000_i1025" DrawAspect="Icon" ObjectID="_1614946190" r:id="rId9"/>
        </w:object>
      </w:r>
      <w:r w:rsidRPr="00D77BEB">
        <w:rPr>
          <w:rFonts w:eastAsiaTheme="minorHAnsi"/>
          <w:noProof/>
        </w:rPr>
        <w:drawing>
          <wp:inline distT="0" distB="0" distL="0" distR="0" wp14:anchorId="25705717" wp14:editId="752DBD9A">
            <wp:extent cx="41529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742950"/>
                    </a:xfrm>
                    <a:prstGeom prst="rect">
                      <a:avLst/>
                    </a:prstGeom>
                    <a:noFill/>
                    <a:ln>
                      <a:noFill/>
                    </a:ln>
                  </pic:spPr>
                </pic:pic>
              </a:graphicData>
            </a:graphic>
          </wp:inline>
        </w:drawing>
      </w:r>
    </w:p>
    <w:p w14:paraId="67B322FA" w14:textId="24D22BA8" w:rsidR="00DC2722" w:rsidRDefault="004321FF" w:rsidP="006B3A70">
      <w:pPr>
        <w:pStyle w:val="NormalWeb"/>
        <w:shd w:val="clear" w:color="auto" w:fill="FFFFFF"/>
        <w:spacing w:before="0" w:beforeAutospacing="0" w:after="225" w:afterAutospacing="0"/>
        <w:rPr>
          <w:rStyle w:val="Strong"/>
          <w:color w:val="0070C0"/>
        </w:rPr>
      </w:pPr>
      <w:r>
        <w:rPr>
          <w:rStyle w:val="Strong"/>
          <w:color w:val="0070C0"/>
        </w:rPr>
        <w:t>Discussion</w:t>
      </w:r>
      <w:r w:rsidR="00DC2722" w:rsidRPr="00C317A1">
        <w:rPr>
          <w:rStyle w:val="Strong"/>
          <w:color w:val="0070C0"/>
        </w:rPr>
        <w:t>: -</w:t>
      </w:r>
      <w:r w:rsidR="00DC2722" w:rsidRPr="00C317A1">
        <w:rPr>
          <w:rStyle w:val="Strong"/>
          <w:color w:val="0070C0"/>
        </w:rPr>
        <w:tab/>
      </w:r>
    </w:p>
    <w:p w14:paraId="2DE17FCF" w14:textId="0C970C32" w:rsidR="0056205B" w:rsidRPr="0056205B" w:rsidRDefault="0056205B" w:rsidP="006B3A70">
      <w:pPr>
        <w:pStyle w:val="NormalWeb"/>
        <w:shd w:val="clear" w:color="auto" w:fill="FFFFFF"/>
        <w:spacing w:before="0" w:beforeAutospacing="0" w:after="225" w:afterAutospacing="0"/>
        <w:rPr>
          <w:rFonts w:asciiTheme="minorHAnsi" w:eastAsiaTheme="minorEastAsia" w:hAnsiTheme="minorHAnsi" w:cstheme="minorBidi"/>
          <w:bCs/>
          <w:sz w:val="22"/>
          <w:szCs w:val="22"/>
        </w:rPr>
      </w:pPr>
      <w:r w:rsidRPr="0056205B">
        <w:rPr>
          <w:rFonts w:asciiTheme="minorHAnsi" w:eastAsiaTheme="minorEastAsia" w:hAnsiTheme="minorHAnsi" w:cstheme="minorBidi"/>
          <w:bCs/>
          <w:sz w:val="22"/>
          <w:szCs w:val="22"/>
        </w:rPr>
        <w:t xml:space="preserve">In </w:t>
      </w:r>
      <w:r>
        <w:rPr>
          <w:rFonts w:asciiTheme="minorHAnsi" w:eastAsiaTheme="minorEastAsia" w:hAnsiTheme="minorHAnsi" w:cstheme="minorBidi"/>
          <w:bCs/>
          <w:sz w:val="22"/>
          <w:szCs w:val="22"/>
        </w:rPr>
        <w:t>this problem, our objective is to minimize the daily cost by making sure that milk is delivered to all the groceries. Cost is directly proportional to the usage of number of trucks. Our optimal solution should choose the trucks and inform us the quantity which can be delivered to the groceries. So, our decision variables will be whether we are using the truck or not and whether we are using the truck for delivering the milk to store or not. We have a constraint that each grocery store can be supplied by only one truck, so we must make sure that it is met. On top of this our solution should make sure that each groceries demand is met. To</w:t>
      </w:r>
      <w:r w:rsidR="001342D2">
        <w:rPr>
          <w:rFonts w:asciiTheme="minorHAnsi" w:eastAsiaTheme="minorEastAsia" w:hAnsiTheme="minorHAnsi" w:cstheme="minorBidi"/>
          <w:bCs/>
          <w:sz w:val="22"/>
          <w:szCs w:val="22"/>
        </w:rPr>
        <w:t xml:space="preserve"> meet</w:t>
      </w:r>
      <w:r>
        <w:rPr>
          <w:rFonts w:asciiTheme="minorHAnsi" w:eastAsiaTheme="minorEastAsia" w:hAnsiTheme="minorHAnsi" w:cstheme="minorBidi"/>
          <w:bCs/>
          <w:sz w:val="22"/>
          <w:szCs w:val="22"/>
        </w:rPr>
        <w:t xml:space="preserve"> </w:t>
      </w:r>
      <w:r w:rsidR="001342D2">
        <w:rPr>
          <w:rFonts w:asciiTheme="minorHAnsi" w:eastAsiaTheme="minorEastAsia" w:hAnsiTheme="minorHAnsi" w:cstheme="minorBidi"/>
          <w:bCs/>
          <w:sz w:val="22"/>
          <w:szCs w:val="22"/>
        </w:rPr>
        <w:t>this,</w:t>
      </w:r>
      <w:r>
        <w:rPr>
          <w:rFonts w:asciiTheme="minorHAnsi" w:eastAsiaTheme="minorEastAsia" w:hAnsiTheme="minorHAnsi" w:cstheme="minorBidi"/>
          <w:bCs/>
          <w:sz w:val="22"/>
          <w:szCs w:val="22"/>
        </w:rPr>
        <w:t xml:space="preserve"> we </w:t>
      </w:r>
      <w:r w:rsidR="00AE1805">
        <w:rPr>
          <w:rFonts w:asciiTheme="minorHAnsi" w:eastAsiaTheme="minorEastAsia" w:hAnsiTheme="minorHAnsi" w:cstheme="minorBidi"/>
          <w:bCs/>
          <w:sz w:val="22"/>
          <w:szCs w:val="22"/>
        </w:rPr>
        <w:t>must</w:t>
      </w:r>
      <w:r>
        <w:rPr>
          <w:rFonts w:asciiTheme="minorHAnsi" w:eastAsiaTheme="minorEastAsia" w:hAnsiTheme="minorHAnsi" w:cstheme="minorBidi"/>
          <w:bCs/>
          <w:sz w:val="22"/>
          <w:szCs w:val="22"/>
        </w:rPr>
        <w:t xml:space="preserve"> create a calculated field which records the quantity deliver by truck to the grocery. </w:t>
      </w:r>
    </w:p>
    <w:p w14:paraId="352BA700" w14:textId="66E600E7" w:rsidR="005E4C36" w:rsidRDefault="005E4C36" w:rsidP="00DC2722">
      <w:pPr>
        <w:rPr>
          <w:rFonts w:cstheme="minorHAnsi"/>
          <w:color w:val="575757"/>
          <w:shd w:val="clear" w:color="auto" w:fill="FFFFFF"/>
        </w:rPr>
      </w:pPr>
      <w:r>
        <w:rPr>
          <w:rStyle w:val="Strong"/>
          <w:color w:val="0070C0"/>
        </w:rPr>
        <w:t>Mathematical Model</w:t>
      </w:r>
      <w:r w:rsidRPr="00C317A1">
        <w:rPr>
          <w:rStyle w:val="Strong"/>
          <w:color w:val="0070C0"/>
        </w:rPr>
        <w:t>: -</w:t>
      </w:r>
    </w:p>
    <w:p w14:paraId="64F51D44" w14:textId="77777777"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Parameters (Inputs):</w:t>
      </w:r>
    </w:p>
    <w:p w14:paraId="2A70A933" w14:textId="2C9E3A51" w:rsidR="00DC2722" w:rsidRPr="00B0596E" w:rsidRDefault="00DC2722" w:rsidP="00D136F1">
      <w:pPr>
        <w:pStyle w:val="NoSpacing"/>
        <w:rPr>
          <w:rFonts w:eastAsiaTheme="minorEastAsia"/>
        </w:rPr>
      </w:pPr>
      <m:oMathPara>
        <m:oMathParaPr>
          <m:jc m:val="left"/>
        </m:oMathParaPr>
        <m:oMath>
          <m:r>
            <w:rPr>
              <w:rFonts w:ascii="Cambria Math" w:hAnsi="Cambria Math"/>
            </w:rPr>
            <m:t>i</m:t>
          </m:r>
          <m:r>
            <m:rPr>
              <m:sty m:val="p"/>
            </m:rPr>
            <w:rPr>
              <w:rFonts w:ascii="Cambria Math" w:hAnsi="Cambria Math"/>
            </w:rPr>
            <m:t xml:space="preserve"> ϵ 1,2,3,4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m:t>
              </m:r>
              <m:r>
                <w:rPr>
                  <w:rFonts w:ascii="Cambria Math" w:hAnsi="Cambria Math"/>
                </w:rPr>
                <m:t>trucks</m:t>
              </m:r>
              <m:r>
                <w:rPr>
                  <w:rFonts w:ascii="Cambria Math" w:hAnsi="Cambria Math"/>
                </w:rPr>
                <m:t xml:space="preserve"> </m:t>
              </m:r>
            </m:e>
          </m:d>
        </m:oMath>
      </m:oMathPara>
    </w:p>
    <w:p w14:paraId="5AFF9DE4" w14:textId="4AA1E357" w:rsidR="00B0596E" w:rsidRPr="00802876" w:rsidRDefault="00B0596E" w:rsidP="00D136F1">
      <w:pPr>
        <w:pStyle w:val="NoSpacing"/>
        <w:rPr>
          <w:rFonts w:eastAsiaTheme="minorEastAsia"/>
        </w:rPr>
      </w:pPr>
      <m:oMathPara>
        <m:oMathParaPr>
          <m:jc m:val="left"/>
        </m:oMathParaPr>
        <m:oMath>
          <m:r>
            <w:rPr>
              <w:rFonts w:ascii="Cambria Math" w:hAnsi="Cambria Math"/>
            </w:rPr>
            <m:t>j</m:t>
          </m:r>
          <m:r>
            <m:rPr>
              <m:sty m:val="p"/>
            </m:rPr>
            <w:rPr>
              <w:rFonts w:ascii="Cambria Math" w:hAnsi="Cambria Math"/>
            </w:rPr>
            <m:t xml:space="preserve"> ϵ 1,2,3,4</m:t>
          </m:r>
          <m:r>
            <m:rPr>
              <m:sty m:val="p"/>
            </m:rPr>
            <w:rPr>
              <w:rFonts w:ascii="Cambria Math" w:hAnsi="Cambria Math"/>
            </w:rPr>
            <m:t>,5</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 xml:space="preserve"> </m:t>
              </m:r>
              <m:r>
                <w:rPr>
                  <w:rFonts w:ascii="Cambria Math" w:hAnsi="Cambria Math"/>
                </w:rPr>
                <m:t xml:space="preserve">i: Index for </m:t>
              </m:r>
              <m:r>
                <w:rPr>
                  <w:rFonts w:ascii="Cambria Math" w:hAnsi="Cambria Math"/>
                </w:rPr>
                <m:t>grocery stores</m:t>
              </m:r>
              <m:r>
                <w:rPr>
                  <w:rFonts w:ascii="Cambria Math" w:hAnsi="Cambria Math"/>
                </w:rPr>
                <m:t xml:space="preserve"> </m:t>
              </m:r>
            </m:e>
          </m:d>
        </m:oMath>
      </m:oMathPara>
    </w:p>
    <w:p w14:paraId="33031D50" w14:textId="0AD7B450" w:rsidR="00AC1A10" w:rsidRPr="00AC1A10" w:rsidRDefault="00AC1A10" w:rsidP="004C381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xml:space="preserve">   : </m:t>
          </m:r>
          <m:r>
            <w:rPr>
              <w:rFonts w:ascii="Cambria Math" w:hAnsi="Cambria Math"/>
            </w:rPr>
            <m:t>Daily operating cost of truck i</m:t>
          </m:r>
        </m:oMath>
      </m:oMathPara>
    </w:p>
    <w:p w14:paraId="35C618BD" w14:textId="54D80B0E" w:rsidR="0033687C" w:rsidRPr="00AC1A10" w:rsidRDefault="00AC1A10" w:rsidP="004C3811">
      <w:pPr>
        <w:pStyle w:val="NoSpacing"/>
        <w:rPr>
          <w:rFonts w:eastAsiaTheme="minorEastAsia"/>
        </w:rPr>
      </w:pP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 xml:space="preserve">   :Capacity of truck i</m:t>
        </m:r>
      </m:oMath>
      <w:r w:rsidR="00DA4659">
        <w:rPr>
          <w:rFonts w:ascii="Cambria Math" w:hAnsi="Cambria Math"/>
        </w:rPr>
        <w:t xml:space="preserve">  </w:t>
      </w:r>
    </w:p>
    <w:p w14:paraId="468735BD" w14:textId="429009CF" w:rsidR="00A16025" w:rsidRPr="000551A9" w:rsidRDefault="00D17C84" w:rsidP="004C3811">
      <w:pPr>
        <w:pStyle w:val="NoSpacing"/>
        <w:rPr>
          <w:rFonts w:eastAsiaTheme="minorEastAsia" w:cstheme="minorHAnsi"/>
          <w:i/>
        </w:rPr>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j</m:t>
              </m:r>
            </m:sub>
          </m:sSub>
          <m:r>
            <w:rPr>
              <w:rFonts w:ascii="Cambria Math" w:hAnsi="Cambria Math"/>
            </w:rPr>
            <m:t xml:space="preserve">   :    </m:t>
          </m:r>
          <m:r>
            <w:rPr>
              <w:rFonts w:ascii="Cambria Math" w:hAnsi="Cambria Math"/>
            </w:rPr>
            <m:t>Demand from grocery</m:t>
          </m:r>
          <m:r>
            <w:rPr>
              <w:rFonts w:ascii="Cambria Math" w:hAnsi="Cambria Math"/>
            </w:rPr>
            <m:t xml:space="preserve"> j</m:t>
          </m:r>
        </m:oMath>
      </m:oMathPara>
    </w:p>
    <w:p w14:paraId="30EF2B01" w14:textId="77777777" w:rsidR="00A16025" w:rsidRDefault="00A16025" w:rsidP="004C3811">
      <w:pPr>
        <w:pStyle w:val="NoSpacing"/>
        <w:rPr>
          <w:rFonts w:cstheme="minorHAnsi"/>
          <w:i/>
          <w:color w:val="00B0F0"/>
          <w:u w:val="single"/>
          <w:shd w:val="clear" w:color="auto" w:fill="FFFFFF"/>
        </w:rPr>
      </w:pPr>
    </w:p>
    <w:p w14:paraId="51522C0E" w14:textId="413BDF37" w:rsidR="004107E8" w:rsidRPr="004C3811" w:rsidRDefault="004107E8" w:rsidP="004C3811">
      <w:pPr>
        <w:pStyle w:val="NoSpacing"/>
        <w:rPr>
          <w:rFonts w:eastAsiaTheme="minorEastAsia"/>
          <w:color w:val="00B0F0"/>
          <w:u w:val="single"/>
          <w:shd w:val="clear" w:color="auto" w:fill="FFFFFF"/>
        </w:rPr>
      </w:pPr>
      <w:r w:rsidRPr="00D136F1">
        <w:rPr>
          <w:rFonts w:cstheme="minorHAnsi"/>
          <w:i/>
          <w:color w:val="00B0F0"/>
          <w:u w:val="single"/>
          <w:shd w:val="clear" w:color="auto" w:fill="FFFFFF"/>
        </w:rPr>
        <w:t>Decision Variables:</w:t>
      </w:r>
    </w:p>
    <w:p w14:paraId="2A8455B9" w14:textId="3D6F9B9D" w:rsidR="00D136F1" w:rsidRPr="006D50BB" w:rsidRDefault="00D17C84" w:rsidP="00D136F1">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 xml:space="preserve">Decision on whether </m:t>
          </m:r>
          <m:r>
            <w:rPr>
              <w:rFonts w:ascii="Cambria Math" w:hAnsi="Cambria Math"/>
            </w:rPr>
            <m:t xml:space="preserve">truck </m:t>
          </m:r>
          <m:r>
            <w:rPr>
              <w:rFonts w:ascii="Cambria Math" w:hAnsi="Cambria Math"/>
            </w:rPr>
            <m:t>i</m:t>
          </m:r>
          <m:r>
            <w:rPr>
              <w:rFonts w:ascii="Cambria Math" w:hAnsi="Cambria Math"/>
            </w:rPr>
            <m:t xml:space="preserve"> is used or not</m:t>
          </m:r>
        </m:oMath>
      </m:oMathPara>
    </w:p>
    <w:p w14:paraId="25744ADB" w14:textId="7CE97622" w:rsidR="00FD0F1F" w:rsidRPr="006D50BB" w:rsidRDefault="00D17C84" w:rsidP="00FD0F1F">
      <w:pPr>
        <w:pStyle w:val="NoSpacing"/>
        <w:rPr>
          <w:rFonts w:eastAsiaTheme="minorEastAsia"/>
        </w:rPr>
      </w:pPr>
      <m:oMathPara>
        <m:oMathParaPr>
          <m:jc m:val="left"/>
        </m:oMathParaPr>
        <m:oMath>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 xml:space="preserve"> :</m:t>
          </m:r>
          <m:r>
            <w:rPr>
              <w:rFonts w:ascii="Cambria Math" w:hAnsi="Cambria Math"/>
            </w:rPr>
            <m:t>Decision on whether</m:t>
          </m:r>
          <m:r>
            <w:rPr>
              <w:rFonts w:ascii="Cambria Math" w:hAnsi="Cambria Math"/>
            </w:rPr>
            <m:t xml:space="preserve"> truck i delivered milk to grocery j</m:t>
          </m:r>
        </m:oMath>
      </m:oMathPara>
    </w:p>
    <w:p w14:paraId="2042E445" w14:textId="77777777" w:rsidR="00A16025" w:rsidRDefault="00A16025" w:rsidP="00314901">
      <w:pPr>
        <w:rPr>
          <w:rFonts w:cstheme="minorHAnsi"/>
          <w:i/>
          <w:color w:val="00B0F0"/>
          <w:u w:val="single"/>
          <w:shd w:val="clear" w:color="auto" w:fill="FFFFFF"/>
        </w:rPr>
      </w:pPr>
    </w:p>
    <w:p w14:paraId="56333EF4" w14:textId="59DA2178" w:rsidR="00962E79" w:rsidRDefault="00DC2722" w:rsidP="00314901">
      <w:pPr>
        <w:rPr>
          <w:rFonts w:cstheme="minorHAnsi"/>
          <w:i/>
          <w:color w:val="00B0F0"/>
          <w:u w:val="single"/>
          <w:shd w:val="clear" w:color="auto" w:fill="FFFFFF"/>
        </w:rPr>
      </w:pPr>
      <w:r w:rsidRPr="00D136F1">
        <w:rPr>
          <w:rFonts w:cstheme="minorHAnsi"/>
          <w:i/>
          <w:color w:val="00B0F0"/>
          <w:u w:val="single"/>
          <w:shd w:val="clear" w:color="auto" w:fill="FFFFFF"/>
        </w:rPr>
        <w:t>Objective:</w:t>
      </w:r>
    </w:p>
    <w:p w14:paraId="0C38E265" w14:textId="2ECB2317" w:rsidR="00962E79" w:rsidRPr="006D50BB" w:rsidRDefault="00241DF7" w:rsidP="00D136F1">
      <w:pPr>
        <w:rPr>
          <w:rFonts w:cstheme="minorHAnsi"/>
          <w:i/>
          <w:color w:val="00B0F0"/>
          <w:u w:val="single"/>
          <w:shd w:val="clear" w:color="auto" w:fill="FFFFFF"/>
        </w:rPr>
      </w:pPr>
      <m:oMathPara>
        <m:oMathParaPr>
          <m:jc m:val="left"/>
        </m:oMathParaPr>
        <m:oMath>
          <m:r>
            <w:rPr>
              <w:rFonts w:ascii="Cambria Math" w:hAnsi="Cambria Math"/>
            </w:rPr>
            <m:t>Minimize total  cost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oMath>
      </m:oMathPara>
    </w:p>
    <w:p w14:paraId="22F82947" w14:textId="77777777" w:rsidR="00FD0F1F" w:rsidRDefault="00FD0F1F" w:rsidP="00D136F1">
      <w:pPr>
        <w:rPr>
          <w:rFonts w:cstheme="minorHAnsi"/>
          <w:i/>
          <w:color w:val="00B0F0"/>
          <w:u w:val="single"/>
          <w:shd w:val="clear" w:color="auto" w:fill="FFFFFF"/>
        </w:rPr>
      </w:pPr>
    </w:p>
    <w:p w14:paraId="55BDD79B" w14:textId="1B90F448" w:rsidR="00DC2722" w:rsidRPr="00D136F1" w:rsidRDefault="00DC2722" w:rsidP="00D136F1">
      <w:pPr>
        <w:rPr>
          <w:rFonts w:cstheme="minorHAnsi"/>
          <w:i/>
          <w:color w:val="00B0F0"/>
          <w:u w:val="single"/>
          <w:shd w:val="clear" w:color="auto" w:fill="FFFFFF"/>
        </w:rPr>
      </w:pPr>
      <w:r w:rsidRPr="00D136F1">
        <w:rPr>
          <w:rFonts w:cstheme="minorHAnsi"/>
          <w:i/>
          <w:color w:val="00B0F0"/>
          <w:u w:val="single"/>
          <w:shd w:val="clear" w:color="auto" w:fill="FFFFFF"/>
        </w:rPr>
        <w:t>Constraints:</w:t>
      </w:r>
    </w:p>
    <w:p w14:paraId="7F9EC1E1" w14:textId="09CAC9A1" w:rsidR="00174359" w:rsidRPr="00697D91" w:rsidRDefault="00D17C84" w:rsidP="00174359">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y</m:t>
                  </m:r>
                </m:e>
                <m:sub>
                  <m:r>
                    <w:rPr>
                      <w:rFonts w:ascii="Cambria Math" w:hAnsi="Cambria Math"/>
                    </w:rPr>
                    <m:t>ij</m:t>
                  </m:r>
                </m:sub>
              </m:sSub>
            </m:e>
          </m:nary>
          <m:r>
            <m:rPr>
              <m:sty m:val="p"/>
            </m:rPr>
            <w:rPr>
              <w:rFonts w:ascii="Cambria Math" w:hAnsi="Cambria Math"/>
            </w:rPr>
            <m:t>≤</m:t>
          </m:r>
          <m:r>
            <w:rPr>
              <w:rFonts w:ascii="Cambria Math" w:hAnsi="Cambria Math"/>
            </w:rPr>
            <m:t>1</m:t>
          </m:r>
          <m:r>
            <m:rPr>
              <m:sty m:val="p"/>
            </m:rPr>
            <w:rPr>
              <w:rFonts w:ascii="Cambria Math" w:hAnsi="Cambria Math"/>
            </w:rPr>
            <m:t xml:space="preserve">  ;</m:t>
          </m:r>
          <m:r>
            <w:rPr>
              <w:rFonts w:ascii="Cambria Math" w:hAnsi="Cambria Math"/>
            </w:rPr>
            <m:t>For j</m:t>
          </m:r>
          <m:r>
            <m:rPr>
              <m:sty m:val="p"/>
            </m:rPr>
            <w:rPr>
              <w:rFonts w:ascii="Cambria Math" w:hAnsi="Cambria Math"/>
            </w:rPr>
            <m:t xml:space="preserve"> ϵ </m:t>
          </m:r>
          <m:d>
            <m:dPr>
              <m:begChr m:val="{"/>
              <m:endChr m:val="}"/>
              <m:ctrlPr>
                <w:rPr>
                  <w:rFonts w:ascii="Cambria Math" w:hAnsi="Cambria Math"/>
                </w:rPr>
              </m:ctrlPr>
            </m:dPr>
            <m:e>
              <m:r>
                <m:rPr>
                  <m:sty m:val="p"/>
                </m:rPr>
                <w:rPr>
                  <w:rFonts w:ascii="Cambria Math" w:hAnsi="Cambria Math"/>
                </w:rPr>
                <m:t>1,2,3,4</m:t>
              </m:r>
              <m:r>
                <m:rPr>
                  <m:sty m:val="p"/>
                </m:rPr>
                <w:rPr>
                  <w:rFonts w:ascii="Cambria Math" w:hAnsi="Cambria Math"/>
                </w:rPr>
                <m:t>,5</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1</m:t>
              </m:r>
            </m:e>
          </m:d>
          <m:r>
            <w:rPr>
              <w:rFonts w:ascii="Cambria Math" w:hAnsi="Cambria Math"/>
            </w:rPr>
            <m:t xml:space="preserve"> </m:t>
          </m:r>
          <m:r>
            <w:rPr>
              <w:rFonts w:ascii="Cambria Math" w:hAnsi="Cambria Math"/>
            </w:rPr>
            <m:t>Delivery constraint</m:t>
          </m:r>
          <m:r>
            <w:rPr>
              <w:rFonts w:ascii="Cambria Math" w:hAnsi="Cambria Math"/>
            </w:rPr>
            <m:t xml:space="preserve"> </m:t>
          </m:r>
        </m:oMath>
      </m:oMathPara>
    </w:p>
    <w:p w14:paraId="6475B472" w14:textId="77777777" w:rsidR="00697D91" w:rsidRPr="006D50BB" w:rsidRDefault="00697D91" w:rsidP="00174359">
      <w:pPr>
        <w:pStyle w:val="NoSpacing"/>
        <w:rPr>
          <w:rFonts w:eastAsiaTheme="minorEastAsia"/>
        </w:rPr>
      </w:pPr>
    </w:p>
    <w:p w14:paraId="3911EC30" w14:textId="7EEE92CF" w:rsidR="00174359" w:rsidRPr="000551A9" w:rsidRDefault="008D4F1D" w:rsidP="007D673A">
      <w:pPr>
        <w:pStyle w:val="NoSpacing"/>
        <w:rPr>
          <w:rFonts w:eastAsiaTheme="minorEastAsia"/>
        </w:rPr>
      </w:pPr>
      <m:oMathPara>
        <m:oMathParaPr>
          <m:jc m:val="left"/>
        </m:oMathParaPr>
        <m:oMath>
          <m:r>
            <m:rPr>
              <m:sty m:val="p"/>
            </m:rPr>
            <w:rPr>
              <w:rFonts w:ascii="Cambria Math" w:hAnsi="Cambria Math"/>
            </w:rPr>
            <w:lastRenderedPageBreak/>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&amp; </m:t>
          </m:r>
          <m:sSub>
            <m:sSubPr>
              <m:ctrlPr>
                <w:rPr>
                  <w:rFonts w:ascii="Cambria Math" w:hAnsi="Cambria Math"/>
                </w:rPr>
              </m:ctrlPr>
            </m:sSubPr>
            <m:e>
              <m:r>
                <w:rPr>
                  <w:rFonts w:ascii="Cambria Math" w:hAnsi="Cambria Math"/>
                </w:rPr>
                <m:t>y</m:t>
              </m:r>
            </m:e>
            <m:sub>
              <m:r>
                <w:rPr>
                  <w:rFonts w:ascii="Cambria Math" w:hAnsi="Cambria Math"/>
                </w:rPr>
                <m:t>ij</m:t>
              </m:r>
            </m:sub>
          </m:sSub>
          <m:r>
            <m:rPr>
              <m:sty m:val="p"/>
            </m:rPr>
            <w:rPr>
              <w:rFonts w:ascii="Cambria Math" w:hAnsi="Cambria Math"/>
            </w:rPr>
            <m:t xml:space="preserve"> ϵ</m:t>
          </m:r>
          <m:d>
            <m:dPr>
              <m:begChr m:val="{"/>
              <m:endChr m:val="}"/>
              <m:ctrlPr>
                <w:rPr>
                  <w:rFonts w:ascii="Cambria Math" w:hAnsi="Cambria Math"/>
                </w:rPr>
              </m:ctrlPr>
            </m:dPr>
            <m:e>
              <m:r>
                <m:rPr>
                  <m:sty m:val="p"/>
                </m:rPr>
                <w:rPr>
                  <w:rFonts w:ascii="Cambria Math" w:hAnsi="Cambria Math"/>
                </w:rPr>
                <m:t>0,1</m:t>
              </m:r>
            </m:e>
          </m:d>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2</m:t>
              </m:r>
            </m:e>
          </m:d>
          <m:r>
            <w:rPr>
              <w:rFonts w:ascii="Cambria Math" w:hAnsi="Cambria Math"/>
            </w:rPr>
            <m:t xml:space="preserve"> Binary Constraint</m:t>
          </m:r>
        </m:oMath>
      </m:oMathPara>
    </w:p>
    <w:p w14:paraId="05BF1409" w14:textId="77777777" w:rsidR="004A3BD8" w:rsidRPr="00357ECE" w:rsidRDefault="004A3BD8" w:rsidP="00D136F1">
      <w:pPr>
        <w:pStyle w:val="NoSpacing"/>
        <w:rPr>
          <w:rFonts w:eastAsiaTheme="minorEastAsia"/>
        </w:rPr>
      </w:pPr>
    </w:p>
    <w:p w14:paraId="3A0205F7" w14:textId="7731B3AD" w:rsidR="004A3BD8" w:rsidRPr="002C421F" w:rsidRDefault="00D17C84" w:rsidP="004A3BD8">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4</m:t>
              </m:r>
            </m:sup>
            <m:e>
              <m:sSub>
                <m:sSubPr>
                  <m:ctrlPr>
                    <w:rPr>
                      <w:rFonts w:ascii="Cambria Math" w:hAnsi="Cambria Math"/>
                    </w:rPr>
                  </m:ctrlPr>
                </m:sSubPr>
                <m:e>
                  <m:r>
                    <w:rPr>
                      <w:rFonts w:ascii="Cambria Math" w:hAnsi="Cambria Math"/>
                    </w:rPr>
                    <m:t>y</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 xml:space="preserve">    </m:t>
          </m:r>
          <m:r>
            <w:rPr>
              <w:rFonts w:ascii="Cambria Math" w:hAnsi="Cambria Math"/>
            </w:rPr>
            <m:t xml:space="preserve">;For </m:t>
          </m:r>
          <m:r>
            <w:rPr>
              <w:rFonts w:ascii="Cambria Math" w:hAnsi="Cambria Math"/>
            </w:rPr>
            <m:t>j</m:t>
          </m:r>
          <m:r>
            <m:rPr>
              <m:sty m:val="p"/>
            </m:rPr>
            <w:rPr>
              <w:rFonts w:ascii="Cambria Math" w:hAnsi="Cambria Math"/>
            </w:rPr>
            <m:t xml:space="preserve"> ϵ </m:t>
          </m:r>
          <m:d>
            <m:dPr>
              <m:begChr m:val="{"/>
              <m:endChr m:val="}"/>
              <m:ctrlPr>
                <w:rPr>
                  <w:rFonts w:ascii="Cambria Math" w:hAnsi="Cambria Math"/>
                </w:rPr>
              </m:ctrlPr>
            </m:dPr>
            <m:e>
              <m:r>
                <m:rPr>
                  <m:sty m:val="p"/>
                </m:rPr>
                <w:rPr>
                  <w:rFonts w:ascii="Cambria Math" w:hAnsi="Cambria Math"/>
                </w:rPr>
                <m:t>1,2,3,4</m:t>
              </m:r>
              <m:r>
                <m:rPr>
                  <m:sty m:val="p"/>
                </m:rPr>
                <w:rPr>
                  <w:rFonts w:ascii="Cambria Math" w:hAnsi="Cambria Math"/>
                </w:rPr>
                <m:t>,5</m:t>
              </m:r>
            </m:e>
          </m:d>
          <m:r>
            <m:rPr>
              <m:sty m:val="p"/>
            </m:rPr>
            <w:rPr>
              <w:rFonts w:ascii="Cambria Math" w:hAnsi="Cambria Math"/>
            </w:rPr>
            <m:t xml:space="preserve">         </m:t>
          </m:r>
          <m:d>
            <m:dPr>
              <m:ctrlPr>
                <w:rPr>
                  <w:rFonts w:ascii="Cambria Math" w:hAnsi="Cambria Math"/>
                </w:rPr>
              </m:ctrlPr>
            </m:dPr>
            <m:e>
              <m:r>
                <m:rPr>
                  <m:sty m:val="p"/>
                </m:rPr>
                <w:rPr>
                  <w:rFonts w:ascii="Cambria Math" w:hAnsi="Cambria Math"/>
                </w:rPr>
                <m:t>3</m:t>
              </m:r>
            </m:e>
          </m:d>
          <m:r>
            <w:rPr>
              <w:rFonts w:ascii="Cambria Math" w:hAnsi="Cambria Math"/>
            </w:rPr>
            <m:t xml:space="preserve"> </m:t>
          </m:r>
          <m:r>
            <w:rPr>
              <w:rFonts w:ascii="Cambria Math" w:hAnsi="Cambria Math"/>
            </w:rPr>
            <m:t>Quantity</m:t>
          </m:r>
          <m:r>
            <w:rPr>
              <w:rFonts w:ascii="Cambria Math" w:hAnsi="Cambria Math"/>
            </w:rPr>
            <m:t xml:space="preserve"> Delivered</m:t>
          </m:r>
          <m:r>
            <w:rPr>
              <w:rFonts w:ascii="Cambria Math" w:hAnsi="Cambria Math"/>
            </w:rPr>
            <m:t xml:space="preserve"> constraint</m:t>
          </m:r>
        </m:oMath>
      </m:oMathPara>
    </w:p>
    <w:p w14:paraId="700D9D2E" w14:textId="5553F1CF" w:rsidR="002C421F" w:rsidRDefault="002C421F" w:rsidP="004A3BD8">
      <w:pPr>
        <w:pStyle w:val="NoSpacing"/>
        <w:rPr>
          <w:rFonts w:eastAsiaTheme="minorEastAsia"/>
        </w:rPr>
      </w:pPr>
    </w:p>
    <w:p w14:paraId="45467DC9" w14:textId="7C61B4D6" w:rsidR="002C421F" w:rsidRPr="000551A9" w:rsidRDefault="002C421F" w:rsidP="002C421F">
      <w:pPr>
        <w:pStyle w:val="NoSpacing"/>
        <w:rPr>
          <w:rFonts w:eastAsiaTheme="minorEastAsia"/>
        </w:rPr>
      </w:pPr>
      <m:oMathPara>
        <m:oMathParaPr>
          <m:jc m:val="left"/>
        </m:oMathParaPr>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5</m:t>
              </m:r>
            </m:sup>
            <m:e>
              <m:sSub>
                <m:sSubPr>
                  <m:ctrlPr>
                    <w:rPr>
                      <w:rFonts w:ascii="Cambria Math" w:hAnsi="Cambria Math"/>
                    </w:rPr>
                  </m:ctrlPr>
                </m:sSubPr>
                <m:e>
                  <m:r>
                    <w:rPr>
                      <w:rFonts w:ascii="Cambria Math" w:hAnsi="Cambria Math"/>
                    </w:rPr>
                    <m:t>y</m:t>
                  </m:r>
                </m:e>
                <m:sub>
                  <m:r>
                    <w:rPr>
                      <w:rFonts w:ascii="Cambria Math" w:hAnsi="Cambria Math"/>
                    </w:rPr>
                    <m:t>ij</m:t>
                  </m:r>
                </m:sub>
              </m:sSub>
            </m:e>
          </m:nary>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 xml:space="preserve">    </m:t>
          </m:r>
          <m:r>
            <w:rPr>
              <w:rFonts w:ascii="Cambria Math" w:hAnsi="Cambria Math"/>
            </w:rPr>
            <m:t xml:space="preserve">;For </m:t>
          </m:r>
          <m:r>
            <w:rPr>
              <w:rFonts w:ascii="Cambria Math" w:hAnsi="Cambria Math"/>
            </w:rPr>
            <m:t>i</m:t>
          </m:r>
          <m:r>
            <m:rPr>
              <m:sty m:val="p"/>
            </m:rPr>
            <w:rPr>
              <w:rFonts w:ascii="Cambria Math" w:hAnsi="Cambria Math"/>
            </w:rPr>
            <m:t xml:space="preserve"> ϵ </m:t>
          </m:r>
          <m:d>
            <m:dPr>
              <m:begChr m:val="{"/>
              <m:endChr m:val="}"/>
              <m:ctrlPr>
                <w:rPr>
                  <w:rFonts w:ascii="Cambria Math" w:hAnsi="Cambria Math"/>
                </w:rPr>
              </m:ctrlPr>
            </m:dPr>
            <m:e>
              <m:r>
                <m:rPr>
                  <m:sty m:val="p"/>
                </m:rPr>
                <w:rPr>
                  <w:rFonts w:ascii="Cambria Math" w:hAnsi="Cambria Math"/>
                </w:rPr>
                <m:t>1,2,3,4</m:t>
              </m:r>
            </m:e>
          </m:d>
          <m:r>
            <m:rPr>
              <m:sty m:val="p"/>
            </m:rPr>
            <w:rPr>
              <w:rFonts w:ascii="Cambria Math" w:hAnsi="Cambria Math"/>
            </w:rPr>
            <m:t xml:space="preserve">         </m:t>
          </m:r>
          <m:r>
            <m:rPr>
              <m:sty m:val="p"/>
            </m:rPr>
            <w:rPr>
              <w:rFonts w:ascii="Cambria Math" w:hAnsi="Cambria Math"/>
            </w:rPr>
            <m:t xml:space="preserve">    </m:t>
          </m:r>
          <m:d>
            <m:dPr>
              <m:ctrlPr>
                <w:rPr>
                  <w:rFonts w:ascii="Cambria Math" w:hAnsi="Cambria Math"/>
                </w:rPr>
              </m:ctrlPr>
            </m:dPr>
            <m:e>
              <m:r>
                <m:rPr>
                  <m:sty m:val="p"/>
                </m:rPr>
                <w:rPr>
                  <w:rFonts w:ascii="Cambria Math" w:hAnsi="Cambria Math"/>
                </w:rPr>
                <m:t>4</m:t>
              </m:r>
            </m:e>
          </m:d>
          <m:r>
            <w:rPr>
              <w:rFonts w:ascii="Cambria Math" w:hAnsi="Cambria Math"/>
            </w:rPr>
            <m:t xml:space="preserve"> </m:t>
          </m:r>
          <m:r>
            <w:rPr>
              <w:rFonts w:ascii="Cambria Math" w:hAnsi="Cambria Math"/>
            </w:rPr>
            <m:t xml:space="preserve">Truck Capacity </m:t>
          </m:r>
          <m:r>
            <w:rPr>
              <w:rFonts w:ascii="Cambria Math" w:hAnsi="Cambria Math"/>
            </w:rPr>
            <m:t>constraint</m:t>
          </m:r>
        </m:oMath>
      </m:oMathPara>
    </w:p>
    <w:p w14:paraId="10707508" w14:textId="77777777" w:rsidR="002C421F" w:rsidRPr="000551A9" w:rsidRDefault="002C421F" w:rsidP="004A3BD8">
      <w:pPr>
        <w:pStyle w:val="NoSpacing"/>
        <w:rPr>
          <w:rFonts w:eastAsiaTheme="minorEastAsia"/>
        </w:rPr>
      </w:pPr>
    </w:p>
    <w:p w14:paraId="4122553B" w14:textId="5571C0FE" w:rsidR="000D6398" w:rsidRDefault="000D6398" w:rsidP="004A3BD8">
      <w:pPr>
        <w:pStyle w:val="NoSpacing"/>
        <w:rPr>
          <w:rFonts w:eastAsiaTheme="minorEastAsia"/>
        </w:rPr>
      </w:pPr>
    </w:p>
    <w:p w14:paraId="4AF72751" w14:textId="412B1255" w:rsidR="000D6398" w:rsidRPr="000551A9" w:rsidRDefault="00422C8A" w:rsidP="00EF0C5E">
      <w:pPr>
        <w:pStyle w:val="NoSpacing"/>
        <w:rPr>
          <w:rFonts w:eastAsiaTheme="minorEastAsia"/>
        </w:rPr>
      </w:pPr>
      <w:r>
        <w:rPr>
          <w:rFonts w:eastAsiaTheme="minorEastAsia"/>
        </w:rPr>
        <w:t xml:space="preserve">Constraint 1 </w:t>
      </w:r>
      <w:r w:rsidR="00EF0C5E">
        <w:rPr>
          <w:rFonts w:eastAsiaTheme="minorEastAsia"/>
        </w:rPr>
        <w:t>will make sure that a grocery is supplied by only one truck. Because of constraint 1 we clearly know that if truck T1 is assigned to grocery G1, quantity delivered by truck 1 to grocery 1 is the equal to the demand of grocery 1. Calculated field will record this value and constraint 3 will make sure that supply meets the groceries demand. Truck capacity is bounded with constraint 4.</w:t>
      </w:r>
    </w:p>
    <w:p w14:paraId="6D7BF8D4" w14:textId="3E705176" w:rsidR="00B24FCB" w:rsidRDefault="00B24FCB" w:rsidP="005D5BC4">
      <w:pPr>
        <w:pStyle w:val="NoSpacing"/>
        <w:rPr>
          <w:rFonts w:cstheme="minorHAnsi"/>
          <w:i/>
          <w:color w:val="00B0F0"/>
          <w:u w:val="single"/>
          <w:shd w:val="clear" w:color="auto" w:fill="FFFFFF"/>
        </w:rPr>
      </w:pPr>
    </w:p>
    <w:p w14:paraId="0C0B2C37" w14:textId="3D969D04" w:rsidR="00A71F0B" w:rsidRDefault="00E25AE8" w:rsidP="00A71F0B">
      <w:pPr>
        <w:pStyle w:val="NoSpacing"/>
        <w:rPr>
          <w:rFonts w:eastAsiaTheme="minorEastAsia"/>
        </w:rPr>
      </w:pPr>
      <w:r>
        <w:rPr>
          <w:rFonts w:cstheme="minorHAnsi"/>
          <w:i/>
          <w:color w:val="00B0F0"/>
          <w:u w:val="single"/>
          <w:shd w:val="clear" w:color="auto" w:fill="FFFFFF"/>
        </w:rPr>
        <w:t>Excel Implementation</w:t>
      </w:r>
      <w:r w:rsidRPr="000640FA">
        <w:rPr>
          <w:rFonts w:cstheme="minorHAnsi"/>
          <w:i/>
          <w:color w:val="00B0F0"/>
          <w:u w:val="single"/>
          <w:shd w:val="clear" w:color="auto" w:fill="FFFFFF"/>
        </w:rPr>
        <w:t>:</w:t>
      </w:r>
      <w:r w:rsidR="005D5BC4">
        <w:rPr>
          <w:rFonts w:eastAsiaTheme="minorEastAsia"/>
          <w:color w:val="00B0F0"/>
          <w:u w:val="single"/>
          <w:shd w:val="clear" w:color="auto" w:fill="FFFFFF"/>
        </w:rPr>
        <w:t xml:space="preserve">  </w:t>
      </w:r>
      <w:r w:rsidRPr="00141B9D">
        <w:rPr>
          <w:rFonts w:cstheme="minorHAnsi"/>
          <w:color w:val="575757"/>
          <w:shd w:val="clear" w:color="auto" w:fill="FFFFFF"/>
        </w:rPr>
        <w:t>Please find the attached spreadsheet for solution</w:t>
      </w:r>
      <w:r w:rsidRPr="009B5B3D">
        <w:rPr>
          <w:rFonts w:eastAsiaTheme="minorEastAsia"/>
        </w:rPr>
        <w:t>.</w:t>
      </w:r>
      <w:r w:rsidR="0050377E" w:rsidRPr="009B5B3D">
        <w:rPr>
          <w:rFonts w:eastAsiaTheme="minorEastAsia"/>
        </w:rPr>
        <w:t xml:space="preserve"> </w:t>
      </w:r>
    </w:p>
    <w:p w14:paraId="561276D2" w14:textId="07B85C39" w:rsidR="0097043B" w:rsidRDefault="0097043B" w:rsidP="00A71F0B">
      <w:pPr>
        <w:pStyle w:val="NoSpacing"/>
        <w:rPr>
          <w:rFonts w:eastAsiaTheme="minorEastAsia"/>
        </w:rPr>
      </w:pPr>
      <w:r>
        <w:rPr>
          <w:rFonts w:eastAsiaTheme="minorEastAsia"/>
        </w:rPr>
        <w:object w:dxaOrig="1504" w:dyaOrig="982" w14:anchorId="46B6B98B">
          <v:shape id="_x0000_i1031" type="#_x0000_t75" style="width:75pt;height:49pt" o:ole="">
            <v:imagedata r:id="rId11" o:title=""/>
          </v:shape>
          <o:OLEObject Type="Embed" ProgID="Excel.Sheet.12" ShapeID="_x0000_i1031" DrawAspect="Icon" ObjectID="_1614946191" r:id="rId12"/>
        </w:object>
      </w:r>
    </w:p>
    <w:p w14:paraId="216B187F" w14:textId="0EC884AD" w:rsidR="00CE629B" w:rsidRDefault="0097043B" w:rsidP="00A71F0B">
      <w:pPr>
        <w:pStyle w:val="NoSpacing"/>
        <w:rPr>
          <w:rFonts w:eastAsiaTheme="minorEastAsia"/>
        </w:rPr>
      </w:pPr>
      <w:bookmarkStart w:id="0" w:name="_GoBack"/>
      <w:r w:rsidRPr="0097043B">
        <w:drawing>
          <wp:inline distT="0" distB="0" distL="0" distR="0" wp14:anchorId="0C81FD01" wp14:editId="603CDEF4">
            <wp:extent cx="5721350" cy="376794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142" cy="3770442"/>
                    </a:xfrm>
                    <a:prstGeom prst="rect">
                      <a:avLst/>
                    </a:prstGeom>
                    <a:noFill/>
                    <a:ln>
                      <a:noFill/>
                    </a:ln>
                  </pic:spPr>
                </pic:pic>
              </a:graphicData>
            </a:graphic>
          </wp:inline>
        </w:drawing>
      </w:r>
      <w:bookmarkEnd w:id="0"/>
    </w:p>
    <w:p w14:paraId="6022D3D4" w14:textId="2C6B2511" w:rsidR="00A710DE" w:rsidRDefault="00A710DE" w:rsidP="00A71F0B">
      <w:pPr>
        <w:pStyle w:val="NoSpacing"/>
        <w:rPr>
          <w:rFonts w:eastAsiaTheme="minorEastAsia"/>
        </w:rPr>
      </w:pPr>
    </w:p>
    <w:p w14:paraId="5BD94987" w14:textId="19451160" w:rsidR="00A710DE" w:rsidRDefault="00A710DE" w:rsidP="00A71F0B">
      <w:pPr>
        <w:pStyle w:val="NoSpacing"/>
        <w:rPr>
          <w:rFonts w:eastAsiaTheme="minorEastAsia"/>
        </w:rPr>
      </w:pPr>
    </w:p>
    <w:p w14:paraId="09B84AB3" w14:textId="2579D405" w:rsidR="00CE629B" w:rsidRDefault="00CE629B" w:rsidP="00A71F0B">
      <w:pPr>
        <w:pStyle w:val="NoSpacing"/>
        <w:rPr>
          <w:rFonts w:eastAsiaTheme="minorEastAsia"/>
        </w:rPr>
      </w:pPr>
    </w:p>
    <w:p w14:paraId="25B4C45C" w14:textId="6C117AB6" w:rsidR="00D221E2" w:rsidRDefault="00D221E2" w:rsidP="00E25AE8">
      <w:pPr>
        <w:rPr>
          <w:rFonts w:eastAsiaTheme="minorEastAsia"/>
        </w:rPr>
      </w:pPr>
    </w:p>
    <w:p w14:paraId="39E04527" w14:textId="759D8FB3" w:rsidR="008A4CC2" w:rsidRPr="009B5B3D" w:rsidRDefault="008A4CC2" w:rsidP="00E25AE8">
      <w:pPr>
        <w:rPr>
          <w:rFonts w:eastAsiaTheme="minorEastAsia"/>
        </w:rPr>
      </w:pPr>
    </w:p>
    <w:sectPr w:rsidR="008A4CC2" w:rsidRPr="009B5B3D" w:rsidSect="007F716C">
      <w:headerReference w:type="default" r:id="rId14"/>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1DAC3" w14:textId="77777777" w:rsidR="00D17C84" w:rsidRDefault="00D17C84" w:rsidP="007F716C">
      <w:pPr>
        <w:spacing w:after="0" w:line="240" w:lineRule="auto"/>
      </w:pPr>
      <w:r>
        <w:separator/>
      </w:r>
    </w:p>
  </w:endnote>
  <w:endnote w:type="continuationSeparator" w:id="0">
    <w:p w14:paraId="32956B70" w14:textId="77777777" w:rsidR="00D17C84" w:rsidRDefault="00D17C84" w:rsidP="007F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8D9B8" w14:textId="77777777" w:rsidR="00D17C84" w:rsidRDefault="00D17C84" w:rsidP="007F716C">
      <w:pPr>
        <w:spacing w:after="0" w:line="240" w:lineRule="auto"/>
      </w:pPr>
      <w:r>
        <w:separator/>
      </w:r>
    </w:p>
  </w:footnote>
  <w:footnote w:type="continuationSeparator" w:id="0">
    <w:p w14:paraId="258E3D75" w14:textId="77777777" w:rsidR="00D17C84" w:rsidRDefault="00D17C84" w:rsidP="007F71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0BDB7" w14:textId="2C2B021B" w:rsidR="00397A64" w:rsidRDefault="00397A64">
    <w:pPr>
      <w:pStyle w:val="Header"/>
    </w:pPr>
    <w:r>
      <w:rPr>
        <w:noProof/>
      </w:rPr>
      <mc:AlternateContent>
        <mc:Choice Requires="wps">
          <w:drawing>
            <wp:anchor distT="0" distB="0" distL="114300" distR="114300" simplePos="0" relativeHeight="251662336" behindDoc="1" locked="0" layoutInCell="0" allowOverlap="1" wp14:anchorId="08FC8667" wp14:editId="0682BC65">
              <wp:simplePos x="0" y="0"/>
              <wp:positionH relativeFrom="margin">
                <wp:posOffset>4108450</wp:posOffset>
              </wp:positionH>
              <wp:positionV relativeFrom="topMargin">
                <wp:posOffset>330200</wp:posOffset>
              </wp:positionV>
              <wp:extent cx="2616200" cy="222250"/>
              <wp:effectExtent l="0" t="0" r="0" b="63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08FC8667" id="_x0000_t202" coordsize="21600,21600" o:spt="202" path="m,l,21600r21600,l21600,xe">
              <v:stroke joinstyle="miter"/>
              <v:path gradientshapeok="t" o:connecttype="rect"/>
            </v:shapetype>
            <v:shape id="Text Box 1" o:spid="_x0000_s1026" type="#_x0000_t202" style="position:absolute;margin-left:323.5pt;margin-top:26pt;width:206pt;height:1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" o:allowincell="f" filled="f" stroked="f">
              <v:textbox inset=",0,,0">
                <w:txbxContent>
                  <w:p w14:paraId="0908A83E" w14:textId="5471299E" w:rsidR="00397A64" w:rsidRPr="001132AE" w:rsidRDefault="00397A64"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Prepared By: Ramesh Alla</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1" locked="0" layoutInCell="0" allowOverlap="1" wp14:anchorId="3D787C61" wp14:editId="235F6809">
              <wp:simplePos x="0" y="0"/>
              <wp:positionH relativeFrom="margin">
                <wp:posOffset>-800100</wp:posOffset>
              </wp:positionH>
              <wp:positionV relativeFrom="topMargin">
                <wp:posOffset>317500</wp:posOffset>
              </wp:positionV>
              <wp:extent cx="4921250" cy="241300"/>
              <wp:effectExtent l="0" t="0" r="0" b="6350"/>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DB4CC" w14:textId="0A87B86B" w:rsidR="00397A64" w:rsidRPr="001132AE" w:rsidRDefault="00E13876"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876">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Transportation [Four Trucks]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 w14:anchorId="3D787C61" id="Text Box 218" o:spid="_x0000_s1027" type="#_x0000_t202" style="position:absolute;margin-left:-63pt;margin-top:25pt;width:387.5pt;height:19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" o:allowincell="f" filled="f" stroked="f">
              <v:textbox inset=",0,,0">
                <w:txbxContent>
                  <w:p w14:paraId="0FCDB4CC" w14:textId="0A87B86B" w:rsidR="00397A64" w:rsidRPr="001132AE" w:rsidRDefault="00E13876" w:rsidP="001132AE">
                    <w:pPr>
                      <w:shd w:val="clear" w:color="auto" w:fill="FFB47D" w:themeFill="accent4" w:themeFillTint="99"/>
                      <w:spacing w:after="0" w:line="240" w:lineRule="auto"/>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876">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Transportation [Four Trucks]</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5145">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7684E">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397A64">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color w:val="002060"/>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82</w:t>
                    </w:r>
                  </w:p>
                </w:txbxContent>
              </v:textbox>
              <w10:wrap type="square"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5416"/>
    <w:multiLevelType w:val="hybridMultilevel"/>
    <w:tmpl w:val="394A5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B21EF"/>
    <w:multiLevelType w:val="multilevel"/>
    <w:tmpl w:val="09CE8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E1DD9"/>
    <w:multiLevelType w:val="multilevel"/>
    <w:tmpl w:val="75A0E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B5962"/>
    <w:multiLevelType w:val="multilevel"/>
    <w:tmpl w:val="8A0A2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15E23"/>
    <w:multiLevelType w:val="multilevel"/>
    <w:tmpl w:val="57B6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C5962"/>
    <w:multiLevelType w:val="multilevel"/>
    <w:tmpl w:val="9CACD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E219BF"/>
    <w:multiLevelType w:val="hybridMultilevel"/>
    <w:tmpl w:val="E9AC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57302"/>
    <w:multiLevelType w:val="hybridMultilevel"/>
    <w:tmpl w:val="BA22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C818BC"/>
    <w:multiLevelType w:val="multilevel"/>
    <w:tmpl w:val="3530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2"/>
  </w:num>
  <w:num w:numId="6">
    <w:abstractNumId w:val="1"/>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CDD"/>
    <w:rsid w:val="0000203F"/>
    <w:rsid w:val="000302A6"/>
    <w:rsid w:val="00046FD4"/>
    <w:rsid w:val="00050B3D"/>
    <w:rsid w:val="0005386F"/>
    <w:rsid w:val="000551A9"/>
    <w:rsid w:val="00056294"/>
    <w:rsid w:val="00072B05"/>
    <w:rsid w:val="000755E2"/>
    <w:rsid w:val="00076858"/>
    <w:rsid w:val="000807AC"/>
    <w:rsid w:val="00082E8B"/>
    <w:rsid w:val="00091FD3"/>
    <w:rsid w:val="00092CDD"/>
    <w:rsid w:val="000C7465"/>
    <w:rsid w:val="000D4FFD"/>
    <w:rsid w:val="000D6398"/>
    <w:rsid w:val="000E4EBD"/>
    <w:rsid w:val="000F0194"/>
    <w:rsid w:val="00106CA5"/>
    <w:rsid w:val="001132AE"/>
    <w:rsid w:val="00114806"/>
    <w:rsid w:val="0013199F"/>
    <w:rsid w:val="001342D2"/>
    <w:rsid w:val="00141B9D"/>
    <w:rsid w:val="00146D7F"/>
    <w:rsid w:val="001622AB"/>
    <w:rsid w:val="00162BB8"/>
    <w:rsid w:val="00174359"/>
    <w:rsid w:val="001775A2"/>
    <w:rsid w:val="0018034A"/>
    <w:rsid w:val="001818B0"/>
    <w:rsid w:val="001862F9"/>
    <w:rsid w:val="00190971"/>
    <w:rsid w:val="001911E7"/>
    <w:rsid w:val="001918BF"/>
    <w:rsid w:val="001926FB"/>
    <w:rsid w:val="00193B2D"/>
    <w:rsid w:val="00194CE9"/>
    <w:rsid w:val="00195091"/>
    <w:rsid w:val="001A1A13"/>
    <w:rsid w:val="001C3E72"/>
    <w:rsid w:val="001D0611"/>
    <w:rsid w:val="001D5618"/>
    <w:rsid w:val="001D6059"/>
    <w:rsid w:val="001E2F0D"/>
    <w:rsid w:val="001E3CA9"/>
    <w:rsid w:val="001E6060"/>
    <w:rsid w:val="001E7E3D"/>
    <w:rsid w:val="001F5DC6"/>
    <w:rsid w:val="00204A2A"/>
    <w:rsid w:val="00214FCE"/>
    <w:rsid w:val="0024035C"/>
    <w:rsid w:val="00241DF7"/>
    <w:rsid w:val="00244CA9"/>
    <w:rsid w:val="0024507F"/>
    <w:rsid w:val="00246423"/>
    <w:rsid w:val="0025144D"/>
    <w:rsid w:val="00261879"/>
    <w:rsid w:val="0027052E"/>
    <w:rsid w:val="0028259C"/>
    <w:rsid w:val="002826F8"/>
    <w:rsid w:val="002B2EE0"/>
    <w:rsid w:val="002B4250"/>
    <w:rsid w:val="002B4A44"/>
    <w:rsid w:val="002B6917"/>
    <w:rsid w:val="002C09B3"/>
    <w:rsid w:val="002C421F"/>
    <w:rsid w:val="002C5885"/>
    <w:rsid w:val="002D1593"/>
    <w:rsid w:val="003023D6"/>
    <w:rsid w:val="003075CE"/>
    <w:rsid w:val="00314901"/>
    <w:rsid w:val="00316FF1"/>
    <w:rsid w:val="003222DD"/>
    <w:rsid w:val="00326FA9"/>
    <w:rsid w:val="00330F36"/>
    <w:rsid w:val="00331AA2"/>
    <w:rsid w:val="0033687C"/>
    <w:rsid w:val="00343570"/>
    <w:rsid w:val="00350AB0"/>
    <w:rsid w:val="00356925"/>
    <w:rsid w:val="00357ECE"/>
    <w:rsid w:val="00397A64"/>
    <w:rsid w:val="003A0A4E"/>
    <w:rsid w:val="003B6E62"/>
    <w:rsid w:val="003D338D"/>
    <w:rsid w:val="003E02C7"/>
    <w:rsid w:val="003F064C"/>
    <w:rsid w:val="003F38D7"/>
    <w:rsid w:val="0040283F"/>
    <w:rsid w:val="00407C4D"/>
    <w:rsid w:val="004107E8"/>
    <w:rsid w:val="004109BD"/>
    <w:rsid w:val="004132A4"/>
    <w:rsid w:val="00422C8A"/>
    <w:rsid w:val="00424E7C"/>
    <w:rsid w:val="004321FF"/>
    <w:rsid w:val="004342C8"/>
    <w:rsid w:val="00441812"/>
    <w:rsid w:val="00457884"/>
    <w:rsid w:val="00460108"/>
    <w:rsid w:val="00466920"/>
    <w:rsid w:val="0047456A"/>
    <w:rsid w:val="00484195"/>
    <w:rsid w:val="00492001"/>
    <w:rsid w:val="00492600"/>
    <w:rsid w:val="00495D9D"/>
    <w:rsid w:val="004A233D"/>
    <w:rsid w:val="004A3BD8"/>
    <w:rsid w:val="004B498E"/>
    <w:rsid w:val="004C3811"/>
    <w:rsid w:val="004D143E"/>
    <w:rsid w:val="004D28EB"/>
    <w:rsid w:val="004E2D25"/>
    <w:rsid w:val="004F2B9B"/>
    <w:rsid w:val="004F55C7"/>
    <w:rsid w:val="00502303"/>
    <w:rsid w:val="0050377E"/>
    <w:rsid w:val="00503B62"/>
    <w:rsid w:val="00512613"/>
    <w:rsid w:val="005156BF"/>
    <w:rsid w:val="0052272B"/>
    <w:rsid w:val="00532368"/>
    <w:rsid w:val="0056170E"/>
    <w:rsid w:val="0056205B"/>
    <w:rsid w:val="00572079"/>
    <w:rsid w:val="00594791"/>
    <w:rsid w:val="005B416A"/>
    <w:rsid w:val="005C56C9"/>
    <w:rsid w:val="005D1368"/>
    <w:rsid w:val="005D4921"/>
    <w:rsid w:val="005D4E08"/>
    <w:rsid w:val="005D5BC4"/>
    <w:rsid w:val="005D7597"/>
    <w:rsid w:val="005E217B"/>
    <w:rsid w:val="005E4C36"/>
    <w:rsid w:val="00614196"/>
    <w:rsid w:val="00621842"/>
    <w:rsid w:val="00622598"/>
    <w:rsid w:val="00632353"/>
    <w:rsid w:val="0063305D"/>
    <w:rsid w:val="006440BB"/>
    <w:rsid w:val="00652F53"/>
    <w:rsid w:val="00671B63"/>
    <w:rsid w:val="00673C00"/>
    <w:rsid w:val="0068060A"/>
    <w:rsid w:val="00697D91"/>
    <w:rsid w:val="006A3ABA"/>
    <w:rsid w:val="006B3A70"/>
    <w:rsid w:val="006B4B46"/>
    <w:rsid w:val="006C4F8E"/>
    <w:rsid w:val="006D50BB"/>
    <w:rsid w:val="006E69D1"/>
    <w:rsid w:val="006F69AB"/>
    <w:rsid w:val="007006A0"/>
    <w:rsid w:val="00707ADE"/>
    <w:rsid w:val="0071103F"/>
    <w:rsid w:val="00717E6B"/>
    <w:rsid w:val="00722367"/>
    <w:rsid w:val="00723A33"/>
    <w:rsid w:val="007354EE"/>
    <w:rsid w:val="0075081A"/>
    <w:rsid w:val="00753EAA"/>
    <w:rsid w:val="007566FE"/>
    <w:rsid w:val="0076381E"/>
    <w:rsid w:val="007646C1"/>
    <w:rsid w:val="0077163C"/>
    <w:rsid w:val="00792DB0"/>
    <w:rsid w:val="00795A73"/>
    <w:rsid w:val="00795CC8"/>
    <w:rsid w:val="007A257E"/>
    <w:rsid w:val="007A2F0B"/>
    <w:rsid w:val="007A5153"/>
    <w:rsid w:val="007A6266"/>
    <w:rsid w:val="007C3222"/>
    <w:rsid w:val="007C361D"/>
    <w:rsid w:val="007D27D5"/>
    <w:rsid w:val="007D673A"/>
    <w:rsid w:val="007E0036"/>
    <w:rsid w:val="007F716C"/>
    <w:rsid w:val="007F73AC"/>
    <w:rsid w:val="00802876"/>
    <w:rsid w:val="00827446"/>
    <w:rsid w:val="00827A71"/>
    <w:rsid w:val="00835772"/>
    <w:rsid w:val="00840BA9"/>
    <w:rsid w:val="00851CD2"/>
    <w:rsid w:val="008525C1"/>
    <w:rsid w:val="008548E7"/>
    <w:rsid w:val="008601D5"/>
    <w:rsid w:val="008653D6"/>
    <w:rsid w:val="008804FD"/>
    <w:rsid w:val="008A4CC2"/>
    <w:rsid w:val="008A7566"/>
    <w:rsid w:val="008B2CB3"/>
    <w:rsid w:val="008C1E6F"/>
    <w:rsid w:val="008C7389"/>
    <w:rsid w:val="008D034F"/>
    <w:rsid w:val="008D4F1D"/>
    <w:rsid w:val="008D502C"/>
    <w:rsid w:val="008D563C"/>
    <w:rsid w:val="008D63C2"/>
    <w:rsid w:val="008F2C4F"/>
    <w:rsid w:val="0090225F"/>
    <w:rsid w:val="00907761"/>
    <w:rsid w:val="0091310B"/>
    <w:rsid w:val="0091443D"/>
    <w:rsid w:val="0091648E"/>
    <w:rsid w:val="009308FC"/>
    <w:rsid w:val="00936FEB"/>
    <w:rsid w:val="00945152"/>
    <w:rsid w:val="00962E79"/>
    <w:rsid w:val="0097043B"/>
    <w:rsid w:val="00971884"/>
    <w:rsid w:val="00981D92"/>
    <w:rsid w:val="00982726"/>
    <w:rsid w:val="00982F21"/>
    <w:rsid w:val="00993B50"/>
    <w:rsid w:val="009A03BF"/>
    <w:rsid w:val="009B4A4F"/>
    <w:rsid w:val="009B5B3D"/>
    <w:rsid w:val="009C43EA"/>
    <w:rsid w:val="009C5C99"/>
    <w:rsid w:val="009E4460"/>
    <w:rsid w:val="009F33CA"/>
    <w:rsid w:val="009F7CAA"/>
    <w:rsid w:val="009F7CDF"/>
    <w:rsid w:val="00A01693"/>
    <w:rsid w:val="00A047F0"/>
    <w:rsid w:val="00A10B48"/>
    <w:rsid w:val="00A14B7C"/>
    <w:rsid w:val="00A16025"/>
    <w:rsid w:val="00A3702F"/>
    <w:rsid w:val="00A50B1E"/>
    <w:rsid w:val="00A526E1"/>
    <w:rsid w:val="00A5295F"/>
    <w:rsid w:val="00A52F3E"/>
    <w:rsid w:val="00A55996"/>
    <w:rsid w:val="00A64CF0"/>
    <w:rsid w:val="00A710DE"/>
    <w:rsid w:val="00A71F0B"/>
    <w:rsid w:val="00A8367F"/>
    <w:rsid w:val="00AB022D"/>
    <w:rsid w:val="00AB1DF3"/>
    <w:rsid w:val="00AB2DDC"/>
    <w:rsid w:val="00AB2F91"/>
    <w:rsid w:val="00AC1A10"/>
    <w:rsid w:val="00AE1805"/>
    <w:rsid w:val="00AE24D4"/>
    <w:rsid w:val="00AE412C"/>
    <w:rsid w:val="00AE5855"/>
    <w:rsid w:val="00AE58B3"/>
    <w:rsid w:val="00AF4E2C"/>
    <w:rsid w:val="00AF5D4C"/>
    <w:rsid w:val="00AF78E1"/>
    <w:rsid w:val="00B0596E"/>
    <w:rsid w:val="00B11E6D"/>
    <w:rsid w:val="00B20164"/>
    <w:rsid w:val="00B228CD"/>
    <w:rsid w:val="00B22B01"/>
    <w:rsid w:val="00B24FCB"/>
    <w:rsid w:val="00B24FD0"/>
    <w:rsid w:val="00B33CC1"/>
    <w:rsid w:val="00B35598"/>
    <w:rsid w:val="00B403BD"/>
    <w:rsid w:val="00B440BF"/>
    <w:rsid w:val="00B52861"/>
    <w:rsid w:val="00B60507"/>
    <w:rsid w:val="00B727D3"/>
    <w:rsid w:val="00B87170"/>
    <w:rsid w:val="00B87C88"/>
    <w:rsid w:val="00B87D92"/>
    <w:rsid w:val="00B930B6"/>
    <w:rsid w:val="00B933C2"/>
    <w:rsid w:val="00B940D6"/>
    <w:rsid w:val="00BA42CB"/>
    <w:rsid w:val="00BA4AE7"/>
    <w:rsid w:val="00BA63A0"/>
    <w:rsid w:val="00BB07C1"/>
    <w:rsid w:val="00BC6EBE"/>
    <w:rsid w:val="00BD4A98"/>
    <w:rsid w:val="00BE13BB"/>
    <w:rsid w:val="00BE23CD"/>
    <w:rsid w:val="00BE3F7F"/>
    <w:rsid w:val="00BE4154"/>
    <w:rsid w:val="00BF5644"/>
    <w:rsid w:val="00C25D79"/>
    <w:rsid w:val="00C37D55"/>
    <w:rsid w:val="00C427A6"/>
    <w:rsid w:val="00C442C3"/>
    <w:rsid w:val="00C55AC4"/>
    <w:rsid w:val="00C677D1"/>
    <w:rsid w:val="00C705FF"/>
    <w:rsid w:val="00C70FCC"/>
    <w:rsid w:val="00C726AD"/>
    <w:rsid w:val="00C74B80"/>
    <w:rsid w:val="00C84318"/>
    <w:rsid w:val="00C85D78"/>
    <w:rsid w:val="00CA1994"/>
    <w:rsid w:val="00CA384E"/>
    <w:rsid w:val="00CB156F"/>
    <w:rsid w:val="00CB4D13"/>
    <w:rsid w:val="00CC69C0"/>
    <w:rsid w:val="00CE629B"/>
    <w:rsid w:val="00CF19F5"/>
    <w:rsid w:val="00CF3996"/>
    <w:rsid w:val="00D136F1"/>
    <w:rsid w:val="00D1794F"/>
    <w:rsid w:val="00D17C84"/>
    <w:rsid w:val="00D221E2"/>
    <w:rsid w:val="00D2462A"/>
    <w:rsid w:val="00D31E4C"/>
    <w:rsid w:val="00D57A6B"/>
    <w:rsid w:val="00D63D88"/>
    <w:rsid w:val="00D76B23"/>
    <w:rsid w:val="00D77BEB"/>
    <w:rsid w:val="00D83B14"/>
    <w:rsid w:val="00D83E4C"/>
    <w:rsid w:val="00D9274A"/>
    <w:rsid w:val="00DA1635"/>
    <w:rsid w:val="00DA4659"/>
    <w:rsid w:val="00DB0182"/>
    <w:rsid w:val="00DC2722"/>
    <w:rsid w:val="00DD3E39"/>
    <w:rsid w:val="00DD543E"/>
    <w:rsid w:val="00DD7EF8"/>
    <w:rsid w:val="00DF7377"/>
    <w:rsid w:val="00E000EE"/>
    <w:rsid w:val="00E0527F"/>
    <w:rsid w:val="00E05C5D"/>
    <w:rsid w:val="00E13876"/>
    <w:rsid w:val="00E25AE8"/>
    <w:rsid w:val="00E31886"/>
    <w:rsid w:val="00E52288"/>
    <w:rsid w:val="00E55369"/>
    <w:rsid w:val="00E635DD"/>
    <w:rsid w:val="00E63A9F"/>
    <w:rsid w:val="00E76B11"/>
    <w:rsid w:val="00E85145"/>
    <w:rsid w:val="00E910AC"/>
    <w:rsid w:val="00E9235A"/>
    <w:rsid w:val="00EB7FBC"/>
    <w:rsid w:val="00EC0913"/>
    <w:rsid w:val="00ED2859"/>
    <w:rsid w:val="00EE4341"/>
    <w:rsid w:val="00EF0C5E"/>
    <w:rsid w:val="00EF14A6"/>
    <w:rsid w:val="00F02090"/>
    <w:rsid w:val="00F032DD"/>
    <w:rsid w:val="00F06C8D"/>
    <w:rsid w:val="00F23A2F"/>
    <w:rsid w:val="00F25137"/>
    <w:rsid w:val="00F26DAE"/>
    <w:rsid w:val="00F27E14"/>
    <w:rsid w:val="00F32F5B"/>
    <w:rsid w:val="00F34987"/>
    <w:rsid w:val="00F61579"/>
    <w:rsid w:val="00F72093"/>
    <w:rsid w:val="00F7684E"/>
    <w:rsid w:val="00F81FA8"/>
    <w:rsid w:val="00F8442F"/>
    <w:rsid w:val="00F860DE"/>
    <w:rsid w:val="00F8705C"/>
    <w:rsid w:val="00FA4132"/>
    <w:rsid w:val="00FB08E2"/>
    <w:rsid w:val="00FB3276"/>
    <w:rsid w:val="00FC17A6"/>
    <w:rsid w:val="00FC75FA"/>
    <w:rsid w:val="00FD0F1F"/>
    <w:rsid w:val="00FE0C27"/>
    <w:rsid w:val="00FE0D44"/>
    <w:rsid w:val="00FE2C29"/>
    <w:rsid w:val="00FF3DD8"/>
    <w:rsid w:val="00FF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1F26B"/>
  <w15:chartTrackingRefBased/>
  <w15:docId w15:val="{3D997F41-3BD0-4B2C-8892-834F4A1D1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B2D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95091"/>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2DDC"/>
    <w:rPr>
      <w:rFonts w:ascii="Times New Roman" w:eastAsia="Times New Roman" w:hAnsi="Times New Roman" w:cs="Times New Roman"/>
      <w:b/>
      <w:bCs/>
      <w:sz w:val="27"/>
      <w:szCs w:val="27"/>
    </w:rPr>
  </w:style>
  <w:style w:type="character" w:styleId="Strong">
    <w:name w:val="Strong"/>
    <w:basedOn w:val="DefaultParagraphFont"/>
    <w:uiPriority w:val="22"/>
    <w:qFormat/>
    <w:rsid w:val="00AB2DDC"/>
    <w:rPr>
      <w:b/>
      <w:bCs/>
    </w:rPr>
  </w:style>
  <w:style w:type="paragraph" w:styleId="NormalWeb">
    <w:name w:val="Normal (Web)"/>
    <w:basedOn w:val="Normal"/>
    <w:uiPriority w:val="99"/>
    <w:unhideWhenUsed/>
    <w:rsid w:val="00AB2DD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C2722"/>
    <w:pPr>
      <w:spacing w:after="0" w:line="240" w:lineRule="auto"/>
    </w:pPr>
  </w:style>
  <w:style w:type="character" w:styleId="Emphasis">
    <w:name w:val="Emphasis"/>
    <w:basedOn w:val="DefaultParagraphFont"/>
    <w:uiPriority w:val="20"/>
    <w:qFormat/>
    <w:rsid w:val="00D2462A"/>
    <w:rPr>
      <w:i/>
      <w:iCs/>
    </w:rPr>
  </w:style>
  <w:style w:type="character" w:customStyle="1" w:styleId="color2">
    <w:name w:val="color2"/>
    <w:basedOn w:val="DefaultParagraphFont"/>
    <w:rsid w:val="00D63D88"/>
  </w:style>
  <w:style w:type="paragraph" w:styleId="Header">
    <w:name w:val="header"/>
    <w:basedOn w:val="Normal"/>
    <w:link w:val="HeaderChar"/>
    <w:uiPriority w:val="99"/>
    <w:unhideWhenUsed/>
    <w:rsid w:val="007F7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16C"/>
  </w:style>
  <w:style w:type="paragraph" w:styleId="Footer">
    <w:name w:val="footer"/>
    <w:basedOn w:val="Normal"/>
    <w:link w:val="FooterChar"/>
    <w:uiPriority w:val="99"/>
    <w:unhideWhenUsed/>
    <w:rsid w:val="007F7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16C"/>
  </w:style>
  <w:style w:type="paragraph" w:styleId="ListParagraph">
    <w:name w:val="List Paragraph"/>
    <w:basedOn w:val="Normal"/>
    <w:uiPriority w:val="34"/>
    <w:qFormat/>
    <w:rsid w:val="009B5B3D"/>
    <w:pPr>
      <w:ind w:left="720"/>
      <w:contextualSpacing/>
    </w:pPr>
  </w:style>
  <w:style w:type="paragraph" w:styleId="BalloonText">
    <w:name w:val="Balloon Text"/>
    <w:basedOn w:val="Normal"/>
    <w:link w:val="BalloonTextChar"/>
    <w:uiPriority w:val="99"/>
    <w:semiHidden/>
    <w:unhideWhenUsed/>
    <w:rsid w:val="00113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32AE"/>
    <w:rPr>
      <w:rFonts w:ascii="Segoe UI" w:hAnsi="Segoe UI" w:cs="Segoe UI"/>
      <w:sz w:val="18"/>
      <w:szCs w:val="18"/>
    </w:rPr>
  </w:style>
  <w:style w:type="character" w:customStyle="1" w:styleId="Heading4Char">
    <w:name w:val="Heading 4 Char"/>
    <w:basedOn w:val="DefaultParagraphFont"/>
    <w:link w:val="Heading4"/>
    <w:uiPriority w:val="9"/>
    <w:semiHidden/>
    <w:rsid w:val="00195091"/>
    <w:rPr>
      <w:rFonts w:asciiTheme="majorHAnsi" w:eastAsiaTheme="majorEastAsia" w:hAnsiTheme="majorHAnsi" w:cstheme="majorBidi"/>
      <w:i/>
      <w:iCs/>
      <w:color w:val="B43412" w:themeColor="accent1" w:themeShade="BF"/>
    </w:rPr>
  </w:style>
  <w:style w:type="character" w:customStyle="1" w:styleId="katex-mathml">
    <w:name w:val="katex-mathml"/>
    <w:basedOn w:val="DefaultParagraphFont"/>
    <w:rsid w:val="00195091"/>
  </w:style>
  <w:style w:type="character" w:customStyle="1" w:styleId="mord">
    <w:name w:val="mord"/>
    <w:basedOn w:val="DefaultParagraphFont"/>
    <w:rsid w:val="00195091"/>
  </w:style>
  <w:style w:type="character" w:customStyle="1" w:styleId="vlist-s">
    <w:name w:val="vlist-s"/>
    <w:basedOn w:val="DefaultParagraphFont"/>
    <w:rsid w:val="00195091"/>
  </w:style>
  <w:style w:type="character" w:customStyle="1" w:styleId="smallcaps">
    <w:name w:val="smallcaps"/>
    <w:basedOn w:val="DefaultParagraphFont"/>
    <w:rsid w:val="00397A64"/>
  </w:style>
  <w:style w:type="character" w:styleId="Hyperlink">
    <w:name w:val="Hyperlink"/>
    <w:basedOn w:val="DefaultParagraphFont"/>
    <w:uiPriority w:val="99"/>
    <w:semiHidden/>
    <w:unhideWhenUsed/>
    <w:rsid w:val="008B2CB3"/>
    <w:rPr>
      <w:color w:val="0000FF"/>
      <w:u w:val="single"/>
    </w:rPr>
  </w:style>
  <w:style w:type="character" w:styleId="PlaceholderText">
    <w:name w:val="Placeholder Text"/>
    <w:basedOn w:val="DefaultParagraphFont"/>
    <w:uiPriority w:val="99"/>
    <w:semiHidden/>
    <w:rsid w:val="00F870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3801">
      <w:bodyDiv w:val="1"/>
      <w:marLeft w:val="0"/>
      <w:marRight w:val="0"/>
      <w:marTop w:val="0"/>
      <w:marBottom w:val="0"/>
      <w:divBdr>
        <w:top w:val="none" w:sz="0" w:space="0" w:color="auto"/>
        <w:left w:val="none" w:sz="0" w:space="0" w:color="auto"/>
        <w:bottom w:val="none" w:sz="0" w:space="0" w:color="auto"/>
        <w:right w:val="none" w:sz="0" w:space="0" w:color="auto"/>
      </w:divBdr>
    </w:div>
    <w:div w:id="57022182">
      <w:bodyDiv w:val="1"/>
      <w:marLeft w:val="0"/>
      <w:marRight w:val="0"/>
      <w:marTop w:val="0"/>
      <w:marBottom w:val="0"/>
      <w:divBdr>
        <w:top w:val="none" w:sz="0" w:space="0" w:color="auto"/>
        <w:left w:val="none" w:sz="0" w:space="0" w:color="auto"/>
        <w:bottom w:val="none" w:sz="0" w:space="0" w:color="auto"/>
        <w:right w:val="none" w:sz="0" w:space="0" w:color="auto"/>
      </w:divBdr>
    </w:div>
    <w:div w:id="87966261">
      <w:bodyDiv w:val="1"/>
      <w:marLeft w:val="0"/>
      <w:marRight w:val="0"/>
      <w:marTop w:val="0"/>
      <w:marBottom w:val="0"/>
      <w:divBdr>
        <w:top w:val="none" w:sz="0" w:space="0" w:color="auto"/>
        <w:left w:val="none" w:sz="0" w:space="0" w:color="auto"/>
        <w:bottom w:val="none" w:sz="0" w:space="0" w:color="auto"/>
        <w:right w:val="none" w:sz="0" w:space="0" w:color="auto"/>
      </w:divBdr>
    </w:div>
    <w:div w:id="93015550">
      <w:bodyDiv w:val="1"/>
      <w:marLeft w:val="0"/>
      <w:marRight w:val="0"/>
      <w:marTop w:val="0"/>
      <w:marBottom w:val="0"/>
      <w:divBdr>
        <w:top w:val="none" w:sz="0" w:space="0" w:color="auto"/>
        <w:left w:val="none" w:sz="0" w:space="0" w:color="auto"/>
        <w:bottom w:val="none" w:sz="0" w:space="0" w:color="auto"/>
        <w:right w:val="none" w:sz="0" w:space="0" w:color="auto"/>
      </w:divBdr>
    </w:div>
    <w:div w:id="100227631">
      <w:bodyDiv w:val="1"/>
      <w:marLeft w:val="0"/>
      <w:marRight w:val="0"/>
      <w:marTop w:val="0"/>
      <w:marBottom w:val="0"/>
      <w:divBdr>
        <w:top w:val="none" w:sz="0" w:space="0" w:color="auto"/>
        <w:left w:val="none" w:sz="0" w:space="0" w:color="auto"/>
        <w:bottom w:val="none" w:sz="0" w:space="0" w:color="auto"/>
        <w:right w:val="none" w:sz="0" w:space="0" w:color="auto"/>
      </w:divBdr>
    </w:div>
    <w:div w:id="119106175">
      <w:bodyDiv w:val="1"/>
      <w:marLeft w:val="0"/>
      <w:marRight w:val="0"/>
      <w:marTop w:val="0"/>
      <w:marBottom w:val="0"/>
      <w:divBdr>
        <w:top w:val="none" w:sz="0" w:space="0" w:color="auto"/>
        <w:left w:val="none" w:sz="0" w:space="0" w:color="auto"/>
        <w:bottom w:val="none" w:sz="0" w:space="0" w:color="auto"/>
        <w:right w:val="none" w:sz="0" w:space="0" w:color="auto"/>
      </w:divBdr>
    </w:div>
    <w:div w:id="149102755">
      <w:bodyDiv w:val="1"/>
      <w:marLeft w:val="0"/>
      <w:marRight w:val="0"/>
      <w:marTop w:val="0"/>
      <w:marBottom w:val="0"/>
      <w:divBdr>
        <w:top w:val="none" w:sz="0" w:space="0" w:color="auto"/>
        <w:left w:val="none" w:sz="0" w:space="0" w:color="auto"/>
        <w:bottom w:val="none" w:sz="0" w:space="0" w:color="auto"/>
        <w:right w:val="none" w:sz="0" w:space="0" w:color="auto"/>
      </w:divBdr>
    </w:div>
    <w:div w:id="159544709">
      <w:bodyDiv w:val="1"/>
      <w:marLeft w:val="0"/>
      <w:marRight w:val="0"/>
      <w:marTop w:val="0"/>
      <w:marBottom w:val="0"/>
      <w:divBdr>
        <w:top w:val="none" w:sz="0" w:space="0" w:color="auto"/>
        <w:left w:val="none" w:sz="0" w:space="0" w:color="auto"/>
        <w:bottom w:val="none" w:sz="0" w:space="0" w:color="auto"/>
        <w:right w:val="none" w:sz="0" w:space="0" w:color="auto"/>
      </w:divBdr>
    </w:div>
    <w:div w:id="175534453">
      <w:bodyDiv w:val="1"/>
      <w:marLeft w:val="0"/>
      <w:marRight w:val="0"/>
      <w:marTop w:val="0"/>
      <w:marBottom w:val="0"/>
      <w:divBdr>
        <w:top w:val="none" w:sz="0" w:space="0" w:color="auto"/>
        <w:left w:val="none" w:sz="0" w:space="0" w:color="auto"/>
        <w:bottom w:val="none" w:sz="0" w:space="0" w:color="auto"/>
        <w:right w:val="none" w:sz="0" w:space="0" w:color="auto"/>
      </w:divBdr>
    </w:div>
    <w:div w:id="182208744">
      <w:bodyDiv w:val="1"/>
      <w:marLeft w:val="0"/>
      <w:marRight w:val="0"/>
      <w:marTop w:val="0"/>
      <w:marBottom w:val="0"/>
      <w:divBdr>
        <w:top w:val="none" w:sz="0" w:space="0" w:color="auto"/>
        <w:left w:val="none" w:sz="0" w:space="0" w:color="auto"/>
        <w:bottom w:val="none" w:sz="0" w:space="0" w:color="auto"/>
        <w:right w:val="none" w:sz="0" w:space="0" w:color="auto"/>
      </w:divBdr>
    </w:div>
    <w:div w:id="231042922">
      <w:bodyDiv w:val="1"/>
      <w:marLeft w:val="0"/>
      <w:marRight w:val="0"/>
      <w:marTop w:val="0"/>
      <w:marBottom w:val="0"/>
      <w:divBdr>
        <w:top w:val="none" w:sz="0" w:space="0" w:color="auto"/>
        <w:left w:val="none" w:sz="0" w:space="0" w:color="auto"/>
        <w:bottom w:val="none" w:sz="0" w:space="0" w:color="auto"/>
        <w:right w:val="none" w:sz="0" w:space="0" w:color="auto"/>
      </w:divBdr>
    </w:div>
    <w:div w:id="266624181">
      <w:bodyDiv w:val="1"/>
      <w:marLeft w:val="0"/>
      <w:marRight w:val="0"/>
      <w:marTop w:val="0"/>
      <w:marBottom w:val="0"/>
      <w:divBdr>
        <w:top w:val="none" w:sz="0" w:space="0" w:color="auto"/>
        <w:left w:val="none" w:sz="0" w:space="0" w:color="auto"/>
        <w:bottom w:val="none" w:sz="0" w:space="0" w:color="auto"/>
        <w:right w:val="none" w:sz="0" w:space="0" w:color="auto"/>
      </w:divBdr>
    </w:div>
    <w:div w:id="311372013">
      <w:bodyDiv w:val="1"/>
      <w:marLeft w:val="0"/>
      <w:marRight w:val="0"/>
      <w:marTop w:val="0"/>
      <w:marBottom w:val="0"/>
      <w:divBdr>
        <w:top w:val="none" w:sz="0" w:space="0" w:color="auto"/>
        <w:left w:val="none" w:sz="0" w:space="0" w:color="auto"/>
        <w:bottom w:val="none" w:sz="0" w:space="0" w:color="auto"/>
        <w:right w:val="none" w:sz="0" w:space="0" w:color="auto"/>
      </w:divBdr>
    </w:div>
    <w:div w:id="349306982">
      <w:bodyDiv w:val="1"/>
      <w:marLeft w:val="0"/>
      <w:marRight w:val="0"/>
      <w:marTop w:val="0"/>
      <w:marBottom w:val="0"/>
      <w:divBdr>
        <w:top w:val="none" w:sz="0" w:space="0" w:color="auto"/>
        <w:left w:val="none" w:sz="0" w:space="0" w:color="auto"/>
        <w:bottom w:val="none" w:sz="0" w:space="0" w:color="auto"/>
        <w:right w:val="none" w:sz="0" w:space="0" w:color="auto"/>
      </w:divBdr>
    </w:div>
    <w:div w:id="403798901">
      <w:bodyDiv w:val="1"/>
      <w:marLeft w:val="0"/>
      <w:marRight w:val="0"/>
      <w:marTop w:val="0"/>
      <w:marBottom w:val="0"/>
      <w:divBdr>
        <w:top w:val="none" w:sz="0" w:space="0" w:color="auto"/>
        <w:left w:val="none" w:sz="0" w:space="0" w:color="auto"/>
        <w:bottom w:val="none" w:sz="0" w:space="0" w:color="auto"/>
        <w:right w:val="none" w:sz="0" w:space="0" w:color="auto"/>
      </w:divBdr>
    </w:div>
    <w:div w:id="482435338">
      <w:bodyDiv w:val="1"/>
      <w:marLeft w:val="0"/>
      <w:marRight w:val="0"/>
      <w:marTop w:val="0"/>
      <w:marBottom w:val="0"/>
      <w:divBdr>
        <w:top w:val="none" w:sz="0" w:space="0" w:color="auto"/>
        <w:left w:val="none" w:sz="0" w:space="0" w:color="auto"/>
        <w:bottom w:val="none" w:sz="0" w:space="0" w:color="auto"/>
        <w:right w:val="none" w:sz="0" w:space="0" w:color="auto"/>
      </w:divBdr>
    </w:div>
    <w:div w:id="488061359">
      <w:bodyDiv w:val="1"/>
      <w:marLeft w:val="0"/>
      <w:marRight w:val="0"/>
      <w:marTop w:val="0"/>
      <w:marBottom w:val="0"/>
      <w:divBdr>
        <w:top w:val="none" w:sz="0" w:space="0" w:color="auto"/>
        <w:left w:val="none" w:sz="0" w:space="0" w:color="auto"/>
        <w:bottom w:val="none" w:sz="0" w:space="0" w:color="auto"/>
        <w:right w:val="none" w:sz="0" w:space="0" w:color="auto"/>
      </w:divBdr>
    </w:div>
    <w:div w:id="490561595">
      <w:bodyDiv w:val="1"/>
      <w:marLeft w:val="0"/>
      <w:marRight w:val="0"/>
      <w:marTop w:val="0"/>
      <w:marBottom w:val="0"/>
      <w:divBdr>
        <w:top w:val="none" w:sz="0" w:space="0" w:color="auto"/>
        <w:left w:val="none" w:sz="0" w:space="0" w:color="auto"/>
        <w:bottom w:val="none" w:sz="0" w:space="0" w:color="auto"/>
        <w:right w:val="none" w:sz="0" w:space="0" w:color="auto"/>
      </w:divBdr>
    </w:div>
    <w:div w:id="490758141">
      <w:bodyDiv w:val="1"/>
      <w:marLeft w:val="0"/>
      <w:marRight w:val="0"/>
      <w:marTop w:val="0"/>
      <w:marBottom w:val="0"/>
      <w:divBdr>
        <w:top w:val="none" w:sz="0" w:space="0" w:color="auto"/>
        <w:left w:val="none" w:sz="0" w:space="0" w:color="auto"/>
        <w:bottom w:val="none" w:sz="0" w:space="0" w:color="auto"/>
        <w:right w:val="none" w:sz="0" w:space="0" w:color="auto"/>
      </w:divBdr>
    </w:div>
    <w:div w:id="497310814">
      <w:bodyDiv w:val="1"/>
      <w:marLeft w:val="0"/>
      <w:marRight w:val="0"/>
      <w:marTop w:val="0"/>
      <w:marBottom w:val="0"/>
      <w:divBdr>
        <w:top w:val="none" w:sz="0" w:space="0" w:color="auto"/>
        <w:left w:val="none" w:sz="0" w:space="0" w:color="auto"/>
        <w:bottom w:val="none" w:sz="0" w:space="0" w:color="auto"/>
        <w:right w:val="none" w:sz="0" w:space="0" w:color="auto"/>
      </w:divBdr>
    </w:div>
    <w:div w:id="548301981">
      <w:bodyDiv w:val="1"/>
      <w:marLeft w:val="0"/>
      <w:marRight w:val="0"/>
      <w:marTop w:val="0"/>
      <w:marBottom w:val="0"/>
      <w:divBdr>
        <w:top w:val="none" w:sz="0" w:space="0" w:color="auto"/>
        <w:left w:val="none" w:sz="0" w:space="0" w:color="auto"/>
        <w:bottom w:val="none" w:sz="0" w:space="0" w:color="auto"/>
        <w:right w:val="none" w:sz="0" w:space="0" w:color="auto"/>
      </w:divBdr>
    </w:div>
    <w:div w:id="561451821">
      <w:bodyDiv w:val="1"/>
      <w:marLeft w:val="0"/>
      <w:marRight w:val="0"/>
      <w:marTop w:val="0"/>
      <w:marBottom w:val="0"/>
      <w:divBdr>
        <w:top w:val="none" w:sz="0" w:space="0" w:color="auto"/>
        <w:left w:val="none" w:sz="0" w:space="0" w:color="auto"/>
        <w:bottom w:val="none" w:sz="0" w:space="0" w:color="auto"/>
        <w:right w:val="none" w:sz="0" w:space="0" w:color="auto"/>
      </w:divBdr>
    </w:div>
    <w:div w:id="567611128">
      <w:bodyDiv w:val="1"/>
      <w:marLeft w:val="0"/>
      <w:marRight w:val="0"/>
      <w:marTop w:val="0"/>
      <w:marBottom w:val="0"/>
      <w:divBdr>
        <w:top w:val="none" w:sz="0" w:space="0" w:color="auto"/>
        <w:left w:val="none" w:sz="0" w:space="0" w:color="auto"/>
        <w:bottom w:val="none" w:sz="0" w:space="0" w:color="auto"/>
        <w:right w:val="none" w:sz="0" w:space="0" w:color="auto"/>
      </w:divBdr>
    </w:div>
    <w:div w:id="590898461">
      <w:bodyDiv w:val="1"/>
      <w:marLeft w:val="0"/>
      <w:marRight w:val="0"/>
      <w:marTop w:val="0"/>
      <w:marBottom w:val="0"/>
      <w:divBdr>
        <w:top w:val="none" w:sz="0" w:space="0" w:color="auto"/>
        <w:left w:val="none" w:sz="0" w:space="0" w:color="auto"/>
        <w:bottom w:val="none" w:sz="0" w:space="0" w:color="auto"/>
        <w:right w:val="none" w:sz="0" w:space="0" w:color="auto"/>
      </w:divBdr>
    </w:div>
    <w:div w:id="604650502">
      <w:bodyDiv w:val="1"/>
      <w:marLeft w:val="0"/>
      <w:marRight w:val="0"/>
      <w:marTop w:val="0"/>
      <w:marBottom w:val="0"/>
      <w:divBdr>
        <w:top w:val="none" w:sz="0" w:space="0" w:color="auto"/>
        <w:left w:val="none" w:sz="0" w:space="0" w:color="auto"/>
        <w:bottom w:val="none" w:sz="0" w:space="0" w:color="auto"/>
        <w:right w:val="none" w:sz="0" w:space="0" w:color="auto"/>
      </w:divBdr>
    </w:div>
    <w:div w:id="605962122">
      <w:bodyDiv w:val="1"/>
      <w:marLeft w:val="0"/>
      <w:marRight w:val="0"/>
      <w:marTop w:val="0"/>
      <w:marBottom w:val="0"/>
      <w:divBdr>
        <w:top w:val="none" w:sz="0" w:space="0" w:color="auto"/>
        <w:left w:val="none" w:sz="0" w:space="0" w:color="auto"/>
        <w:bottom w:val="none" w:sz="0" w:space="0" w:color="auto"/>
        <w:right w:val="none" w:sz="0" w:space="0" w:color="auto"/>
      </w:divBdr>
    </w:div>
    <w:div w:id="659844360">
      <w:bodyDiv w:val="1"/>
      <w:marLeft w:val="0"/>
      <w:marRight w:val="0"/>
      <w:marTop w:val="0"/>
      <w:marBottom w:val="0"/>
      <w:divBdr>
        <w:top w:val="none" w:sz="0" w:space="0" w:color="auto"/>
        <w:left w:val="none" w:sz="0" w:space="0" w:color="auto"/>
        <w:bottom w:val="none" w:sz="0" w:space="0" w:color="auto"/>
        <w:right w:val="none" w:sz="0" w:space="0" w:color="auto"/>
      </w:divBdr>
    </w:div>
    <w:div w:id="718433845">
      <w:bodyDiv w:val="1"/>
      <w:marLeft w:val="0"/>
      <w:marRight w:val="0"/>
      <w:marTop w:val="0"/>
      <w:marBottom w:val="0"/>
      <w:divBdr>
        <w:top w:val="none" w:sz="0" w:space="0" w:color="auto"/>
        <w:left w:val="none" w:sz="0" w:space="0" w:color="auto"/>
        <w:bottom w:val="none" w:sz="0" w:space="0" w:color="auto"/>
        <w:right w:val="none" w:sz="0" w:space="0" w:color="auto"/>
      </w:divBdr>
      <w:divsChild>
        <w:div w:id="2127841">
          <w:marLeft w:val="-375"/>
          <w:marRight w:val="0"/>
          <w:marTop w:val="0"/>
          <w:marBottom w:val="240"/>
          <w:divBdr>
            <w:top w:val="none" w:sz="0" w:space="0" w:color="auto"/>
            <w:left w:val="none" w:sz="0" w:space="0" w:color="auto"/>
            <w:bottom w:val="none" w:sz="0" w:space="0" w:color="auto"/>
            <w:right w:val="none" w:sz="0" w:space="0" w:color="auto"/>
          </w:divBdr>
        </w:div>
      </w:divsChild>
    </w:div>
    <w:div w:id="831945762">
      <w:bodyDiv w:val="1"/>
      <w:marLeft w:val="0"/>
      <w:marRight w:val="0"/>
      <w:marTop w:val="0"/>
      <w:marBottom w:val="0"/>
      <w:divBdr>
        <w:top w:val="none" w:sz="0" w:space="0" w:color="auto"/>
        <w:left w:val="none" w:sz="0" w:space="0" w:color="auto"/>
        <w:bottom w:val="none" w:sz="0" w:space="0" w:color="auto"/>
        <w:right w:val="none" w:sz="0" w:space="0" w:color="auto"/>
      </w:divBdr>
    </w:div>
    <w:div w:id="859591540">
      <w:bodyDiv w:val="1"/>
      <w:marLeft w:val="0"/>
      <w:marRight w:val="0"/>
      <w:marTop w:val="0"/>
      <w:marBottom w:val="0"/>
      <w:divBdr>
        <w:top w:val="none" w:sz="0" w:space="0" w:color="auto"/>
        <w:left w:val="none" w:sz="0" w:space="0" w:color="auto"/>
        <w:bottom w:val="none" w:sz="0" w:space="0" w:color="auto"/>
        <w:right w:val="none" w:sz="0" w:space="0" w:color="auto"/>
      </w:divBdr>
    </w:div>
    <w:div w:id="939723186">
      <w:bodyDiv w:val="1"/>
      <w:marLeft w:val="0"/>
      <w:marRight w:val="0"/>
      <w:marTop w:val="0"/>
      <w:marBottom w:val="0"/>
      <w:divBdr>
        <w:top w:val="none" w:sz="0" w:space="0" w:color="auto"/>
        <w:left w:val="none" w:sz="0" w:space="0" w:color="auto"/>
        <w:bottom w:val="none" w:sz="0" w:space="0" w:color="auto"/>
        <w:right w:val="none" w:sz="0" w:space="0" w:color="auto"/>
      </w:divBdr>
    </w:div>
    <w:div w:id="952060139">
      <w:bodyDiv w:val="1"/>
      <w:marLeft w:val="0"/>
      <w:marRight w:val="0"/>
      <w:marTop w:val="0"/>
      <w:marBottom w:val="0"/>
      <w:divBdr>
        <w:top w:val="none" w:sz="0" w:space="0" w:color="auto"/>
        <w:left w:val="none" w:sz="0" w:space="0" w:color="auto"/>
        <w:bottom w:val="none" w:sz="0" w:space="0" w:color="auto"/>
        <w:right w:val="none" w:sz="0" w:space="0" w:color="auto"/>
      </w:divBdr>
    </w:div>
    <w:div w:id="970985576">
      <w:bodyDiv w:val="1"/>
      <w:marLeft w:val="0"/>
      <w:marRight w:val="0"/>
      <w:marTop w:val="0"/>
      <w:marBottom w:val="0"/>
      <w:divBdr>
        <w:top w:val="none" w:sz="0" w:space="0" w:color="auto"/>
        <w:left w:val="none" w:sz="0" w:space="0" w:color="auto"/>
        <w:bottom w:val="none" w:sz="0" w:space="0" w:color="auto"/>
        <w:right w:val="none" w:sz="0" w:space="0" w:color="auto"/>
      </w:divBdr>
    </w:div>
    <w:div w:id="982540169">
      <w:bodyDiv w:val="1"/>
      <w:marLeft w:val="0"/>
      <w:marRight w:val="0"/>
      <w:marTop w:val="0"/>
      <w:marBottom w:val="0"/>
      <w:divBdr>
        <w:top w:val="none" w:sz="0" w:space="0" w:color="auto"/>
        <w:left w:val="none" w:sz="0" w:space="0" w:color="auto"/>
        <w:bottom w:val="none" w:sz="0" w:space="0" w:color="auto"/>
        <w:right w:val="none" w:sz="0" w:space="0" w:color="auto"/>
      </w:divBdr>
    </w:div>
    <w:div w:id="1003241273">
      <w:bodyDiv w:val="1"/>
      <w:marLeft w:val="0"/>
      <w:marRight w:val="0"/>
      <w:marTop w:val="0"/>
      <w:marBottom w:val="0"/>
      <w:divBdr>
        <w:top w:val="none" w:sz="0" w:space="0" w:color="auto"/>
        <w:left w:val="none" w:sz="0" w:space="0" w:color="auto"/>
        <w:bottom w:val="none" w:sz="0" w:space="0" w:color="auto"/>
        <w:right w:val="none" w:sz="0" w:space="0" w:color="auto"/>
      </w:divBdr>
    </w:div>
    <w:div w:id="1065180961">
      <w:bodyDiv w:val="1"/>
      <w:marLeft w:val="0"/>
      <w:marRight w:val="0"/>
      <w:marTop w:val="0"/>
      <w:marBottom w:val="0"/>
      <w:divBdr>
        <w:top w:val="none" w:sz="0" w:space="0" w:color="auto"/>
        <w:left w:val="none" w:sz="0" w:space="0" w:color="auto"/>
        <w:bottom w:val="none" w:sz="0" w:space="0" w:color="auto"/>
        <w:right w:val="none" w:sz="0" w:space="0" w:color="auto"/>
      </w:divBdr>
    </w:div>
    <w:div w:id="1131094092">
      <w:bodyDiv w:val="1"/>
      <w:marLeft w:val="0"/>
      <w:marRight w:val="0"/>
      <w:marTop w:val="0"/>
      <w:marBottom w:val="0"/>
      <w:divBdr>
        <w:top w:val="none" w:sz="0" w:space="0" w:color="auto"/>
        <w:left w:val="none" w:sz="0" w:space="0" w:color="auto"/>
        <w:bottom w:val="none" w:sz="0" w:space="0" w:color="auto"/>
        <w:right w:val="none" w:sz="0" w:space="0" w:color="auto"/>
      </w:divBdr>
    </w:div>
    <w:div w:id="1150051955">
      <w:bodyDiv w:val="1"/>
      <w:marLeft w:val="0"/>
      <w:marRight w:val="0"/>
      <w:marTop w:val="0"/>
      <w:marBottom w:val="0"/>
      <w:divBdr>
        <w:top w:val="none" w:sz="0" w:space="0" w:color="auto"/>
        <w:left w:val="none" w:sz="0" w:space="0" w:color="auto"/>
        <w:bottom w:val="none" w:sz="0" w:space="0" w:color="auto"/>
        <w:right w:val="none" w:sz="0" w:space="0" w:color="auto"/>
      </w:divBdr>
    </w:div>
    <w:div w:id="1159924835">
      <w:bodyDiv w:val="1"/>
      <w:marLeft w:val="0"/>
      <w:marRight w:val="0"/>
      <w:marTop w:val="0"/>
      <w:marBottom w:val="0"/>
      <w:divBdr>
        <w:top w:val="none" w:sz="0" w:space="0" w:color="auto"/>
        <w:left w:val="none" w:sz="0" w:space="0" w:color="auto"/>
        <w:bottom w:val="none" w:sz="0" w:space="0" w:color="auto"/>
        <w:right w:val="none" w:sz="0" w:space="0" w:color="auto"/>
      </w:divBdr>
    </w:div>
    <w:div w:id="1177159936">
      <w:bodyDiv w:val="1"/>
      <w:marLeft w:val="0"/>
      <w:marRight w:val="0"/>
      <w:marTop w:val="0"/>
      <w:marBottom w:val="0"/>
      <w:divBdr>
        <w:top w:val="none" w:sz="0" w:space="0" w:color="auto"/>
        <w:left w:val="none" w:sz="0" w:space="0" w:color="auto"/>
        <w:bottom w:val="none" w:sz="0" w:space="0" w:color="auto"/>
        <w:right w:val="none" w:sz="0" w:space="0" w:color="auto"/>
      </w:divBdr>
    </w:div>
    <w:div w:id="1195731225">
      <w:bodyDiv w:val="1"/>
      <w:marLeft w:val="0"/>
      <w:marRight w:val="0"/>
      <w:marTop w:val="0"/>
      <w:marBottom w:val="0"/>
      <w:divBdr>
        <w:top w:val="none" w:sz="0" w:space="0" w:color="auto"/>
        <w:left w:val="none" w:sz="0" w:space="0" w:color="auto"/>
        <w:bottom w:val="none" w:sz="0" w:space="0" w:color="auto"/>
        <w:right w:val="none" w:sz="0" w:space="0" w:color="auto"/>
      </w:divBdr>
    </w:div>
    <w:div w:id="1222132797">
      <w:bodyDiv w:val="1"/>
      <w:marLeft w:val="0"/>
      <w:marRight w:val="0"/>
      <w:marTop w:val="0"/>
      <w:marBottom w:val="0"/>
      <w:divBdr>
        <w:top w:val="none" w:sz="0" w:space="0" w:color="auto"/>
        <w:left w:val="none" w:sz="0" w:space="0" w:color="auto"/>
        <w:bottom w:val="none" w:sz="0" w:space="0" w:color="auto"/>
        <w:right w:val="none" w:sz="0" w:space="0" w:color="auto"/>
      </w:divBdr>
    </w:div>
    <w:div w:id="1265117658">
      <w:bodyDiv w:val="1"/>
      <w:marLeft w:val="0"/>
      <w:marRight w:val="0"/>
      <w:marTop w:val="0"/>
      <w:marBottom w:val="0"/>
      <w:divBdr>
        <w:top w:val="none" w:sz="0" w:space="0" w:color="auto"/>
        <w:left w:val="none" w:sz="0" w:space="0" w:color="auto"/>
        <w:bottom w:val="none" w:sz="0" w:space="0" w:color="auto"/>
        <w:right w:val="none" w:sz="0" w:space="0" w:color="auto"/>
      </w:divBdr>
    </w:div>
    <w:div w:id="1285580085">
      <w:bodyDiv w:val="1"/>
      <w:marLeft w:val="0"/>
      <w:marRight w:val="0"/>
      <w:marTop w:val="0"/>
      <w:marBottom w:val="0"/>
      <w:divBdr>
        <w:top w:val="none" w:sz="0" w:space="0" w:color="auto"/>
        <w:left w:val="none" w:sz="0" w:space="0" w:color="auto"/>
        <w:bottom w:val="none" w:sz="0" w:space="0" w:color="auto"/>
        <w:right w:val="none" w:sz="0" w:space="0" w:color="auto"/>
      </w:divBdr>
    </w:div>
    <w:div w:id="1312518256">
      <w:bodyDiv w:val="1"/>
      <w:marLeft w:val="0"/>
      <w:marRight w:val="0"/>
      <w:marTop w:val="0"/>
      <w:marBottom w:val="0"/>
      <w:divBdr>
        <w:top w:val="none" w:sz="0" w:space="0" w:color="auto"/>
        <w:left w:val="none" w:sz="0" w:space="0" w:color="auto"/>
        <w:bottom w:val="none" w:sz="0" w:space="0" w:color="auto"/>
        <w:right w:val="none" w:sz="0" w:space="0" w:color="auto"/>
      </w:divBdr>
    </w:div>
    <w:div w:id="1314214849">
      <w:bodyDiv w:val="1"/>
      <w:marLeft w:val="0"/>
      <w:marRight w:val="0"/>
      <w:marTop w:val="0"/>
      <w:marBottom w:val="0"/>
      <w:divBdr>
        <w:top w:val="none" w:sz="0" w:space="0" w:color="auto"/>
        <w:left w:val="none" w:sz="0" w:space="0" w:color="auto"/>
        <w:bottom w:val="none" w:sz="0" w:space="0" w:color="auto"/>
        <w:right w:val="none" w:sz="0" w:space="0" w:color="auto"/>
      </w:divBdr>
    </w:div>
    <w:div w:id="1403333309">
      <w:bodyDiv w:val="1"/>
      <w:marLeft w:val="0"/>
      <w:marRight w:val="0"/>
      <w:marTop w:val="0"/>
      <w:marBottom w:val="0"/>
      <w:divBdr>
        <w:top w:val="none" w:sz="0" w:space="0" w:color="auto"/>
        <w:left w:val="none" w:sz="0" w:space="0" w:color="auto"/>
        <w:bottom w:val="none" w:sz="0" w:space="0" w:color="auto"/>
        <w:right w:val="none" w:sz="0" w:space="0" w:color="auto"/>
      </w:divBdr>
    </w:div>
    <w:div w:id="1403600869">
      <w:bodyDiv w:val="1"/>
      <w:marLeft w:val="0"/>
      <w:marRight w:val="0"/>
      <w:marTop w:val="0"/>
      <w:marBottom w:val="0"/>
      <w:divBdr>
        <w:top w:val="none" w:sz="0" w:space="0" w:color="auto"/>
        <w:left w:val="none" w:sz="0" w:space="0" w:color="auto"/>
        <w:bottom w:val="none" w:sz="0" w:space="0" w:color="auto"/>
        <w:right w:val="none" w:sz="0" w:space="0" w:color="auto"/>
      </w:divBdr>
    </w:div>
    <w:div w:id="1447037906">
      <w:bodyDiv w:val="1"/>
      <w:marLeft w:val="0"/>
      <w:marRight w:val="0"/>
      <w:marTop w:val="0"/>
      <w:marBottom w:val="0"/>
      <w:divBdr>
        <w:top w:val="none" w:sz="0" w:space="0" w:color="auto"/>
        <w:left w:val="none" w:sz="0" w:space="0" w:color="auto"/>
        <w:bottom w:val="none" w:sz="0" w:space="0" w:color="auto"/>
        <w:right w:val="none" w:sz="0" w:space="0" w:color="auto"/>
      </w:divBdr>
    </w:div>
    <w:div w:id="1533615247">
      <w:bodyDiv w:val="1"/>
      <w:marLeft w:val="0"/>
      <w:marRight w:val="0"/>
      <w:marTop w:val="0"/>
      <w:marBottom w:val="0"/>
      <w:divBdr>
        <w:top w:val="none" w:sz="0" w:space="0" w:color="auto"/>
        <w:left w:val="none" w:sz="0" w:space="0" w:color="auto"/>
        <w:bottom w:val="none" w:sz="0" w:space="0" w:color="auto"/>
        <w:right w:val="none" w:sz="0" w:space="0" w:color="auto"/>
      </w:divBdr>
    </w:div>
    <w:div w:id="1545436635">
      <w:bodyDiv w:val="1"/>
      <w:marLeft w:val="0"/>
      <w:marRight w:val="0"/>
      <w:marTop w:val="0"/>
      <w:marBottom w:val="0"/>
      <w:divBdr>
        <w:top w:val="none" w:sz="0" w:space="0" w:color="auto"/>
        <w:left w:val="none" w:sz="0" w:space="0" w:color="auto"/>
        <w:bottom w:val="none" w:sz="0" w:space="0" w:color="auto"/>
        <w:right w:val="none" w:sz="0" w:space="0" w:color="auto"/>
      </w:divBdr>
    </w:div>
    <w:div w:id="1565945467">
      <w:bodyDiv w:val="1"/>
      <w:marLeft w:val="0"/>
      <w:marRight w:val="0"/>
      <w:marTop w:val="0"/>
      <w:marBottom w:val="0"/>
      <w:divBdr>
        <w:top w:val="none" w:sz="0" w:space="0" w:color="auto"/>
        <w:left w:val="none" w:sz="0" w:space="0" w:color="auto"/>
        <w:bottom w:val="none" w:sz="0" w:space="0" w:color="auto"/>
        <w:right w:val="none" w:sz="0" w:space="0" w:color="auto"/>
      </w:divBdr>
    </w:div>
    <w:div w:id="1743403601">
      <w:bodyDiv w:val="1"/>
      <w:marLeft w:val="0"/>
      <w:marRight w:val="0"/>
      <w:marTop w:val="0"/>
      <w:marBottom w:val="0"/>
      <w:divBdr>
        <w:top w:val="none" w:sz="0" w:space="0" w:color="auto"/>
        <w:left w:val="none" w:sz="0" w:space="0" w:color="auto"/>
        <w:bottom w:val="none" w:sz="0" w:space="0" w:color="auto"/>
        <w:right w:val="none" w:sz="0" w:space="0" w:color="auto"/>
      </w:divBdr>
    </w:div>
    <w:div w:id="1782996682">
      <w:bodyDiv w:val="1"/>
      <w:marLeft w:val="0"/>
      <w:marRight w:val="0"/>
      <w:marTop w:val="0"/>
      <w:marBottom w:val="0"/>
      <w:divBdr>
        <w:top w:val="none" w:sz="0" w:space="0" w:color="auto"/>
        <w:left w:val="none" w:sz="0" w:space="0" w:color="auto"/>
        <w:bottom w:val="none" w:sz="0" w:space="0" w:color="auto"/>
        <w:right w:val="none" w:sz="0" w:space="0" w:color="auto"/>
      </w:divBdr>
    </w:div>
    <w:div w:id="1880046557">
      <w:bodyDiv w:val="1"/>
      <w:marLeft w:val="0"/>
      <w:marRight w:val="0"/>
      <w:marTop w:val="0"/>
      <w:marBottom w:val="0"/>
      <w:divBdr>
        <w:top w:val="none" w:sz="0" w:space="0" w:color="auto"/>
        <w:left w:val="none" w:sz="0" w:space="0" w:color="auto"/>
        <w:bottom w:val="none" w:sz="0" w:space="0" w:color="auto"/>
        <w:right w:val="none" w:sz="0" w:space="0" w:color="auto"/>
      </w:divBdr>
    </w:div>
    <w:div w:id="1923223622">
      <w:bodyDiv w:val="1"/>
      <w:marLeft w:val="0"/>
      <w:marRight w:val="0"/>
      <w:marTop w:val="0"/>
      <w:marBottom w:val="0"/>
      <w:divBdr>
        <w:top w:val="none" w:sz="0" w:space="0" w:color="auto"/>
        <w:left w:val="none" w:sz="0" w:space="0" w:color="auto"/>
        <w:bottom w:val="none" w:sz="0" w:space="0" w:color="auto"/>
        <w:right w:val="none" w:sz="0" w:space="0" w:color="auto"/>
      </w:divBdr>
    </w:div>
    <w:div w:id="1940289350">
      <w:bodyDiv w:val="1"/>
      <w:marLeft w:val="0"/>
      <w:marRight w:val="0"/>
      <w:marTop w:val="0"/>
      <w:marBottom w:val="0"/>
      <w:divBdr>
        <w:top w:val="none" w:sz="0" w:space="0" w:color="auto"/>
        <w:left w:val="none" w:sz="0" w:space="0" w:color="auto"/>
        <w:bottom w:val="none" w:sz="0" w:space="0" w:color="auto"/>
        <w:right w:val="none" w:sz="0" w:space="0" w:color="auto"/>
      </w:divBdr>
    </w:div>
    <w:div w:id="1999067442">
      <w:bodyDiv w:val="1"/>
      <w:marLeft w:val="0"/>
      <w:marRight w:val="0"/>
      <w:marTop w:val="0"/>
      <w:marBottom w:val="0"/>
      <w:divBdr>
        <w:top w:val="none" w:sz="0" w:space="0" w:color="auto"/>
        <w:left w:val="none" w:sz="0" w:space="0" w:color="auto"/>
        <w:bottom w:val="none" w:sz="0" w:space="0" w:color="auto"/>
        <w:right w:val="none" w:sz="0" w:space="0" w:color="auto"/>
      </w:divBdr>
    </w:div>
    <w:div w:id="2013489778">
      <w:bodyDiv w:val="1"/>
      <w:marLeft w:val="0"/>
      <w:marRight w:val="0"/>
      <w:marTop w:val="0"/>
      <w:marBottom w:val="0"/>
      <w:divBdr>
        <w:top w:val="none" w:sz="0" w:space="0" w:color="auto"/>
        <w:left w:val="none" w:sz="0" w:space="0" w:color="auto"/>
        <w:bottom w:val="none" w:sz="0" w:space="0" w:color="auto"/>
        <w:right w:val="none" w:sz="0" w:space="0" w:color="auto"/>
      </w:divBdr>
    </w:div>
    <w:div w:id="2055888662">
      <w:bodyDiv w:val="1"/>
      <w:marLeft w:val="0"/>
      <w:marRight w:val="0"/>
      <w:marTop w:val="0"/>
      <w:marBottom w:val="0"/>
      <w:divBdr>
        <w:top w:val="none" w:sz="0" w:space="0" w:color="auto"/>
        <w:left w:val="none" w:sz="0" w:space="0" w:color="auto"/>
        <w:bottom w:val="none" w:sz="0" w:space="0" w:color="auto"/>
        <w:right w:val="none" w:sz="0" w:space="0" w:color="auto"/>
      </w:divBdr>
    </w:div>
    <w:div w:id="205935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A5E12-3D5D-4107-9F44-D118ACC94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Moel your Mind --- CH:6 Q77</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Moel your Mind --- CH:6 Q77</dc:title>
  <dc:subject/>
  <dc:creator>Ramesh Alla</dc:creator>
  <cp:keywords/>
  <dc:description/>
  <cp:lastModifiedBy>Ramesh Alla</cp:lastModifiedBy>
  <cp:revision>430</cp:revision>
  <dcterms:created xsi:type="dcterms:W3CDTF">2018-10-13T21:51:00Z</dcterms:created>
  <dcterms:modified xsi:type="dcterms:W3CDTF">2019-03-24T22:23:00Z</dcterms:modified>
</cp:coreProperties>
</file>