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2BD9" w14:textId="66AA19DA" w:rsidR="00A632A7" w:rsidRDefault="00867C99" w:rsidP="0090790C">
      <w:pPr>
        <w:spacing w:after="0" w:line="240" w:lineRule="auto"/>
        <w:jc w:val="center"/>
        <w:rPr>
          <w:rFonts w:ascii="Arial" w:hAnsi="Arial" w:cs="Arial"/>
          <w:b/>
          <w:sz w:val="28"/>
          <w:szCs w:val="28"/>
        </w:rPr>
      </w:pPr>
      <w:r>
        <w:rPr>
          <w:rFonts w:ascii="Arial" w:hAnsi="Arial" w:cs="Arial"/>
          <w:b/>
          <w:sz w:val="28"/>
          <w:szCs w:val="28"/>
        </w:rPr>
        <w:t xml:space="preserve">NHS Digital </w:t>
      </w:r>
      <w:r w:rsidR="0090790C">
        <w:rPr>
          <w:rFonts w:ascii="Arial" w:hAnsi="Arial" w:cs="Arial"/>
          <w:b/>
          <w:sz w:val="28"/>
          <w:szCs w:val="28"/>
        </w:rPr>
        <w:t xml:space="preserve">Leadership Assessment - </w:t>
      </w:r>
      <w:r>
        <w:rPr>
          <w:rFonts w:ascii="Arial" w:hAnsi="Arial" w:cs="Arial"/>
          <w:b/>
          <w:sz w:val="28"/>
          <w:szCs w:val="28"/>
        </w:rPr>
        <w:t xml:space="preserve">Band </w:t>
      </w:r>
      <w:r w:rsidR="00EC782D">
        <w:rPr>
          <w:rFonts w:ascii="Arial" w:hAnsi="Arial" w:cs="Arial"/>
          <w:b/>
          <w:sz w:val="28"/>
          <w:szCs w:val="28"/>
        </w:rPr>
        <w:t>X</w:t>
      </w:r>
      <w:r>
        <w:rPr>
          <w:rFonts w:ascii="Arial" w:hAnsi="Arial" w:cs="Arial"/>
          <w:b/>
          <w:sz w:val="28"/>
          <w:szCs w:val="28"/>
        </w:rPr>
        <w:t xml:space="preserve"> </w:t>
      </w:r>
    </w:p>
    <w:p w14:paraId="3AD14204" w14:textId="0D48DC6E" w:rsidR="00BA333D" w:rsidRDefault="00FE1896" w:rsidP="00FE1896">
      <w:pPr>
        <w:spacing w:after="0" w:line="240" w:lineRule="auto"/>
        <w:jc w:val="center"/>
        <w:rPr>
          <w:rFonts w:ascii="Arial" w:hAnsi="Arial" w:cs="Arial"/>
          <w:b/>
          <w:sz w:val="28"/>
          <w:szCs w:val="28"/>
        </w:rPr>
      </w:pPr>
      <w:r>
        <w:rPr>
          <w:rFonts w:ascii="Arial" w:hAnsi="Arial" w:cs="Arial"/>
          <w:b/>
          <w:sz w:val="28"/>
          <w:szCs w:val="28"/>
        </w:rPr>
        <w:t>Interview</w:t>
      </w:r>
      <w:r w:rsidR="001D6541">
        <w:rPr>
          <w:rFonts w:ascii="Arial" w:hAnsi="Arial" w:cs="Arial"/>
          <w:b/>
          <w:sz w:val="28"/>
          <w:szCs w:val="28"/>
        </w:rPr>
        <w:t xml:space="preserve"> Questions</w:t>
      </w:r>
    </w:p>
    <w:p w14:paraId="08DE6D98" w14:textId="77777777" w:rsidR="00FE1896" w:rsidRDefault="00FE1896" w:rsidP="00FE1896">
      <w:pPr>
        <w:spacing w:after="0" w:line="240" w:lineRule="auto"/>
        <w:jc w:val="both"/>
        <w:rPr>
          <w:rFonts w:ascii="Arial" w:hAnsi="Arial" w:cs="Arial"/>
          <w:b/>
          <w:sz w:val="24"/>
          <w:szCs w:val="24"/>
        </w:rPr>
      </w:pPr>
    </w:p>
    <w:p w14:paraId="581F2766" w14:textId="77777777" w:rsidR="00FE1896" w:rsidRPr="00F374C4" w:rsidRDefault="00FE1896" w:rsidP="00C837C0">
      <w:pPr>
        <w:spacing w:after="120" w:line="240" w:lineRule="auto"/>
        <w:jc w:val="both"/>
        <w:rPr>
          <w:rFonts w:ascii="Arial" w:hAnsi="Arial" w:cs="Arial"/>
          <w:b/>
          <w:sz w:val="24"/>
          <w:szCs w:val="24"/>
        </w:rPr>
      </w:pPr>
      <w:r w:rsidRPr="00F374C4">
        <w:rPr>
          <w:rFonts w:ascii="Arial" w:hAnsi="Arial" w:cs="Arial"/>
          <w:b/>
          <w:sz w:val="24"/>
          <w:szCs w:val="24"/>
        </w:rPr>
        <w:t>Assessment details</w:t>
      </w:r>
    </w:p>
    <w:p w14:paraId="3E376353" w14:textId="77777777" w:rsidR="00FE1896" w:rsidRPr="00F374C4" w:rsidRDefault="00FE1896" w:rsidP="00FE1896">
      <w:pPr>
        <w:spacing w:after="0" w:line="240" w:lineRule="auto"/>
        <w:jc w:val="both"/>
        <w:rPr>
          <w:rFonts w:ascii="Arial" w:hAnsi="Arial" w:cs="Arial"/>
        </w:rPr>
      </w:pPr>
      <w:r w:rsidRPr="00F374C4">
        <w:rPr>
          <w:rFonts w:ascii="Arial" w:hAnsi="Arial" w:cs="Arial"/>
        </w:rPr>
        <w:t>Complete the information below before starting the interview</w:t>
      </w:r>
      <w:r w:rsidR="00F90CE5" w:rsidRPr="00F374C4">
        <w:rPr>
          <w:rFonts w:ascii="Arial" w:hAnsi="Arial" w:cs="Arial"/>
        </w:rPr>
        <w:t>:</w:t>
      </w:r>
    </w:p>
    <w:p w14:paraId="6DEA36E0" w14:textId="77777777" w:rsidR="004727DC" w:rsidRPr="00F374C4" w:rsidRDefault="004727DC" w:rsidP="00FE1896">
      <w:pPr>
        <w:spacing w:after="0" w:line="240" w:lineRule="auto"/>
        <w:jc w:val="both"/>
        <w:rPr>
          <w:rFonts w:ascii="Arial" w:hAnsi="Arial" w:cs="Arial"/>
        </w:rPr>
      </w:pPr>
    </w:p>
    <w:tbl>
      <w:tblPr>
        <w:tblStyle w:val="TableGrid"/>
        <w:tblW w:w="0" w:type="auto"/>
        <w:tblInd w:w="709" w:type="dxa"/>
        <w:tblCellMar>
          <w:top w:w="113" w:type="dxa"/>
          <w:bottom w:w="113" w:type="dxa"/>
        </w:tblCellMar>
        <w:tblLook w:val="04A0" w:firstRow="1" w:lastRow="0" w:firstColumn="1" w:lastColumn="0" w:noHBand="0" w:noVBand="1"/>
      </w:tblPr>
      <w:tblGrid>
        <w:gridCol w:w="1985"/>
        <w:gridCol w:w="5670"/>
      </w:tblGrid>
      <w:tr w:rsidR="00FE1896" w:rsidRPr="00F374C4" w14:paraId="3AA5850F" w14:textId="77777777" w:rsidTr="00066098">
        <w:tc>
          <w:tcPr>
            <w:tcW w:w="1985" w:type="dxa"/>
            <w:tcBorders>
              <w:top w:val="nil"/>
              <w:left w:val="nil"/>
              <w:bottom w:val="nil"/>
              <w:right w:val="nil"/>
            </w:tcBorders>
            <w:vAlign w:val="center"/>
          </w:tcPr>
          <w:p w14:paraId="4D481367" w14:textId="77777777" w:rsidR="00FE1896" w:rsidRPr="00F374C4" w:rsidRDefault="00FE1896" w:rsidP="00FE1896">
            <w:pPr>
              <w:rPr>
                <w:rFonts w:ascii="Arial" w:hAnsi="Arial" w:cs="Arial"/>
              </w:rPr>
            </w:pPr>
            <w:r w:rsidRPr="00F374C4">
              <w:rPr>
                <w:rFonts w:ascii="Arial" w:hAnsi="Arial" w:cs="Arial"/>
              </w:rPr>
              <w:t>Candidate:</w:t>
            </w:r>
          </w:p>
        </w:tc>
        <w:tc>
          <w:tcPr>
            <w:tcW w:w="5670" w:type="dxa"/>
            <w:tcBorders>
              <w:top w:val="nil"/>
              <w:left w:val="nil"/>
              <w:bottom w:val="single" w:sz="4" w:space="0" w:color="auto"/>
              <w:right w:val="nil"/>
            </w:tcBorders>
            <w:vAlign w:val="center"/>
          </w:tcPr>
          <w:p w14:paraId="611D4323" w14:textId="77777777" w:rsidR="00FE1896" w:rsidRPr="00F374C4" w:rsidRDefault="00FE1896" w:rsidP="004727DC">
            <w:pPr>
              <w:rPr>
                <w:rFonts w:ascii="Arial" w:hAnsi="Arial" w:cs="Arial"/>
                <w:b/>
                <w:sz w:val="28"/>
                <w:szCs w:val="28"/>
              </w:rPr>
            </w:pPr>
          </w:p>
        </w:tc>
      </w:tr>
      <w:tr w:rsidR="00FE1896" w:rsidRPr="00F374C4" w14:paraId="69A7B971" w14:textId="77777777" w:rsidTr="00066098">
        <w:tc>
          <w:tcPr>
            <w:tcW w:w="1985" w:type="dxa"/>
            <w:tcBorders>
              <w:top w:val="nil"/>
              <w:left w:val="nil"/>
              <w:bottom w:val="nil"/>
              <w:right w:val="nil"/>
            </w:tcBorders>
            <w:vAlign w:val="center"/>
          </w:tcPr>
          <w:p w14:paraId="0857F688" w14:textId="48E9CF40" w:rsidR="00FE1896" w:rsidRPr="00F374C4" w:rsidRDefault="00FE57C1" w:rsidP="00FE1896">
            <w:pPr>
              <w:rPr>
                <w:rFonts w:ascii="Arial" w:hAnsi="Arial" w:cs="Arial"/>
              </w:rPr>
            </w:pPr>
            <w:r w:rsidRPr="00F374C4">
              <w:rPr>
                <w:rFonts w:ascii="Arial" w:hAnsi="Arial" w:cs="Arial"/>
              </w:rPr>
              <w:t>Interviewer</w:t>
            </w:r>
            <w:r w:rsidR="00FE1896" w:rsidRPr="00F374C4">
              <w:rPr>
                <w:rFonts w:ascii="Arial" w:hAnsi="Arial" w:cs="Arial"/>
              </w:rPr>
              <w:t>:</w:t>
            </w:r>
          </w:p>
        </w:tc>
        <w:tc>
          <w:tcPr>
            <w:tcW w:w="5670" w:type="dxa"/>
            <w:tcBorders>
              <w:left w:val="nil"/>
              <w:bottom w:val="single" w:sz="4" w:space="0" w:color="auto"/>
              <w:right w:val="nil"/>
            </w:tcBorders>
            <w:vAlign w:val="center"/>
          </w:tcPr>
          <w:p w14:paraId="3199859E" w14:textId="77777777" w:rsidR="00FE1896" w:rsidRPr="00F374C4" w:rsidRDefault="00FE1896" w:rsidP="004727DC">
            <w:pPr>
              <w:rPr>
                <w:rFonts w:ascii="Arial" w:hAnsi="Arial" w:cs="Arial"/>
                <w:b/>
                <w:sz w:val="28"/>
                <w:szCs w:val="28"/>
              </w:rPr>
            </w:pPr>
          </w:p>
        </w:tc>
      </w:tr>
      <w:tr w:rsidR="00FE1896" w:rsidRPr="00F374C4" w14:paraId="364936B9" w14:textId="77777777" w:rsidTr="00066098">
        <w:tc>
          <w:tcPr>
            <w:tcW w:w="1985" w:type="dxa"/>
            <w:tcBorders>
              <w:top w:val="nil"/>
              <w:left w:val="nil"/>
              <w:bottom w:val="nil"/>
              <w:right w:val="nil"/>
            </w:tcBorders>
            <w:vAlign w:val="center"/>
          </w:tcPr>
          <w:p w14:paraId="24429ED8" w14:textId="77777777" w:rsidR="00FE1896" w:rsidRPr="00F374C4" w:rsidRDefault="00FE1896" w:rsidP="00FE1896">
            <w:pPr>
              <w:rPr>
                <w:rFonts w:ascii="Arial" w:hAnsi="Arial" w:cs="Arial"/>
              </w:rPr>
            </w:pPr>
            <w:r w:rsidRPr="00F374C4">
              <w:rPr>
                <w:rFonts w:ascii="Arial" w:hAnsi="Arial" w:cs="Arial"/>
              </w:rPr>
              <w:t>Date:</w:t>
            </w:r>
          </w:p>
        </w:tc>
        <w:tc>
          <w:tcPr>
            <w:tcW w:w="5670" w:type="dxa"/>
            <w:tcBorders>
              <w:left w:val="nil"/>
              <w:right w:val="nil"/>
            </w:tcBorders>
            <w:vAlign w:val="center"/>
          </w:tcPr>
          <w:p w14:paraId="2AD486EF" w14:textId="77777777" w:rsidR="00FE1896" w:rsidRPr="00F374C4" w:rsidRDefault="00FE1896" w:rsidP="004727DC">
            <w:pPr>
              <w:rPr>
                <w:rFonts w:ascii="Arial" w:hAnsi="Arial" w:cs="Arial"/>
                <w:b/>
                <w:sz w:val="28"/>
                <w:szCs w:val="28"/>
              </w:rPr>
            </w:pPr>
          </w:p>
        </w:tc>
      </w:tr>
    </w:tbl>
    <w:p w14:paraId="31C51E04" w14:textId="77777777" w:rsidR="00FE1896" w:rsidRPr="00F374C4" w:rsidRDefault="00FE1896" w:rsidP="00FE1896">
      <w:pPr>
        <w:spacing w:after="0" w:line="240" w:lineRule="auto"/>
        <w:jc w:val="both"/>
        <w:rPr>
          <w:rFonts w:ascii="Arial" w:hAnsi="Arial" w:cs="Arial"/>
          <w:b/>
          <w:sz w:val="28"/>
          <w:szCs w:val="28"/>
        </w:rPr>
      </w:pPr>
    </w:p>
    <w:p w14:paraId="74B5C352" w14:textId="77777777" w:rsidR="001A5D2F" w:rsidRDefault="001A5D2F" w:rsidP="007B12CD">
      <w:pPr>
        <w:spacing w:after="0" w:line="240" w:lineRule="auto"/>
        <w:jc w:val="both"/>
        <w:rPr>
          <w:rFonts w:ascii="Arial" w:hAnsi="Arial" w:cs="Arial"/>
          <w:b/>
          <w:sz w:val="24"/>
          <w:szCs w:val="24"/>
        </w:rPr>
      </w:pPr>
    </w:p>
    <w:p w14:paraId="46288DF7" w14:textId="5C02DBC4" w:rsidR="007B12CD" w:rsidRPr="00F374C4" w:rsidRDefault="007B12CD" w:rsidP="00C837C0">
      <w:pPr>
        <w:spacing w:after="120" w:line="240" w:lineRule="auto"/>
        <w:jc w:val="both"/>
        <w:rPr>
          <w:rFonts w:ascii="Arial" w:hAnsi="Arial" w:cs="Arial"/>
          <w:b/>
          <w:sz w:val="24"/>
          <w:szCs w:val="24"/>
        </w:rPr>
      </w:pPr>
      <w:r w:rsidRPr="00F374C4">
        <w:rPr>
          <w:rFonts w:ascii="Arial" w:hAnsi="Arial" w:cs="Arial"/>
          <w:b/>
          <w:sz w:val="24"/>
          <w:szCs w:val="24"/>
        </w:rPr>
        <w:t>Preparation</w:t>
      </w:r>
    </w:p>
    <w:p w14:paraId="1CDB06E9" w14:textId="6AB45E6D" w:rsidR="007B12CD" w:rsidRPr="00F374C4" w:rsidRDefault="007B12CD" w:rsidP="007B12CD">
      <w:pPr>
        <w:spacing w:after="0" w:line="240" w:lineRule="auto"/>
        <w:jc w:val="both"/>
        <w:rPr>
          <w:rFonts w:ascii="Arial" w:hAnsi="Arial" w:cs="Arial"/>
        </w:rPr>
      </w:pPr>
      <w:r w:rsidRPr="00F374C4">
        <w:rPr>
          <w:rFonts w:ascii="Arial" w:hAnsi="Arial" w:cs="Arial"/>
        </w:rPr>
        <w:t>In advance of the interview</w:t>
      </w:r>
      <w:r w:rsidR="00F374C4">
        <w:rPr>
          <w:rFonts w:ascii="Arial" w:hAnsi="Arial" w:cs="Arial"/>
        </w:rPr>
        <w:t>,</w:t>
      </w:r>
      <w:r w:rsidRPr="00F374C4">
        <w:rPr>
          <w:rFonts w:ascii="Arial" w:hAnsi="Arial" w:cs="Arial"/>
        </w:rPr>
        <w:t xml:space="preserve"> ensure that you have:</w:t>
      </w:r>
    </w:p>
    <w:p w14:paraId="19A4EBBE" w14:textId="2EC568B6" w:rsidR="007B12CD" w:rsidRPr="00F374C4" w:rsidRDefault="007B12CD" w:rsidP="007B12CD">
      <w:pPr>
        <w:pStyle w:val="ListParagraph"/>
        <w:numPr>
          <w:ilvl w:val="0"/>
          <w:numId w:val="1"/>
        </w:numPr>
        <w:spacing w:after="0" w:line="240" w:lineRule="auto"/>
        <w:jc w:val="both"/>
        <w:rPr>
          <w:rFonts w:ascii="Arial" w:hAnsi="Arial" w:cs="Arial"/>
        </w:rPr>
      </w:pPr>
      <w:r w:rsidRPr="00F374C4">
        <w:rPr>
          <w:rFonts w:ascii="Arial" w:hAnsi="Arial" w:cs="Arial"/>
          <w:color w:val="000000" w:themeColor="text1"/>
        </w:rPr>
        <w:t xml:space="preserve">Met with your fellow </w:t>
      </w:r>
      <w:r w:rsidR="002D414D" w:rsidRPr="00F374C4">
        <w:rPr>
          <w:rFonts w:ascii="Arial" w:hAnsi="Arial" w:cs="Arial"/>
          <w:color w:val="000000" w:themeColor="text1"/>
        </w:rPr>
        <w:t>interviewer</w:t>
      </w:r>
      <w:r w:rsidRPr="00F374C4">
        <w:rPr>
          <w:rFonts w:ascii="Arial" w:hAnsi="Arial" w:cs="Arial"/>
          <w:color w:val="000000" w:themeColor="text1"/>
        </w:rPr>
        <w:t xml:space="preserve"> to agree roles and responsibilities. </w:t>
      </w:r>
    </w:p>
    <w:p w14:paraId="3736A5C6" w14:textId="77777777" w:rsidR="007B12CD" w:rsidRPr="00F374C4" w:rsidRDefault="007B12CD" w:rsidP="007B12CD">
      <w:pPr>
        <w:spacing w:after="0" w:line="240" w:lineRule="auto"/>
        <w:jc w:val="both"/>
        <w:rPr>
          <w:rFonts w:ascii="Arial" w:hAnsi="Arial" w:cs="Arial"/>
          <w:b/>
          <w:sz w:val="24"/>
          <w:szCs w:val="24"/>
        </w:rPr>
      </w:pPr>
    </w:p>
    <w:p w14:paraId="468272B9" w14:textId="77777777" w:rsidR="007B12CD" w:rsidRPr="00F374C4" w:rsidRDefault="007B12CD" w:rsidP="00C837C0">
      <w:pPr>
        <w:spacing w:after="120" w:line="240" w:lineRule="auto"/>
        <w:jc w:val="both"/>
        <w:rPr>
          <w:rFonts w:ascii="Arial" w:hAnsi="Arial" w:cs="Arial"/>
          <w:b/>
          <w:sz w:val="24"/>
          <w:szCs w:val="24"/>
        </w:rPr>
      </w:pPr>
      <w:r w:rsidRPr="00F374C4">
        <w:rPr>
          <w:rFonts w:ascii="Arial" w:hAnsi="Arial" w:cs="Arial"/>
          <w:b/>
          <w:sz w:val="24"/>
          <w:szCs w:val="24"/>
        </w:rPr>
        <w:t>Timings</w:t>
      </w:r>
    </w:p>
    <w:p w14:paraId="11C98A80" w14:textId="638CC69A" w:rsidR="007B12CD" w:rsidRPr="00EC782D" w:rsidRDefault="007B12CD" w:rsidP="007B12CD">
      <w:pPr>
        <w:pStyle w:val="ListParagraph"/>
        <w:numPr>
          <w:ilvl w:val="0"/>
          <w:numId w:val="2"/>
        </w:numPr>
        <w:spacing w:after="0" w:line="240" w:lineRule="auto"/>
        <w:jc w:val="both"/>
        <w:rPr>
          <w:rFonts w:ascii="Arial" w:hAnsi="Arial" w:cs="Arial"/>
        </w:rPr>
      </w:pPr>
      <w:r w:rsidRPr="00EC782D">
        <w:rPr>
          <w:rFonts w:ascii="Arial" w:hAnsi="Arial" w:cs="Arial"/>
          <w:u w:val="single"/>
        </w:rPr>
        <w:t>Competency questions</w:t>
      </w:r>
      <w:r w:rsidRPr="00EC782D">
        <w:rPr>
          <w:rFonts w:ascii="Arial" w:hAnsi="Arial" w:cs="Arial"/>
        </w:rPr>
        <w:t xml:space="preserve"> – </w:t>
      </w:r>
      <w:r w:rsidR="00EC782D" w:rsidRPr="00EC782D">
        <w:rPr>
          <w:rFonts w:ascii="Arial" w:hAnsi="Arial" w:cs="Arial"/>
          <w:b/>
        </w:rPr>
        <w:t>10</w:t>
      </w:r>
      <w:r w:rsidRPr="00EC782D">
        <w:rPr>
          <w:rFonts w:ascii="Arial" w:hAnsi="Arial" w:cs="Arial"/>
          <w:b/>
        </w:rPr>
        <w:t xml:space="preserve"> minutes</w:t>
      </w:r>
      <w:r w:rsidR="00EC782D" w:rsidRPr="00EC782D">
        <w:rPr>
          <w:rFonts w:ascii="Arial" w:hAnsi="Arial" w:cs="Arial"/>
          <w:b/>
        </w:rPr>
        <w:t xml:space="preserve"> per question </w:t>
      </w:r>
      <w:r w:rsidR="00EC782D" w:rsidRPr="00EC782D">
        <w:rPr>
          <w:rFonts w:ascii="Arial" w:hAnsi="Arial" w:cs="Arial"/>
        </w:rPr>
        <w:t>(note in the real assessment, timings will differ – you will have time for an introduction and time to close)</w:t>
      </w:r>
      <w:r w:rsidRPr="00EC782D">
        <w:rPr>
          <w:rFonts w:ascii="Arial" w:hAnsi="Arial" w:cs="Arial"/>
        </w:rPr>
        <w:t>.</w:t>
      </w:r>
    </w:p>
    <w:p w14:paraId="49092925" w14:textId="77777777" w:rsidR="007B12CD" w:rsidRPr="00F374C4" w:rsidRDefault="007B12CD" w:rsidP="007B12CD">
      <w:pPr>
        <w:spacing w:after="0" w:line="240" w:lineRule="auto"/>
        <w:jc w:val="both"/>
        <w:rPr>
          <w:rFonts w:ascii="Arial" w:hAnsi="Arial" w:cs="Arial"/>
        </w:rPr>
      </w:pPr>
    </w:p>
    <w:p w14:paraId="7F7C3CCA" w14:textId="77777777" w:rsidR="007B12CD" w:rsidRPr="00F374C4" w:rsidRDefault="007B12CD" w:rsidP="007B12CD">
      <w:pPr>
        <w:spacing w:after="0" w:line="240" w:lineRule="auto"/>
        <w:jc w:val="both"/>
        <w:rPr>
          <w:rFonts w:ascii="Arial" w:eastAsia="Calibri" w:hAnsi="Arial" w:cs="Arial"/>
          <w:b/>
          <w:sz w:val="24"/>
          <w:szCs w:val="24"/>
        </w:rPr>
      </w:pPr>
      <w:r w:rsidRPr="00F374C4">
        <w:rPr>
          <w:rFonts w:ascii="Arial" w:hAnsi="Arial" w:cs="Arial"/>
          <w:b/>
          <w:sz w:val="24"/>
          <w:szCs w:val="24"/>
        </w:rPr>
        <w:t>Interviewer guide</w:t>
      </w:r>
    </w:p>
    <w:p w14:paraId="5C35151B" w14:textId="31A04F2B" w:rsidR="007B12CD" w:rsidRPr="00F374C4" w:rsidRDefault="007B12CD" w:rsidP="00C837C0">
      <w:pPr>
        <w:pStyle w:val="ListParagraph"/>
        <w:numPr>
          <w:ilvl w:val="0"/>
          <w:numId w:val="2"/>
        </w:numPr>
        <w:spacing w:before="120" w:after="120" w:line="240" w:lineRule="auto"/>
        <w:ind w:left="357" w:hanging="357"/>
        <w:jc w:val="both"/>
        <w:rPr>
          <w:rFonts w:ascii="Arial" w:hAnsi="Arial" w:cs="Arial"/>
        </w:rPr>
      </w:pPr>
      <w:r w:rsidRPr="00F374C4">
        <w:rPr>
          <w:rFonts w:ascii="Arial" w:hAnsi="Arial" w:cs="Arial"/>
          <w:b/>
        </w:rPr>
        <w:t>Aim</w:t>
      </w:r>
      <w:r w:rsidRPr="00F374C4">
        <w:rPr>
          <w:rFonts w:ascii="Arial" w:hAnsi="Arial" w:cs="Arial"/>
        </w:rPr>
        <w:t xml:space="preserve"> – this competency-based interview focuses on gaining specific examples of the person’s past behaviour. Use the questions in this document to focus on </w:t>
      </w:r>
      <w:r w:rsidR="002D414D" w:rsidRPr="00F374C4">
        <w:rPr>
          <w:rFonts w:ascii="Arial" w:hAnsi="Arial" w:cs="Arial"/>
        </w:rPr>
        <w:t>specific</w:t>
      </w:r>
      <w:r w:rsidRPr="00F374C4">
        <w:rPr>
          <w:rFonts w:ascii="Arial" w:hAnsi="Arial" w:cs="Arial"/>
        </w:rPr>
        <w:t xml:space="preserve"> and relevant situations, gaining detailed evidence of the person’s behaviours in each example.</w:t>
      </w:r>
      <w:r w:rsidR="00C03DA4" w:rsidRPr="00F374C4">
        <w:rPr>
          <w:rFonts w:ascii="Arial" w:hAnsi="Arial" w:cs="Arial"/>
        </w:rPr>
        <w:t xml:space="preserve"> </w:t>
      </w:r>
    </w:p>
    <w:p w14:paraId="7B77933B" w14:textId="54E343C4" w:rsidR="007B12CD" w:rsidRPr="00F374C4" w:rsidRDefault="007B12CD" w:rsidP="00C837C0">
      <w:pPr>
        <w:pStyle w:val="ListParagraph"/>
        <w:numPr>
          <w:ilvl w:val="0"/>
          <w:numId w:val="2"/>
        </w:numPr>
        <w:spacing w:before="120" w:after="120" w:line="240" w:lineRule="auto"/>
        <w:ind w:left="357" w:hanging="357"/>
        <w:jc w:val="both"/>
        <w:rPr>
          <w:rFonts w:ascii="Arial" w:hAnsi="Arial" w:cs="Arial"/>
        </w:rPr>
      </w:pPr>
      <w:r w:rsidRPr="00F374C4">
        <w:rPr>
          <w:rFonts w:ascii="Arial" w:hAnsi="Arial" w:cs="Arial"/>
          <w:b/>
        </w:rPr>
        <w:t>Consistency</w:t>
      </w:r>
      <w:r w:rsidRPr="00F374C4">
        <w:rPr>
          <w:rFonts w:ascii="Arial" w:hAnsi="Arial" w:cs="Arial"/>
        </w:rPr>
        <w:t xml:space="preserve"> </w:t>
      </w:r>
      <w:r w:rsidR="00C03DA4" w:rsidRPr="00F374C4">
        <w:rPr>
          <w:rFonts w:ascii="Arial" w:hAnsi="Arial" w:cs="Arial"/>
        </w:rPr>
        <w:t>–</w:t>
      </w:r>
      <w:r w:rsidRPr="00F374C4">
        <w:rPr>
          <w:rFonts w:ascii="Arial" w:hAnsi="Arial" w:cs="Arial"/>
        </w:rPr>
        <w:t xml:space="preserve"> </w:t>
      </w:r>
      <w:r w:rsidR="00C03DA4" w:rsidRPr="00F374C4">
        <w:rPr>
          <w:rFonts w:ascii="Arial" w:hAnsi="Arial" w:cs="Arial"/>
        </w:rPr>
        <w:t xml:space="preserve">it is important to ask </w:t>
      </w:r>
      <w:r w:rsidR="00C03DA4" w:rsidRPr="00074548">
        <w:rPr>
          <w:rFonts w:ascii="Arial" w:hAnsi="Arial" w:cs="Arial"/>
        </w:rPr>
        <w:t xml:space="preserve">each </w:t>
      </w:r>
      <w:r w:rsidR="00F374C4" w:rsidRPr="00074548">
        <w:rPr>
          <w:rFonts w:ascii="Arial" w:hAnsi="Arial" w:cs="Arial"/>
        </w:rPr>
        <w:t>candidate</w:t>
      </w:r>
      <w:r w:rsidR="00C03DA4" w:rsidRPr="00074548">
        <w:rPr>
          <w:rFonts w:ascii="Arial" w:hAnsi="Arial" w:cs="Arial"/>
        </w:rPr>
        <w:t xml:space="preserve"> the same questions and to score each interview following the same process. </w:t>
      </w:r>
      <w:r w:rsidRPr="00074548">
        <w:rPr>
          <w:rFonts w:ascii="Arial" w:hAnsi="Arial" w:cs="Arial"/>
        </w:rPr>
        <w:t>Guard against being</w:t>
      </w:r>
      <w:r w:rsidRPr="00F374C4">
        <w:rPr>
          <w:rFonts w:ascii="Arial" w:hAnsi="Arial" w:cs="Arial"/>
        </w:rPr>
        <w:t xml:space="preserve"> influenced by reputations or any other data from outside of the interview.</w:t>
      </w:r>
    </w:p>
    <w:p w14:paraId="35584A40" w14:textId="40962C96" w:rsidR="007B12CD" w:rsidRPr="00F374C4" w:rsidRDefault="007B12CD" w:rsidP="00C837C0">
      <w:pPr>
        <w:pStyle w:val="ListParagraph"/>
        <w:numPr>
          <w:ilvl w:val="0"/>
          <w:numId w:val="2"/>
        </w:numPr>
        <w:spacing w:before="120" w:after="120" w:line="240" w:lineRule="auto"/>
        <w:ind w:left="357" w:hanging="357"/>
        <w:jc w:val="both"/>
        <w:rPr>
          <w:rFonts w:ascii="Arial" w:eastAsia="Calibri" w:hAnsi="Arial" w:cs="Arial"/>
        </w:rPr>
      </w:pPr>
      <w:r w:rsidRPr="00F374C4">
        <w:rPr>
          <w:rFonts w:ascii="Arial" w:hAnsi="Arial" w:cs="Arial"/>
          <w:b/>
        </w:rPr>
        <w:t>Questions</w:t>
      </w:r>
      <w:r w:rsidRPr="00F374C4">
        <w:rPr>
          <w:rFonts w:ascii="Arial" w:hAnsi="Arial" w:cs="Arial"/>
        </w:rPr>
        <w:t xml:space="preserve"> - for each competency, ask the initial question</w:t>
      </w:r>
      <w:r w:rsidRPr="00F374C4">
        <w:rPr>
          <w:rFonts w:ascii="Arial" w:eastAsia="Calibri" w:hAnsi="Arial" w:cs="Arial"/>
        </w:rPr>
        <w:t xml:space="preserve"> </w:t>
      </w:r>
      <w:r w:rsidRPr="00F374C4">
        <w:rPr>
          <w:rFonts w:ascii="Arial" w:hAnsi="Arial" w:cs="Arial"/>
        </w:rPr>
        <w:t xml:space="preserve">as it is written. </w:t>
      </w:r>
      <w:r w:rsidRPr="00F374C4">
        <w:rPr>
          <w:rFonts w:ascii="Arial" w:eastAsia="Calibri" w:hAnsi="Arial" w:cs="Arial"/>
        </w:rPr>
        <w:t xml:space="preserve">If the person struggles to think </w:t>
      </w:r>
      <w:r w:rsidR="00152D4B" w:rsidRPr="00F374C4">
        <w:rPr>
          <w:rFonts w:ascii="Arial" w:eastAsia="Calibri" w:hAnsi="Arial" w:cs="Arial"/>
        </w:rPr>
        <w:t xml:space="preserve">of </w:t>
      </w:r>
      <w:r w:rsidRPr="00F374C4">
        <w:rPr>
          <w:rFonts w:ascii="Arial" w:eastAsia="Calibri" w:hAnsi="Arial" w:cs="Arial"/>
        </w:rPr>
        <w:t>an example, give them time to fully consider the question. If the person continues to have difficulty</w:t>
      </w:r>
      <w:r w:rsidRPr="00F374C4">
        <w:rPr>
          <w:rFonts w:ascii="Arial" w:hAnsi="Arial" w:cs="Arial"/>
        </w:rPr>
        <w:t xml:space="preserve">, try rewording the question </w:t>
      </w:r>
      <w:r w:rsidRPr="00F374C4">
        <w:rPr>
          <w:rFonts w:ascii="Arial" w:eastAsia="Calibri" w:hAnsi="Arial" w:cs="Arial"/>
        </w:rPr>
        <w:t>without significant</w:t>
      </w:r>
      <w:r w:rsidRPr="00F374C4">
        <w:rPr>
          <w:rFonts w:ascii="Arial" w:hAnsi="Arial" w:cs="Arial"/>
        </w:rPr>
        <w:t>ly changing the meaning of it.</w:t>
      </w:r>
    </w:p>
    <w:p w14:paraId="172550FE" w14:textId="6764909D" w:rsidR="007B12CD" w:rsidRPr="00F374C4" w:rsidRDefault="007B12CD" w:rsidP="00C837C0">
      <w:pPr>
        <w:pStyle w:val="ListParagraph"/>
        <w:numPr>
          <w:ilvl w:val="0"/>
          <w:numId w:val="2"/>
        </w:numPr>
        <w:spacing w:before="120" w:after="120" w:line="240" w:lineRule="auto"/>
        <w:ind w:left="357" w:hanging="357"/>
        <w:jc w:val="both"/>
        <w:rPr>
          <w:rFonts w:ascii="Arial" w:hAnsi="Arial" w:cs="Arial"/>
        </w:rPr>
      </w:pPr>
      <w:r w:rsidRPr="00F374C4">
        <w:rPr>
          <w:rFonts w:ascii="Arial" w:hAnsi="Arial" w:cs="Arial"/>
          <w:b/>
        </w:rPr>
        <w:t>Probes</w:t>
      </w:r>
      <w:r w:rsidRPr="00F374C4">
        <w:rPr>
          <w:rFonts w:ascii="Arial" w:hAnsi="Arial" w:cs="Arial"/>
        </w:rPr>
        <w:t xml:space="preserve"> - m</w:t>
      </w:r>
      <w:r w:rsidRPr="00F374C4">
        <w:rPr>
          <w:rFonts w:ascii="Arial" w:eastAsia="Calibri" w:hAnsi="Arial" w:cs="Arial"/>
        </w:rPr>
        <w:t xml:space="preserve">ake sure that the person provides answers to </w:t>
      </w:r>
      <w:r w:rsidRPr="00F374C4">
        <w:rPr>
          <w:rFonts w:ascii="Arial" w:hAnsi="Arial" w:cs="Arial"/>
        </w:rPr>
        <w:t>the probes</w:t>
      </w:r>
      <w:r w:rsidRPr="00F374C4">
        <w:rPr>
          <w:rFonts w:ascii="Arial" w:eastAsia="Calibri" w:hAnsi="Arial" w:cs="Arial"/>
        </w:rPr>
        <w:t xml:space="preserve"> </w:t>
      </w:r>
      <w:r w:rsidRPr="00F374C4">
        <w:rPr>
          <w:rFonts w:ascii="Arial" w:hAnsi="Arial" w:cs="Arial"/>
        </w:rPr>
        <w:t xml:space="preserve">that follow each question. When someone provides this information before you have asked for it, there is no need to use that probing question. </w:t>
      </w:r>
    </w:p>
    <w:p w14:paraId="0DA0EEA7" w14:textId="0CF4E1FF" w:rsidR="007B12CD" w:rsidRPr="00F374C4" w:rsidRDefault="007B12CD" w:rsidP="00C837C0">
      <w:pPr>
        <w:pStyle w:val="ListParagraph"/>
        <w:numPr>
          <w:ilvl w:val="0"/>
          <w:numId w:val="2"/>
        </w:numPr>
        <w:spacing w:before="120" w:after="120" w:line="240" w:lineRule="auto"/>
        <w:ind w:left="357" w:hanging="357"/>
        <w:jc w:val="both"/>
        <w:rPr>
          <w:rFonts w:ascii="Arial" w:eastAsia="Calibri" w:hAnsi="Arial" w:cs="Arial"/>
        </w:rPr>
      </w:pPr>
      <w:r w:rsidRPr="00F374C4">
        <w:rPr>
          <w:rFonts w:ascii="Arial" w:hAnsi="Arial" w:cs="Arial"/>
          <w:b/>
        </w:rPr>
        <w:t>Recording evidence</w:t>
      </w:r>
      <w:r w:rsidRPr="00F374C4">
        <w:rPr>
          <w:rFonts w:ascii="Arial" w:hAnsi="Arial" w:cs="Arial"/>
        </w:rPr>
        <w:t xml:space="preserve"> – use the spaces provided in this document to</w:t>
      </w:r>
      <w:r w:rsidRPr="00F374C4">
        <w:rPr>
          <w:rFonts w:ascii="Arial" w:eastAsia="Calibri" w:hAnsi="Arial" w:cs="Arial"/>
        </w:rPr>
        <w:t xml:space="preserve"> take notes during the interview.</w:t>
      </w:r>
      <w:r w:rsidRPr="00F374C4">
        <w:rPr>
          <w:rFonts w:ascii="Arial" w:hAnsi="Arial" w:cs="Arial"/>
        </w:rPr>
        <w:t xml:space="preserve"> Take as many notes as possible and ensure that they are factual; avoid paraphrasing or recording judgements.</w:t>
      </w:r>
      <w:r w:rsidR="002D414D" w:rsidRPr="00F374C4">
        <w:rPr>
          <w:rFonts w:ascii="Arial" w:hAnsi="Arial" w:cs="Arial"/>
        </w:rPr>
        <w:t xml:space="preserve"> Try to capture quotes from the candidate.</w:t>
      </w:r>
      <w:r w:rsidR="002D414D" w:rsidRPr="00F374C4">
        <w:rPr>
          <w:rFonts w:ascii="Arial" w:hAnsi="Arial" w:cs="Arial"/>
          <w:color w:val="FF0000"/>
        </w:rPr>
        <w:t xml:space="preserve">  </w:t>
      </w:r>
    </w:p>
    <w:p w14:paraId="71F02FFE" w14:textId="4C7190A7" w:rsidR="007B12CD" w:rsidRPr="00F374C4" w:rsidRDefault="007B12CD" w:rsidP="00C837C0">
      <w:pPr>
        <w:pStyle w:val="ListParagraph"/>
        <w:numPr>
          <w:ilvl w:val="0"/>
          <w:numId w:val="2"/>
        </w:numPr>
        <w:spacing w:before="120" w:after="120" w:line="240" w:lineRule="auto"/>
        <w:ind w:left="357" w:hanging="357"/>
        <w:jc w:val="both"/>
        <w:rPr>
          <w:rFonts w:ascii="Arial" w:hAnsi="Arial" w:cs="Arial"/>
        </w:rPr>
      </w:pPr>
      <w:r w:rsidRPr="00F374C4">
        <w:rPr>
          <w:rFonts w:ascii="Arial" w:hAnsi="Arial" w:cs="Arial"/>
          <w:b/>
        </w:rPr>
        <w:t>Scoring</w:t>
      </w:r>
      <w:r w:rsidRPr="00F374C4">
        <w:rPr>
          <w:rFonts w:ascii="Arial" w:hAnsi="Arial" w:cs="Arial"/>
        </w:rPr>
        <w:t xml:space="preserve"> – do not </w:t>
      </w:r>
      <w:r w:rsidRPr="00F374C4">
        <w:rPr>
          <w:rFonts w:ascii="Arial" w:eastAsia="Calibri" w:hAnsi="Arial" w:cs="Arial"/>
        </w:rPr>
        <w:t xml:space="preserve">score the person’s responses </w:t>
      </w:r>
      <w:r w:rsidRPr="00F374C4">
        <w:rPr>
          <w:rFonts w:ascii="Arial" w:hAnsi="Arial" w:cs="Arial"/>
        </w:rPr>
        <w:t>until after</w:t>
      </w:r>
      <w:r w:rsidRPr="00F374C4">
        <w:rPr>
          <w:rFonts w:ascii="Arial" w:eastAsia="Calibri" w:hAnsi="Arial" w:cs="Arial"/>
        </w:rPr>
        <w:t xml:space="preserve"> the interview.</w:t>
      </w:r>
      <w:r w:rsidRPr="00F374C4">
        <w:rPr>
          <w:rFonts w:ascii="Arial" w:hAnsi="Arial" w:cs="Arial"/>
        </w:rPr>
        <w:t xml:space="preserve"> During the interview </w:t>
      </w:r>
      <w:r w:rsidR="002D414D" w:rsidRPr="00F374C4">
        <w:rPr>
          <w:rFonts w:ascii="Arial" w:hAnsi="Arial" w:cs="Arial"/>
        </w:rPr>
        <w:t>focus on collecting evidence. K</w:t>
      </w:r>
      <w:r w:rsidRPr="00F374C4">
        <w:rPr>
          <w:rFonts w:ascii="Arial" w:hAnsi="Arial" w:cs="Arial"/>
        </w:rPr>
        <w:t>eep an open mind and do not allow first impressions to affect the approach you take. Retain this document as it provides the evidence to support the selection process.</w:t>
      </w:r>
    </w:p>
    <w:p w14:paraId="266E0D60" w14:textId="77777777" w:rsidR="007B12CD" w:rsidRPr="00F374C4" w:rsidRDefault="007B12CD" w:rsidP="007B12CD">
      <w:pPr>
        <w:spacing w:after="0" w:line="240" w:lineRule="auto"/>
        <w:jc w:val="both"/>
        <w:rPr>
          <w:rFonts w:ascii="Arial" w:hAnsi="Arial" w:cs="Arial"/>
        </w:rPr>
      </w:pPr>
    </w:p>
    <w:p w14:paraId="63636C47" w14:textId="77777777" w:rsidR="00EC782D" w:rsidRDefault="00EC782D">
      <w:pPr>
        <w:rPr>
          <w:rFonts w:ascii="Arial" w:hAnsi="Arial" w:cs="Arial"/>
          <w:b/>
          <w:sz w:val="28"/>
          <w:szCs w:val="24"/>
        </w:rPr>
      </w:pPr>
      <w:r>
        <w:rPr>
          <w:rFonts w:ascii="Arial" w:hAnsi="Arial" w:cs="Arial"/>
          <w:b/>
          <w:sz w:val="28"/>
          <w:szCs w:val="24"/>
        </w:rPr>
        <w:br w:type="page"/>
      </w:r>
    </w:p>
    <w:p w14:paraId="6703D724" w14:textId="1A705B18" w:rsidR="007B12CD" w:rsidRPr="00F374C4" w:rsidRDefault="007B12CD" w:rsidP="00C837C0">
      <w:pPr>
        <w:spacing w:after="120" w:line="240" w:lineRule="auto"/>
        <w:jc w:val="both"/>
        <w:rPr>
          <w:rFonts w:ascii="Arial" w:eastAsia="Calibri" w:hAnsi="Arial" w:cs="Arial"/>
          <w:b/>
          <w:sz w:val="28"/>
          <w:szCs w:val="24"/>
        </w:rPr>
      </w:pPr>
      <w:r w:rsidRPr="00F374C4">
        <w:rPr>
          <w:rFonts w:ascii="Arial" w:hAnsi="Arial" w:cs="Arial"/>
          <w:b/>
          <w:sz w:val="28"/>
          <w:szCs w:val="24"/>
        </w:rPr>
        <w:lastRenderedPageBreak/>
        <w:t>Candidate introduction</w:t>
      </w:r>
    </w:p>
    <w:p w14:paraId="196173EC" w14:textId="77777777" w:rsidR="007B12CD" w:rsidRPr="00F374C4" w:rsidRDefault="007B12CD" w:rsidP="007B12CD">
      <w:pPr>
        <w:spacing w:after="0" w:line="240" w:lineRule="auto"/>
        <w:jc w:val="both"/>
        <w:rPr>
          <w:rFonts w:ascii="Arial" w:hAnsi="Arial" w:cs="Arial"/>
        </w:rPr>
      </w:pPr>
      <w:r w:rsidRPr="00F374C4">
        <w:rPr>
          <w:rFonts w:ascii="Arial" w:hAnsi="Arial" w:cs="Arial"/>
        </w:rPr>
        <w:t>Cover the following points with the candidate at the start of the interview. Please feel free to put these points in your own words. The introduction is about putting the person at ease and setting their expectations for the interview:</w:t>
      </w:r>
    </w:p>
    <w:p w14:paraId="4AA8D12B" w14:textId="77777777" w:rsidR="007B12CD" w:rsidRPr="00F374C4" w:rsidRDefault="007B12CD" w:rsidP="007B12CD">
      <w:pPr>
        <w:spacing w:after="0" w:line="240" w:lineRule="auto"/>
        <w:jc w:val="both"/>
        <w:rPr>
          <w:rFonts w:ascii="Arial" w:hAnsi="Arial" w:cs="Arial"/>
        </w:rPr>
      </w:pPr>
    </w:p>
    <w:p w14:paraId="496D2D72" w14:textId="77777777" w:rsidR="007B12CD" w:rsidRPr="00F374C4" w:rsidRDefault="007B12CD" w:rsidP="007B12CD">
      <w:pPr>
        <w:numPr>
          <w:ilvl w:val="0"/>
          <w:numId w:val="3"/>
        </w:numPr>
        <w:spacing w:after="0" w:line="240" w:lineRule="auto"/>
        <w:jc w:val="both"/>
        <w:rPr>
          <w:rFonts w:ascii="Arial" w:hAnsi="Arial" w:cs="Arial"/>
        </w:rPr>
      </w:pPr>
      <w:r w:rsidRPr="00F374C4">
        <w:rPr>
          <w:rFonts w:ascii="Arial" w:hAnsi="Arial" w:cs="Arial"/>
          <w:b/>
        </w:rPr>
        <w:t>Introductions</w:t>
      </w:r>
      <w:r w:rsidRPr="00F374C4">
        <w:rPr>
          <w:rFonts w:ascii="Arial" w:hAnsi="Arial" w:cs="Arial"/>
        </w:rPr>
        <w:t>.</w:t>
      </w:r>
    </w:p>
    <w:p w14:paraId="7C754B8C" w14:textId="77777777" w:rsidR="007B12CD" w:rsidRPr="00F374C4" w:rsidRDefault="007B12CD" w:rsidP="007B12CD">
      <w:pPr>
        <w:spacing w:after="0" w:line="240" w:lineRule="auto"/>
        <w:ind w:left="360"/>
        <w:jc w:val="both"/>
        <w:rPr>
          <w:rFonts w:ascii="Arial" w:hAnsi="Arial" w:cs="Arial"/>
        </w:rPr>
      </w:pPr>
    </w:p>
    <w:p w14:paraId="3AE03198" w14:textId="7825A78F" w:rsidR="007B12CD" w:rsidRPr="00F374C4" w:rsidRDefault="007B12CD" w:rsidP="007B12CD">
      <w:pPr>
        <w:numPr>
          <w:ilvl w:val="0"/>
          <w:numId w:val="3"/>
        </w:numPr>
        <w:spacing w:after="0" w:line="240" w:lineRule="auto"/>
        <w:jc w:val="both"/>
        <w:rPr>
          <w:rFonts w:ascii="Arial" w:hAnsi="Arial" w:cs="Arial"/>
        </w:rPr>
      </w:pPr>
      <w:r w:rsidRPr="00F374C4">
        <w:rPr>
          <w:rFonts w:ascii="Arial" w:hAnsi="Arial" w:cs="Arial"/>
          <w:b/>
        </w:rPr>
        <w:t>Duration</w:t>
      </w:r>
      <w:r w:rsidRPr="00F374C4">
        <w:rPr>
          <w:rFonts w:ascii="Arial" w:hAnsi="Arial" w:cs="Arial"/>
        </w:rPr>
        <w:t xml:space="preserve"> – the interview will take</w:t>
      </w:r>
      <w:r w:rsidR="002D414D" w:rsidRPr="00F374C4">
        <w:rPr>
          <w:rFonts w:ascii="Arial" w:hAnsi="Arial" w:cs="Arial"/>
        </w:rPr>
        <w:t xml:space="preserve"> </w:t>
      </w:r>
      <w:r w:rsidR="00C03DA4" w:rsidRPr="00F374C4">
        <w:rPr>
          <w:rFonts w:ascii="Arial" w:hAnsi="Arial" w:cs="Arial"/>
        </w:rPr>
        <w:t xml:space="preserve">up to </w:t>
      </w:r>
      <w:r w:rsidR="00EC782D">
        <w:rPr>
          <w:rFonts w:ascii="Arial" w:hAnsi="Arial" w:cs="Arial"/>
        </w:rPr>
        <w:t>xx</w:t>
      </w:r>
      <w:r w:rsidR="00C03DA4" w:rsidRPr="00F374C4">
        <w:rPr>
          <w:rFonts w:ascii="Arial" w:hAnsi="Arial" w:cs="Arial"/>
        </w:rPr>
        <w:t xml:space="preserve"> minutes</w:t>
      </w:r>
      <w:r w:rsidRPr="00F374C4">
        <w:rPr>
          <w:rFonts w:ascii="Arial" w:hAnsi="Arial" w:cs="Arial"/>
        </w:rPr>
        <w:t>.</w:t>
      </w:r>
    </w:p>
    <w:p w14:paraId="45DB783F" w14:textId="77777777" w:rsidR="007B12CD" w:rsidRPr="00F374C4" w:rsidRDefault="007B12CD" w:rsidP="007B12CD">
      <w:pPr>
        <w:spacing w:after="0" w:line="240" w:lineRule="auto"/>
        <w:jc w:val="both"/>
        <w:rPr>
          <w:rFonts w:ascii="Arial" w:hAnsi="Arial" w:cs="Arial"/>
        </w:rPr>
      </w:pPr>
    </w:p>
    <w:p w14:paraId="0FA0F589" w14:textId="67626A6E" w:rsidR="007B12CD" w:rsidRPr="00F374C4" w:rsidRDefault="007B12CD" w:rsidP="007B12CD">
      <w:pPr>
        <w:numPr>
          <w:ilvl w:val="0"/>
          <w:numId w:val="3"/>
        </w:numPr>
        <w:spacing w:after="0" w:line="240" w:lineRule="auto"/>
        <w:jc w:val="both"/>
        <w:rPr>
          <w:rFonts w:ascii="Arial" w:hAnsi="Arial" w:cs="Arial"/>
        </w:rPr>
      </w:pPr>
      <w:r w:rsidRPr="00F374C4">
        <w:rPr>
          <w:rFonts w:ascii="Arial" w:hAnsi="Arial" w:cs="Arial"/>
          <w:b/>
        </w:rPr>
        <w:t>Purpose</w:t>
      </w:r>
      <w:r w:rsidRPr="00F374C4">
        <w:rPr>
          <w:rFonts w:ascii="Arial" w:hAnsi="Arial" w:cs="Arial"/>
        </w:rPr>
        <w:t xml:space="preserve"> – this interview will focus on the behaviours that are most important in this role. We are interested in exploring your experience to date to understand the skills and qualities you bring. </w:t>
      </w:r>
    </w:p>
    <w:p w14:paraId="2CF84AC8" w14:textId="77777777" w:rsidR="007B12CD" w:rsidRPr="00F374C4" w:rsidRDefault="007B12CD" w:rsidP="007B12CD">
      <w:pPr>
        <w:spacing w:after="0" w:line="240" w:lineRule="auto"/>
        <w:jc w:val="both"/>
        <w:rPr>
          <w:rFonts w:ascii="Arial" w:hAnsi="Arial" w:cs="Arial"/>
        </w:rPr>
      </w:pPr>
    </w:p>
    <w:p w14:paraId="4C59B578" w14:textId="77777777" w:rsidR="007B12CD" w:rsidRPr="00F374C4" w:rsidRDefault="007B12CD" w:rsidP="007B12CD">
      <w:pPr>
        <w:numPr>
          <w:ilvl w:val="0"/>
          <w:numId w:val="3"/>
        </w:numPr>
        <w:spacing w:after="0" w:line="240" w:lineRule="auto"/>
        <w:jc w:val="both"/>
        <w:rPr>
          <w:rFonts w:ascii="Arial" w:hAnsi="Arial" w:cs="Arial"/>
        </w:rPr>
      </w:pPr>
      <w:r w:rsidRPr="00F374C4">
        <w:rPr>
          <w:rFonts w:ascii="Arial" w:hAnsi="Arial" w:cs="Arial"/>
          <w:b/>
        </w:rPr>
        <w:t>Specific examples</w:t>
      </w:r>
      <w:r w:rsidRPr="00F374C4">
        <w:rPr>
          <w:rFonts w:ascii="Arial" w:hAnsi="Arial" w:cs="Arial"/>
        </w:rPr>
        <w:t xml:space="preserve"> – when responding to the questions, think of specific situations from your past experience and describe what you personally did. Try to give a different example for each question.</w:t>
      </w:r>
    </w:p>
    <w:p w14:paraId="28939C21" w14:textId="77777777" w:rsidR="007B12CD" w:rsidRPr="00F374C4" w:rsidRDefault="007B12CD" w:rsidP="007B12CD">
      <w:pPr>
        <w:spacing w:after="0" w:line="240" w:lineRule="auto"/>
        <w:jc w:val="both"/>
        <w:rPr>
          <w:rFonts w:ascii="Arial" w:hAnsi="Arial" w:cs="Arial"/>
        </w:rPr>
      </w:pPr>
    </w:p>
    <w:p w14:paraId="41D9682B" w14:textId="77777777" w:rsidR="007B12CD" w:rsidRPr="00F374C4" w:rsidRDefault="007B12CD" w:rsidP="007B12CD">
      <w:pPr>
        <w:numPr>
          <w:ilvl w:val="0"/>
          <w:numId w:val="3"/>
        </w:numPr>
        <w:spacing w:after="0" w:line="240" w:lineRule="auto"/>
        <w:jc w:val="both"/>
        <w:rPr>
          <w:rFonts w:ascii="Arial" w:hAnsi="Arial" w:cs="Arial"/>
        </w:rPr>
      </w:pPr>
      <w:r w:rsidRPr="00F374C4">
        <w:rPr>
          <w:rFonts w:ascii="Arial" w:hAnsi="Arial" w:cs="Arial"/>
          <w:b/>
        </w:rPr>
        <w:t>Keeping on track</w:t>
      </w:r>
      <w:r w:rsidRPr="00F374C4">
        <w:rPr>
          <w:rFonts w:ascii="Arial" w:hAnsi="Arial" w:cs="Arial"/>
        </w:rPr>
        <w:t xml:space="preserve"> – there may be times when we need to interject whilst you are answering. This is normal and ensures that we gain evidence against all of our criteria.</w:t>
      </w:r>
    </w:p>
    <w:p w14:paraId="4C7E0CB7" w14:textId="77777777" w:rsidR="007B12CD" w:rsidRPr="00F374C4" w:rsidRDefault="007B12CD" w:rsidP="007B12CD">
      <w:pPr>
        <w:spacing w:after="0" w:line="240" w:lineRule="auto"/>
        <w:jc w:val="both"/>
        <w:rPr>
          <w:rFonts w:ascii="Arial" w:hAnsi="Arial" w:cs="Arial"/>
        </w:rPr>
      </w:pPr>
    </w:p>
    <w:p w14:paraId="1ABAB32E" w14:textId="77777777" w:rsidR="007B12CD" w:rsidRPr="00F374C4" w:rsidRDefault="007B12CD" w:rsidP="007B12CD">
      <w:pPr>
        <w:numPr>
          <w:ilvl w:val="0"/>
          <w:numId w:val="3"/>
        </w:numPr>
        <w:spacing w:after="0" w:line="240" w:lineRule="auto"/>
        <w:jc w:val="both"/>
        <w:rPr>
          <w:rFonts w:ascii="Arial" w:hAnsi="Arial" w:cs="Arial"/>
        </w:rPr>
      </w:pPr>
      <w:r w:rsidRPr="00F374C4">
        <w:rPr>
          <w:rFonts w:ascii="Arial" w:hAnsi="Arial" w:cs="Arial"/>
          <w:b/>
        </w:rPr>
        <w:t>Note taking</w:t>
      </w:r>
      <w:r w:rsidRPr="00F374C4">
        <w:rPr>
          <w:rFonts w:ascii="Arial" w:hAnsi="Arial" w:cs="Arial"/>
        </w:rPr>
        <w:t xml:space="preserve"> – we will be taking notes throughout the interview, but we will also be listening very carefully.</w:t>
      </w:r>
    </w:p>
    <w:p w14:paraId="0778B85E" w14:textId="77777777" w:rsidR="007B12CD" w:rsidRPr="00F374C4" w:rsidRDefault="007B12CD" w:rsidP="007B12CD">
      <w:pPr>
        <w:spacing w:after="0" w:line="240" w:lineRule="auto"/>
        <w:jc w:val="both"/>
        <w:rPr>
          <w:rFonts w:ascii="Arial" w:hAnsi="Arial" w:cs="Arial"/>
        </w:rPr>
      </w:pPr>
    </w:p>
    <w:p w14:paraId="3D459AA8" w14:textId="0DF11FDE" w:rsidR="007B12CD" w:rsidRPr="00F374C4" w:rsidRDefault="007B12CD" w:rsidP="007B12CD">
      <w:pPr>
        <w:numPr>
          <w:ilvl w:val="0"/>
          <w:numId w:val="3"/>
        </w:numPr>
        <w:spacing w:after="0" w:line="240" w:lineRule="auto"/>
        <w:jc w:val="both"/>
        <w:rPr>
          <w:rFonts w:ascii="Arial" w:hAnsi="Arial" w:cs="Arial"/>
        </w:rPr>
      </w:pPr>
      <w:r w:rsidRPr="00F374C4">
        <w:rPr>
          <w:rFonts w:ascii="Arial" w:hAnsi="Arial" w:cs="Arial"/>
          <w:b/>
        </w:rPr>
        <w:t>Understanding</w:t>
      </w:r>
      <w:r w:rsidRPr="00F374C4">
        <w:rPr>
          <w:rFonts w:ascii="Arial" w:hAnsi="Arial" w:cs="Arial"/>
        </w:rPr>
        <w:t xml:space="preserve"> – do you have any questions before we begin?</w:t>
      </w:r>
      <w:r w:rsidR="00C03DA4" w:rsidRPr="00F374C4">
        <w:rPr>
          <w:rFonts w:ascii="Arial" w:hAnsi="Arial" w:cs="Arial"/>
        </w:rPr>
        <w:t xml:space="preserve"> Feel free to ask us to repeat the question if you need us to.   </w:t>
      </w:r>
    </w:p>
    <w:p w14:paraId="324AF4D3" w14:textId="77777777" w:rsidR="007B12CD" w:rsidRPr="00F374C4" w:rsidRDefault="007B12CD" w:rsidP="007B12CD">
      <w:pPr>
        <w:spacing w:after="0" w:line="240" w:lineRule="auto"/>
        <w:jc w:val="both"/>
        <w:rPr>
          <w:rFonts w:ascii="Arial" w:hAnsi="Arial" w:cs="Arial"/>
        </w:rPr>
      </w:pPr>
    </w:p>
    <w:p w14:paraId="53DFA97F" w14:textId="63CB27F9" w:rsidR="002D414D" w:rsidRPr="001D342D" w:rsidRDefault="007B12CD" w:rsidP="007B12CD">
      <w:pPr>
        <w:numPr>
          <w:ilvl w:val="0"/>
          <w:numId w:val="3"/>
        </w:numPr>
        <w:spacing w:after="0" w:line="240" w:lineRule="auto"/>
        <w:jc w:val="both"/>
        <w:rPr>
          <w:rFonts w:ascii="Arial" w:hAnsi="Arial" w:cs="Arial"/>
        </w:rPr>
      </w:pPr>
      <w:r w:rsidRPr="001D342D">
        <w:rPr>
          <w:rFonts w:ascii="Arial" w:hAnsi="Arial" w:cs="Arial"/>
          <w:b/>
        </w:rPr>
        <w:t>Warm-up question (non-assessed)</w:t>
      </w:r>
      <w:r w:rsidRPr="001D342D">
        <w:rPr>
          <w:rFonts w:ascii="Arial" w:hAnsi="Arial" w:cs="Arial"/>
        </w:rPr>
        <w:t xml:space="preserve"> – "Before we begin the interview, we're going to ask short a warm-up question. Your answer won't be scored</w:t>
      </w:r>
      <w:r w:rsidR="00152D4B" w:rsidRPr="001D342D">
        <w:rPr>
          <w:rFonts w:ascii="Arial" w:hAnsi="Arial" w:cs="Arial"/>
        </w:rPr>
        <w:t>”</w:t>
      </w:r>
      <w:r w:rsidRPr="001D342D">
        <w:rPr>
          <w:rFonts w:ascii="Arial" w:hAnsi="Arial" w:cs="Arial"/>
        </w:rPr>
        <w:t xml:space="preserve">. </w:t>
      </w:r>
    </w:p>
    <w:p w14:paraId="39C1FACF" w14:textId="77777777" w:rsidR="002D414D" w:rsidRPr="001D342D" w:rsidRDefault="002D414D" w:rsidP="002D414D">
      <w:pPr>
        <w:pStyle w:val="ListParagraph"/>
        <w:rPr>
          <w:rFonts w:ascii="Arial" w:hAnsi="Arial" w:cs="Arial"/>
          <w:b/>
        </w:rPr>
      </w:pPr>
    </w:p>
    <w:p w14:paraId="009F1BAC" w14:textId="78372241" w:rsidR="007B12CD" w:rsidRPr="001D342D" w:rsidRDefault="00152D4B" w:rsidP="002D414D">
      <w:pPr>
        <w:spacing w:after="0" w:line="240" w:lineRule="auto"/>
        <w:ind w:left="1080" w:firstLine="360"/>
        <w:jc w:val="both"/>
        <w:rPr>
          <w:rFonts w:ascii="Arial" w:hAnsi="Arial" w:cs="Arial"/>
          <w:b/>
          <w:sz w:val="24"/>
        </w:rPr>
      </w:pPr>
      <w:r w:rsidRPr="001D342D">
        <w:rPr>
          <w:rFonts w:ascii="Arial" w:hAnsi="Arial" w:cs="Arial"/>
          <w:b/>
          <w:sz w:val="24"/>
        </w:rPr>
        <w:t>“</w:t>
      </w:r>
      <w:r w:rsidR="001D342D" w:rsidRPr="001D342D">
        <w:rPr>
          <w:rFonts w:ascii="Arial" w:hAnsi="Arial" w:cs="Arial"/>
          <w:b/>
          <w:sz w:val="24"/>
        </w:rPr>
        <w:t>Tell me about your current (or more recent) role?"</w:t>
      </w:r>
      <w:r w:rsidR="007B12CD" w:rsidRPr="001D342D">
        <w:rPr>
          <w:rFonts w:ascii="Arial" w:hAnsi="Arial" w:cs="Arial"/>
          <w:b/>
          <w:sz w:val="24"/>
        </w:rPr>
        <w:t xml:space="preserve"> </w:t>
      </w:r>
    </w:p>
    <w:p w14:paraId="72F540DD" w14:textId="77777777" w:rsidR="007B12CD" w:rsidRPr="001D342D" w:rsidRDefault="007B12CD" w:rsidP="007B12CD">
      <w:pPr>
        <w:rPr>
          <w:rFonts w:ascii="Arial" w:hAnsi="Arial" w:cs="Arial"/>
        </w:rPr>
      </w:pPr>
    </w:p>
    <w:p w14:paraId="45C66502" w14:textId="35FEAB31" w:rsidR="007B12CD" w:rsidRPr="009609A9" w:rsidRDefault="007B12CD" w:rsidP="007B12CD">
      <w:pPr>
        <w:spacing w:after="0" w:line="240" w:lineRule="auto"/>
        <w:ind w:left="360"/>
        <w:jc w:val="both"/>
        <w:rPr>
          <w:rFonts w:ascii="Arial" w:hAnsi="Arial" w:cs="Arial"/>
          <w:i/>
        </w:rPr>
      </w:pPr>
      <w:r w:rsidRPr="001D342D">
        <w:rPr>
          <w:rFonts w:ascii="Arial" w:hAnsi="Arial" w:cs="Arial"/>
          <w:i/>
        </w:rPr>
        <w:t>[Allow the candidate to talk for up to a</w:t>
      </w:r>
      <w:r w:rsidR="001D342D" w:rsidRPr="001D342D">
        <w:rPr>
          <w:rFonts w:ascii="Arial" w:hAnsi="Arial" w:cs="Arial"/>
          <w:i/>
        </w:rPr>
        <w:t xml:space="preserve"> couple of</w:t>
      </w:r>
      <w:r w:rsidRPr="001D342D">
        <w:rPr>
          <w:rFonts w:ascii="Arial" w:hAnsi="Arial" w:cs="Arial"/>
          <w:i/>
        </w:rPr>
        <w:t xml:space="preserve"> minute</w:t>
      </w:r>
      <w:r w:rsidR="001D342D" w:rsidRPr="001D342D">
        <w:rPr>
          <w:rFonts w:ascii="Arial" w:hAnsi="Arial" w:cs="Arial"/>
          <w:i/>
        </w:rPr>
        <w:t>s</w:t>
      </w:r>
      <w:r w:rsidRPr="001D342D">
        <w:rPr>
          <w:rFonts w:ascii="Arial" w:hAnsi="Arial" w:cs="Arial"/>
          <w:i/>
        </w:rPr>
        <w:t xml:space="preserve"> before thanking the candidate. Tell them that you will now move on to the competency-based questions]</w:t>
      </w:r>
    </w:p>
    <w:p w14:paraId="671DD35E" w14:textId="77777777" w:rsidR="007B12CD" w:rsidRPr="004727DC" w:rsidRDefault="007B12CD" w:rsidP="007B12CD">
      <w:pPr>
        <w:spacing w:after="0" w:line="240" w:lineRule="auto"/>
        <w:jc w:val="both"/>
        <w:rPr>
          <w:rFonts w:ascii="Arial" w:hAnsi="Arial" w:cs="Arial"/>
        </w:rPr>
      </w:pPr>
    </w:p>
    <w:p w14:paraId="17300E8C" w14:textId="77777777" w:rsidR="00044912" w:rsidRDefault="00603442" w:rsidP="00260C42">
      <w:pPr>
        <w:rPr>
          <w:rFonts w:ascii="Arial" w:hAnsi="Arial" w:cs="Arial"/>
        </w:rPr>
        <w:sectPr w:rsidR="00044912" w:rsidSect="00BA333D">
          <w:footerReference w:type="default" r:id="rId8"/>
          <w:pgSz w:w="11906" w:h="16838"/>
          <w:pgMar w:top="1440" w:right="1440" w:bottom="1440" w:left="1440" w:header="708" w:footer="708" w:gutter="0"/>
          <w:cols w:space="708"/>
          <w:docGrid w:linePitch="360"/>
        </w:sectPr>
      </w:pPr>
      <w:r>
        <w:rPr>
          <w:rFonts w:ascii="Arial" w:hAnsi="Arial" w:cs="Arial"/>
        </w:rPr>
        <w:br w:type="page"/>
      </w:r>
    </w:p>
    <w:tbl>
      <w:tblPr>
        <w:tblW w:w="1559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6"/>
        <w:gridCol w:w="10177"/>
      </w:tblGrid>
      <w:tr w:rsidR="007F2D50" w:rsidRPr="00FB4989" w14:paraId="316C5452" w14:textId="77777777" w:rsidTr="001228EF">
        <w:trPr>
          <w:tblHeader/>
        </w:trPr>
        <w:tc>
          <w:tcPr>
            <w:tcW w:w="5416" w:type="dxa"/>
            <w:tcBorders>
              <w:bottom w:val="single" w:sz="4" w:space="0" w:color="auto"/>
            </w:tcBorders>
            <w:shd w:val="clear" w:color="auto" w:fill="A9A9AB"/>
          </w:tcPr>
          <w:p w14:paraId="09E748CE" w14:textId="64821050" w:rsidR="0038453F" w:rsidRPr="004413FF" w:rsidRDefault="001A5D2F" w:rsidP="001A5D2F">
            <w:pPr>
              <w:pStyle w:val="CellHead"/>
              <w:numPr>
                <w:ilvl w:val="0"/>
                <w:numId w:val="43"/>
              </w:numPr>
              <w:spacing w:before="120" w:after="120" w:line="240" w:lineRule="auto"/>
              <w:rPr>
                <w:sz w:val="22"/>
                <w:szCs w:val="22"/>
              </w:rPr>
            </w:pPr>
            <w:r>
              <w:rPr>
                <w:sz w:val="22"/>
                <w:szCs w:val="22"/>
              </w:rPr>
              <w:lastRenderedPageBreak/>
              <w:t>INFLUENCING OTHERS</w:t>
            </w:r>
            <w:r w:rsidR="00B62DF8">
              <w:rPr>
                <w:sz w:val="22"/>
                <w:szCs w:val="22"/>
              </w:rPr>
              <w:t xml:space="preserve"> A</w:t>
            </w:r>
          </w:p>
        </w:tc>
        <w:tc>
          <w:tcPr>
            <w:tcW w:w="10177" w:type="dxa"/>
            <w:tcBorders>
              <w:bottom w:val="single" w:sz="4" w:space="0" w:color="auto"/>
            </w:tcBorders>
            <w:shd w:val="clear" w:color="auto" w:fill="A9A9AB"/>
            <w:vAlign w:val="center"/>
          </w:tcPr>
          <w:p w14:paraId="08E0C182" w14:textId="77777777" w:rsidR="007F2D50" w:rsidRPr="00FB4989" w:rsidRDefault="007F2D50" w:rsidP="001228EF">
            <w:pPr>
              <w:pStyle w:val="CellHead"/>
              <w:spacing w:before="0" w:after="0" w:line="240" w:lineRule="auto"/>
              <w:rPr>
                <w:sz w:val="22"/>
                <w:szCs w:val="22"/>
              </w:rPr>
            </w:pPr>
            <w:r w:rsidRPr="00FB4989">
              <w:rPr>
                <w:sz w:val="22"/>
                <w:szCs w:val="22"/>
              </w:rPr>
              <w:t xml:space="preserve">Evidence </w:t>
            </w:r>
          </w:p>
        </w:tc>
      </w:tr>
      <w:tr w:rsidR="007F2D50" w:rsidRPr="00D92628" w14:paraId="0B4EE522" w14:textId="77777777" w:rsidTr="001228EF">
        <w:trPr>
          <w:trHeight w:val="8513"/>
        </w:trPr>
        <w:tc>
          <w:tcPr>
            <w:tcW w:w="5416" w:type="dxa"/>
            <w:shd w:val="clear" w:color="auto" w:fill="auto"/>
          </w:tcPr>
          <w:p w14:paraId="6CE00F09" w14:textId="5747C38D" w:rsidR="00D22433" w:rsidRDefault="0038453F" w:rsidP="0038453F">
            <w:pPr>
              <w:pStyle w:val="CellBody"/>
              <w:spacing w:before="120" w:after="0" w:line="240" w:lineRule="auto"/>
              <w:rPr>
                <w:b/>
                <w:sz w:val="22"/>
              </w:rPr>
            </w:pPr>
            <w:r>
              <w:rPr>
                <w:b/>
                <w:sz w:val="22"/>
              </w:rPr>
              <w:t xml:space="preserve">Tell me about a situation when you needed to influence a key decision maker on an important issue? </w:t>
            </w:r>
          </w:p>
          <w:p w14:paraId="36F44816" w14:textId="77777777" w:rsidR="007F2D50" w:rsidRPr="00AD448A" w:rsidRDefault="007F2D50" w:rsidP="001228EF">
            <w:pPr>
              <w:pStyle w:val="CellBody"/>
              <w:spacing w:before="0" w:after="0" w:line="240" w:lineRule="auto"/>
            </w:pPr>
          </w:p>
          <w:p w14:paraId="547E48E3" w14:textId="77777777" w:rsidR="007F2D50" w:rsidRPr="0067381A" w:rsidRDefault="007F2D50" w:rsidP="0038453F">
            <w:pPr>
              <w:pStyle w:val="CellBody"/>
              <w:spacing w:before="0" w:after="120" w:line="240" w:lineRule="auto"/>
            </w:pPr>
            <w:r w:rsidRPr="0067381A">
              <w:t>Probes:</w:t>
            </w:r>
          </w:p>
          <w:p w14:paraId="4A693C82" w14:textId="338B147D" w:rsidR="0038453F" w:rsidRPr="0038453F" w:rsidRDefault="0038453F" w:rsidP="00266911">
            <w:pPr>
              <w:pStyle w:val="CellBody"/>
              <w:numPr>
                <w:ilvl w:val="0"/>
                <w:numId w:val="36"/>
              </w:numPr>
              <w:spacing w:before="120" w:after="120" w:line="240" w:lineRule="auto"/>
              <w:ind w:left="357" w:hanging="357"/>
              <w:jc w:val="both"/>
            </w:pPr>
            <w:r w:rsidRPr="0038453F">
              <w:t xml:space="preserve">What prompted you to take action? </w:t>
            </w:r>
          </w:p>
          <w:p w14:paraId="42432915" w14:textId="6B9452EB" w:rsidR="0038453F" w:rsidRPr="0038453F" w:rsidRDefault="0038453F" w:rsidP="00266911">
            <w:pPr>
              <w:pStyle w:val="CellBody"/>
              <w:numPr>
                <w:ilvl w:val="0"/>
                <w:numId w:val="36"/>
              </w:numPr>
              <w:spacing w:before="120" w:after="120" w:line="240" w:lineRule="auto"/>
              <w:ind w:left="357" w:hanging="357"/>
              <w:jc w:val="both"/>
            </w:pPr>
            <w:r w:rsidRPr="0038453F">
              <w:t xml:space="preserve">What approach did you take to influence the other person? </w:t>
            </w:r>
          </w:p>
          <w:p w14:paraId="258BED03" w14:textId="53F1C0F2" w:rsidR="0038453F" w:rsidRPr="0038453F" w:rsidRDefault="0038453F" w:rsidP="00266911">
            <w:pPr>
              <w:pStyle w:val="CellBody"/>
              <w:numPr>
                <w:ilvl w:val="0"/>
                <w:numId w:val="36"/>
              </w:numPr>
              <w:spacing w:before="120" w:after="120" w:line="240" w:lineRule="auto"/>
              <w:ind w:left="357" w:hanging="357"/>
              <w:jc w:val="both"/>
            </w:pPr>
            <w:r w:rsidRPr="0038453F">
              <w:t xml:space="preserve">What were your arguments? How did you make your case? </w:t>
            </w:r>
          </w:p>
          <w:p w14:paraId="04105287" w14:textId="0CCE7169" w:rsidR="0038453F" w:rsidRPr="0038453F" w:rsidRDefault="0038453F" w:rsidP="00266911">
            <w:pPr>
              <w:pStyle w:val="CellBody"/>
              <w:numPr>
                <w:ilvl w:val="0"/>
                <w:numId w:val="36"/>
              </w:numPr>
              <w:spacing w:before="120" w:after="120" w:line="240" w:lineRule="auto"/>
              <w:ind w:left="357" w:hanging="357"/>
              <w:jc w:val="both"/>
            </w:pPr>
            <w:r>
              <w:t xml:space="preserve">What </w:t>
            </w:r>
            <w:r w:rsidRPr="0038453F">
              <w:t xml:space="preserve">did you consider when making your case? </w:t>
            </w:r>
          </w:p>
          <w:p w14:paraId="013AAEA2" w14:textId="777F9501" w:rsidR="0038453F" w:rsidRPr="0038453F" w:rsidRDefault="0038453F" w:rsidP="00266911">
            <w:pPr>
              <w:pStyle w:val="CellBody"/>
              <w:numPr>
                <w:ilvl w:val="0"/>
                <w:numId w:val="36"/>
              </w:numPr>
              <w:spacing w:before="120" w:after="120" w:line="240" w:lineRule="auto"/>
              <w:ind w:left="357" w:hanging="357"/>
              <w:jc w:val="both"/>
            </w:pPr>
            <w:r w:rsidRPr="0038453F">
              <w:t xml:space="preserve">Was there any resistance to your ideas? How did you respond to this? </w:t>
            </w:r>
          </w:p>
          <w:p w14:paraId="434A290F" w14:textId="77777777" w:rsidR="0038453F" w:rsidRPr="0038453F" w:rsidRDefault="0038453F" w:rsidP="00266911">
            <w:pPr>
              <w:pStyle w:val="CellBody"/>
              <w:numPr>
                <w:ilvl w:val="0"/>
                <w:numId w:val="36"/>
              </w:numPr>
              <w:spacing w:before="120" w:after="120" w:line="240" w:lineRule="auto"/>
              <w:ind w:left="357" w:hanging="357"/>
              <w:jc w:val="both"/>
            </w:pPr>
            <w:r w:rsidRPr="0038453F">
              <w:t>What was the outcome?</w:t>
            </w:r>
          </w:p>
          <w:p w14:paraId="388B8101" w14:textId="77777777" w:rsidR="007F2D50" w:rsidRPr="00260C42" w:rsidRDefault="007F2D50" w:rsidP="001228EF">
            <w:pPr>
              <w:pStyle w:val="CellBody"/>
              <w:spacing w:before="0" w:after="0" w:line="240" w:lineRule="auto"/>
            </w:pPr>
            <w:r>
              <w:t>-----------------------------------------------------------</w:t>
            </w:r>
          </w:p>
          <w:p w14:paraId="5AE0CD8A" w14:textId="77777777" w:rsidR="007F2D50" w:rsidRDefault="007F2D50" w:rsidP="001228EF">
            <w:pPr>
              <w:pStyle w:val="CellBody"/>
              <w:spacing w:before="0" w:after="0" w:line="240" w:lineRule="auto"/>
              <w:rPr>
                <w:b/>
              </w:rPr>
            </w:pPr>
          </w:p>
          <w:p w14:paraId="7D3A2097" w14:textId="77777777" w:rsidR="007F2D50" w:rsidRPr="00F1203B" w:rsidRDefault="007F2D50" w:rsidP="0038453F">
            <w:pPr>
              <w:pStyle w:val="CellBody"/>
              <w:spacing w:before="0" w:after="120" w:line="240" w:lineRule="auto"/>
              <w:rPr>
                <w:rFonts w:cs="Arial"/>
                <w:b/>
              </w:rPr>
            </w:pPr>
            <w:r w:rsidRPr="00F1203B">
              <w:rPr>
                <w:rFonts w:cs="Arial"/>
                <w:b/>
              </w:rPr>
              <w:t>Competency indicators:</w:t>
            </w:r>
          </w:p>
          <w:p w14:paraId="6DD76C5C" w14:textId="69D1CEB7" w:rsidR="0038453F" w:rsidRPr="0038453F" w:rsidRDefault="0038453F" w:rsidP="0038453F">
            <w:pPr>
              <w:pStyle w:val="CellBody"/>
              <w:numPr>
                <w:ilvl w:val="0"/>
                <w:numId w:val="36"/>
              </w:numPr>
              <w:spacing w:before="120" w:after="120" w:line="240" w:lineRule="auto"/>
              <w:ind w:left="357" w:hanging="357"/>
              <w:jc w:val="both"/>
            </w:pPr>
            <w:r w:rsidRPr="0038453F">
              <w:t xml:space="preserve">Makes evidence-based contributions to build credibility.  </w:t>
            </w:r>
          </w:p>
          <w:p w14:paraId="7C650625" w14:textId="28A9E566" w:rsidR="0038453F" w:rsidRPr="0038453F" w:rsidRDefault="0038453F" w:rsidP="00266911">
            <w:pPr>
              <w:pStyle w:val="CellBody"/>
              <w:numPr>
                <w:ilvl w:val="0"/>
                <w:numId w:val="36"/>
              </w:numPr>
              <w:spacing w:before="120" w:after="120" w:line="240" w:lineRule="auto"/>
              <w:ind w:left="357" w:hanging="357"/>
              <w:jc w:val="both"/>
            </w:pPr>
            <w:r w:rsidRPr="0038453F">
              <w:t xml:space="preserve">Gathers information from multiple sources to inform recommendations. </w:t>
            </w:r>
          </w:p>
          <w:p w14:paraId="4AA9BC0B" w14:textId="08244124" w:rsidR="0038453F" w:rsidRPr="0038453F" w:rsidRDefault="0038453F" w:rsidP="0038453F">
            <w:pPr>
              <w:pStyle w:val="CellBody"/>
              <w:numPr>
                <w:ilvl w:val="0"/>
                <w:numId w:val="36"/>
              </w:numPr>
              <w:spacing w:before="120" w:after="120" w:line="240" w:lineRule="auto"/>
              <w:ind w:left="357" w:hanging="357"/>
              <w:jc w:val="both"/>
            </w:pPr>
            <w:r w:rsidRPr="0038453F">
              <w:t xml:space="preserve">Listens to the opinions of decision makers and internal customers to inform their approach. </w:t>
            </w:r>
          </w:p>
          <w:p w14:paraId="22C89EAE" w14:textId="647143DA" w:rsidR="00501612" w:rsidRPr="0038453F" w:rsidRDefault="0038453F" w:rsidP="0038453F">
            <w:pPr>
              <w:pStyle w:val="CellBody"/>
              <w:numPr>
                <w:ilvl w:val="0"/>
                <w:numId w:val="36"/>
              </w:numPr>
              <w:spacing w:before="120" w:after="120" w:line="240" w:lineRule="auto"/>
              <w:ind w:left="357" w:hanging="357"/>
              <w:jc w:val="both"/>
            </w:pPr>
            <w:r w:rsidRPr="0038453F">
              <w:t xml:space="preserve">Constructively challenges senior stakeholders when information exists that supports an alternative course of action. </w:t>
            </w:r>
          </w:p>
        </w:tc>
        <w:tc>
          <w:tcPr>
            <w:tcW w:w="10177" w:type="dxa"/>
            <w:shd w:val="clear" w:color="auto" w:fill="auto"/>
          </w:tcPr>
          <w:p w14:paraId="057C4425" w14:textId="77777777" w:rsidR="007F2D50" w:rsidRPr="00D92628" w:rsidRDefault="007F2D50" w:rsidP="001228EF">
            <w:pPr>
              <w:pStyle w:val="CellBody"/>
              <w:spacing w:before="0" w:after="0" w:line="240" w:lineRule="auto"/>
            </w:pPr>
          </w:p>
        </w:tc>
      </w:tr>
    </w:tbl>
    <w:p w14:paraId="6CB90AD6" w14:textId="6CB8B73C" w:rsidR="007F2D50" w:rsidRDefault="007F2D50" w:rsidP="007F2D50">
      <w:pPr>
        <w:rPr>
          <w:rFonts w:ascii="Arial" w:hAnsi="Arial" w:cs="Arial"/>
        </w:rPr>
      </w:pPr>
    </w:p>
    <w:p w14:paraId="055A7867" w14:textId="2E5D8105" w:rsidR="00B62DF8" w:rsidRDefault="00B62DF8" w:rsidP="007F2D50">
      <w:pPr>
        <w:rPr>
          <w:rFonts w:ascii="Arial" w:hAnsi="Arial" w:cs="Arial"/>
        </w:rPr>
      </w:pPr>
    </w:p>
    <w:p w14:paraId="542B6CB0" w14:textId="20F58DE8" w:rsidR="00B62DF8" w:rsidRDefault="00B62DF8" w:rsidP="007F2D50">
      <w:pPr>
        <w:rPr>
          <w:rFonts w:ascii="Arial" w:hAnsi="Arial" w:cs="Arial"/>
        </w:rPr>
      </w:pPr>
    </w:p>
    <w:p w14:paraId="0751BB53" w14:textId="77777777" w:rsidR="00B62DF8" w:rsidRDefault="00B62DF8" w:rsidP="007F2D50">
      <w:pPr>
        <w:rPr>
          <w:rFonts w:ascii="Arial" w:hAnsi="Arial" w:cs="Arial"/>
        </w:rPr>
      </w:pPr>
    </w:p>
    <w:p w14:paraId="2A021E9F" w14:textId="77777777" w:rsidR="00B62DF8" w:rsidRDefault="00B62DF8" w:rsidP="007F2D50">
      <w:pPr>
        <w:rPr>
          <w:rFonts w:ascii="Arial" w:hAnsi="Arial" w:cs="Arial"/>
        </w:rPr>
      </w:pPr>
    </w:p>
    <w:tbl>
      <w:tblPr>
        <w:tblW w:w="1559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6"/>
        <w:gridCol w:w="10177"/>
      </w:tblGrid>
      <w:tr w:rsidR="00A807F1" w:rsidRPr="00FB4989" w14:paraId="4F0A924C" w14:textId="77777777" w:rsidTr="008A5533">
        <w:trPr>
          <w:tblHeader/>
        </w:trPr>
        <w:tc>
          <w:tcPr>
            <w:tcW w:w="5416" w:type="dxa"/>
            <w:tcBorders>
              <w:bottom w:val="single" w:sz="4" w:space="0" w:color="auto"/>
            </w:tcBorders>
            <w:shd w:val="clear" w:color="auto" w:fill="A9A9AB"/>
          </w:tcPr>
          <w:p w14:paraId="7B0DF616" w14:textId="457BDCBD" w:rsidR="00A807F1" w:rsidRPr="004413FF" w:rsidRDefault="001A5D2F" w:rsidP="001A5D2F">
            <w:pPr>
              <w:pStyle w:val="CellHead"/>
              <w:numPr>
                <w:ilvl w:val="0"/>
                <w:numId w:val="43"/>
              </w:numPr>
              <w:spacing w:before="120" w:after="120" w:line="240" w:lineRule="auto"/>
              <w:rPr>
                <w:sz w:val="22"/>
                <w:szCs w:val="22"/>
              </w:rPr>
            </w:pPr>
            <w:r>
              <w:rPr>
                <w:sz w:val="22"/>
                <w:szCs w:val="22"/>
              </w:rPr>
              <w:lastRenderedPageBreak/>
              <w:t>CHANGE</w:t>
            </w:r>
            <w:r w:rsidR="00A807F1">
              <w:rPr>
                <w:sz w:val="22"/>
                <w:szCs w:val="22"/>
              </w:rPr>
              <w:t xml:space="preserve"> </w:t>
            </w:r>
            <w:r w:rsidR="00B62DF8">
              <w:rPr>
                <w:sz w:val="22"/>
                <w:szCs w:val="22"/>
              </w:rPr>
              <w:t>MANAGEMENT A</w:t>
            </w:r>
          </w:p>
        </w:tc>
        <w:tc>
          <w:tcPr>
            <w:tcW w:w="10177" w:type="dxa"/>
            <w:tcBorders>
              <w:bottom w:val="single" w:sz="4" w:space="0" w:color="auto"/>
            </w:tcBorders>
            <w:shd w:val="clear" w:color="auto" w:fill="A9A9AB"/>
            <w:vAlign w:val="center"/>
          </w:tcPr>
          <w:p w14:paraId="61A69763" w14:textId="77777777" w:rsidR="00A807F1" w:rsidRPr="00FB4989" w:rsidRDefault="00A807F1" w:rsidP="008A5533">
            <w:pPr>
              <w:pStyle w:val="CellHead"/>
              <w:spacing w:before="0" w:after="0" w:line="240" w:lineRule="auto"/>
              <w:rPr>
                <w:sz w:val="22"/>
                <w:szCs w:val="22"/>
              </w:rPr>
            </w:pPr>
            <w:r w:rsidRPr="00FB4989">
              <w:rPr>
                <w:sz w:val="22"/>
                <w:szCs w:val="22"/>
              </w:rPr>
              <w:t xml:space="preserve">Evidence </w:t>
            </w:r>
          </w:p>
        </w:tc>
      </w:tr>
      <w:tr w:rsidR="00A807F1" w:rsidRPr="00D92628" w14:paraId="392415BF" w14:textId="77777777" w:rsidTr="001A5D2F">
        <w:trPr>
          <w:trHeight w:val="8134"/>
        </w:trPr>
        <w:tc>
          <w:tcPr>
            <w:tcW w:w="5416" w:type="dxa"/>
            <w:shd w:val="clear" w:color="auto" w:fill="auto"/>
          </w:tcPr>
          <w:p w14:paraId="639B4593" w14:textId="37F57942" w:rsidR="00A807F1" w:rsidRDefault="00A807F1" w:rsidP="008A5533">
            <w:pPr>
              <w:pStyle w:val="CellBody"/>
              <w:spacing w:before="120" w:after="0" w:line="240" w:lineRule="auto"/>
              <w:rPr>
                <w:b/>
                <w:sz w:val="22"/>
              </w:rPr>
            </w:pPr>
            <w:r>
              <w:rPr>
                <w:b/>
                <w:sz w:val="22"/>
              </w:rPr>
              <w:t>Describe a time when you have led the delivery of change within your team or department?</w:t>
            </w:r>
          </w:p>
          <w:p w14:paraId="56C8FBAE" w14:textId="77777777" w:rsidR="00A807F1" w:rsidRPr="00AD448A" w:rsidRDefault="00A807F1" w:rsidP="008A5533">
            <w:pPr>
              <w:pStyle w:val="CellBody"/>
              <w:spacing w:before="0" w:after="0" w:line="240" w:lineRule="auto"/>
            </w:pPr>
          </w:p>
          <w:p w14:paraId="776C35E6" w14:textId="77777777" w:rsidR="00A807F1" w:rsidRPr="0067381A" w:rsidRDefault="00A807F1" w:rsidP="008A5533">
            <w:pPr>
              <w:pStyle w:val="CellBody"/>
              <w:spacing w:before="0" w:after="120" w:line="240" w:lineRule="auto"/>
            </w:pPr>
            <w:r w:rsidRPr="0067381A">
              <w:t>Probes:</w:t>
            </w:r>
          </w:p>
          <w:p w14:paraId="5D31F4C9" w14:textId="78C378EA" w:rsidR="00A807F1" w:rsidRPr="00260C42" w:rsidRDefault="00A807F1" w:rsidP="00266911">
            <w:pPr>
              <w:pStyle w:val="CellBody"/>
              <w:numPr>
                <w:ilvl w:val="0"/>
                <w:numId w:val="36"/>
              </w:numPr>
              <w:spacing w:before="120" w:after="120" w:line="240" w:lineRule="auto"/>
              <w:ind w:left="357" w:hanging="357"/>
              <w:jc w:val="both"/>
            </w:pPr>
            <w:r w:rsidRPr="00260C42">
              <w:t>What prompted you to take action?</w:t>
            </w:r>
            <w:r>
              <w:t xml:space="preserve"> </w:t>
            </w:r>
          </w:p>
          <w:p w14:paraId="6088B429" w14:textId="09291921" w:rsidR="00A807F1" w:rsidRDefault="00A807F1" w:rsidP="00266911">
            <w:pPr>
              <w:pStyle w:val="CellBody"/>
              <w:numPr>
                <w:ilvl w:val="0"/>
                <w:numId w:val="36"/>
              </w:numPr>
              <w:spacing w:before="120" w:after="120" w:line="240" w:lineRule="auto"/>
              <w:ind w:left="357" w:hanging="357"/>
              <w:jc w:val="both"/>
            </w:pPr>
            <w:r>
              <w:t xml:space="preserve">What did you want to achieve? </w:t>
            </w:r>
          </w:p>
          <w:p w14:paraId="6BB8C416" w14:textId="77777777" w:rsidR="00266911" w:rsidRPr="00D950FF" w:rsidRDefault="00266911" w:rsidP="00266911">
            <w:pPr>
              <w:pStyle w:val="CellBody"/>
              <w:numPr>
                <w:ilvl w:val="0"/>
                <w:numId w:val="36"/>
              </w:numPr>
              <w:spacing w:before="120" w:after="120" w:line="240" w:lineRule="auto"/>
              <w:ind w:left="357" w:hanging="357"/>
              <w:jc w:val="both"/>
            </w:pPr>
            <w:r>
              <w:t>What information did you make use of?</w:t>
            </w:r>
          </w:p>
          <w:p w14:paraId="77746D5F" w14:textId="35C4394F" w:rsidR="00A807F1" w:rsidRDefault="00A807F1" w:rsidP="00266911">
            <w:pPr>
              <w:pStyle w:val="CellBody"/>
              <w:numPr>
                <w:ilvl w:val="0"/>
                <w:numId w:val="36"/>
              </w:numPr>
              <w:spacing w:before="120" w:after="120" w:line="240" w:lineRule="auto"/>
              <w:ind w:left="357" w:hanging="357"/>
              <w:jc w:val="both"/>
            </w:pPr>
            <w:r>
              <w:t>How did you work with others to deliver what was needed?</w:t>
            </w:r>
            <w:r w:rsidR="00266911">
              <w:rPr>
                <w:b/>
                <w:i/>
              </w:rPr>
              <w:t xml:space="preserve"> </w:t>
            </w:r>
          </w:p>
          <w:p w14:paraId="0E6D9AF6" w14:textId="757470A5" w:rsidR="00A807F1" w:rsidRDefault="00A807F1" w:rsidP="00266911">
            <w:pPr>
              <w:pStyle w:val="CellBody"/>
              <w:numPr>
                <w:ilvl w:val="0"/>
                <w:numId w:val="36"/>
              </w:numPr>
              <w:spacing w:before="120" w:after="120" w:line="240" w:lineRule="auto"/>
              <w:ind w:left="357" w:hanging="357"/>
              <w:jc w:val="both"/>
            </w:pPr>
            <w:r>
              <w:t xml:space="preserve">Were there any periods of uncertainty for the team? How did you respond to this? </w:t>
            </w:r>
          </w:p>
          <w:p w14:paraId="1DDE8611" w14:textId="77777777" w:rsidR="00A807F1" w:rsidRPr="00260C42" w:rsidRDefault="00A807F1" w:rsidP="00266911">
            <w:pPr>
              <w:pStyle w:val="CellBody"/>
              <w:numPr>
                <w:ilvl w:val="0"/>
                <w:numId w:val="36"/>
              </w:numPr>
              <w:spacing w:before="120" w:after="120" w:line="240" w:lineRule="auto"/>
              <w:ind w:left="357" w:hanging="357"/>
              <w:jc w:val="both"/>
            </w:pPr>
            <w:r>
              <w:t>What was the outcome?</w:t>
            </w:r>
          </w:p>
          <w:p w14:paraId="0E7CCADA" w14:textId="77777777" w:rsidR="00A807F1" w:rsidRPr="00260C42" w:rsidRDefault="00A807F1" w:rsidP="008A5533">
            <w:pPr>
              <w:pStyle w:val="CellBody"/>
              <w:spacing w:before="0" w:after="0" w:line="240" w:lineRule="auto"/>
            </w:pPr>
            <w:r>
              <w:t>-----------------------------------------------------------</w:t>
            </w:r>
          </w:p>
          <w:p w14:paraId="647ED101" w14:textId="77777777" w:rsidR="00A807F1" w:rsidRDefault="00A807F1" w:rsidP="008A5533">
            <w:pPr>
              <w:pStyle w:val="CellBody"/>
              <w:spacing w:before="0" w:after="0" w:line="240" w:lineRule="auto"/>
              <w:rPr>
                <w:b/>
              </w:rPr>
            </w:pPr>
          </w:p>
          <w:p w14:paraId="70250776" w14:textId="77777777" w:rsidR="00A807F1" w:rsidRPr="00F1203B" w:rsidRDefault="00A807F1" w:rsidP="008A5533">
            <w:pPr>
              <w:pStyle w:val="CellBody"/>
              <w:spacing w:before="0" w:after="120" w:line="240" w:lineRule="auto"/>
              <w:rPr>
                <w:rFonts w:cs="Arial"/>
                <w:b/>
              </w:rPr>
            </w:pPr>
            <w:r w:rsidRPr="00F1203B">
              <w:rPr>
                <w:rFonts w:cs="Arial"/>
                <w:b/>
              </w:rPr>
              <w:t>Competency indicators:</w:t>
            </w:r>
          </w:p>
          <w:p w14:paraId="5376439B" w14:textId="3900ADCB" w:rsidR="00A807F1" w:rsidRDefault="00A807F1" w:rsidP="00266911">
            <w:pPr>
              <w:pStyle w:val="CellBody"/>
              <w:numPr>
                <w:ilvl w:val="0"/>
                <w:numId w:val="36"/>
              </w:numPr>
              <w:spacing w:before="120" w:after="120" w:line="240" w:lineRule="auto"/>
              <w:ind w:left="357" w:hanging="357"/>
              <w:jc w:val="both"/>
            </w:pPr>
            <w:r>
              <w:t xml:space="preserve">Identifies opportunities for changes at local level. </w:t>
            </w:r>
          </w:p>
          <w:p w14:paraId="2706A535" w14:textId="31080F3F" w:rsidR="00266911" w:rsidRDefault="00266911" w:rsidP="00266911">
            <w:pPr>
              <w:pStyle w:val="CellBody"/>
              <w:numPr>
                <w:ilvl w:val="0"/>
                <w:numId w:val="36"/>
              </w:numPr>
              <w:spacing w:before="120" w:after="120" w:line="240" w:lineRule="auto"/>
              <w:ind w:left="357" w:hanging="357"/>
              <w:jc w:val="both"/>
            </w:pPr>
            <w:r>
              <w:t xml:space="preserve">Makes informed decisions quickly using the information available. </w:t>
            </w:r>
          </w:p>
          <w:p w14:paraId="7B0C7D47" w14:textId="57EFD68C" w:rsidR="00A807F1" w:rsidRDefault="00A807F1" w:rsidP="00266911">
            <w:pPr>
              <w:pStyle w:val="CellBody"/>
              <w:numPr>
                <w:ilvl w:val="0"/>
                <w:numId w:val="36"/>
              </w:numPr>
              <w:spacing w:before="120" w:after="120" w:line="240" w:lineRule="auto"/>
              <w:ind w:left="357" w:hanging="357"/>
            </w:pPr>
            <w:r>
              <w:t xml:space="preserve">Maintains ongoing communication with stakeholders throughout implementation, adjusting plans as needed. </w:t>
            </w:r>
          </w:p>
          <w:p w14:paraId="58876CAA" w14:textId="1F70BEC3" w:rsidR="00A807F1" w:rsidRPr="0038453F" w:rsidRDefault="00A807F1" w:rsidP="00266911">
            <w:pPr>
              <w:pStyle w:val="CellBody"/>
              <w:numPr>
                <w:ilvl w:val="0"/>
                <w:numId w:val="36"/>
              </w:numPr>
              <w:spacing w:before="120" w:after="120" w:line="240" w:lineRule="auto"/>
              <w:ind w:left="357" w:hanging="357"/>
              <w:jc w:val="both"/>
            </w:pPr>
            <w:r>
              <w:t>Invites questions and responds to queries.  Seeks to provide clarity where colleagues remain uncertain.</w:t>
            </w:r>
          </w:p>
        </w:tc>
        <w:tc>
          <w:tcPr>
            <w:tcW w:w="10177" w:type="dxa"/>
            <w:shd w:val="clear" w:color="auto" w:fill="auto"/>
          </w:tcPr>
          <w:p w14:paraId="5E608D92" w14:textId="77777777" w:rsidR="00A807F1" w:rsidRPr="00D92628" w:rsidRDefault="00A807F1" w:rsidP="008A5533">
            <w:pPr>
              <w:pStyle w:val="CellBody"/>
              <w:spacing w:before="0" w:after="0" w:line="240" w:lineRule="auto"/>
            </w:pPr>
          </w:p>
        </w:tc>
      </w:tr>
    </w:tbl>
    <w:p w14:paraId="64EFBF04" w14:textId="022D3458" w:rsidR="001A5D2F" w:rsidRDefault="001A5D2F" w:rsidP="007F2D50">
      <w:pPr>
        <w:rPr>
          <w:b/>
        </w:rPr>
      </w:pPr>
    </w:p>
    <w:tbl>
      <w:tblPr>
        <w:tblW w:w="1559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6"/>
        <w:gridCol w:w="10177"/>
      </w:tblGrid>
      <w:tr w:rsidR="00B62DF8" w:rsidRPr="00FB4989" w14:paraId="41EF6E80" w14:textId="77777777" w:rsidTr="008B4BFD">
        <w:trPr>
          <w:tblHeader/>
        </w:trPr>
        <w:tc>
          <w:tcPr>
            <w:tcW w:w="5416" w:type="dxa"/>
            <w:tcBorders>
              <w:bottom w:val="single" w:sz="4" w:space="0" w:color="auto"/>
            </w:tcBorders>
            <w:shd w:val="clear" w:color="auto" w:fill="A9A9AB"/>
          </w:tcPr>
          <w:p w14:paraId="1DD80B0D" w14:textId="0047814F" w:rsidR="00B62DF8" w:rsidRPr="004413FF" w:rsidRDefault="00B62DF8" w:rsidP="008B4BFD">
            <w:pPr>
              <w:pStyle w:val="CellHead"/>
              <w:numPr>
                <w:ilvl w:val="0"/>
                <w:numId w:val="43"/>
              </w:numPr>
              <w:spacing w:before="120" w:after="120" w:line="240" w:lineRule="auto"/>
              <w:rPr>
                <w:sz w:val="22"/>
                <w:szCs w:val="22"/>
              </w:rPr>
            </w:pPr>
            <w:r>
              <w:rPr>
                <w:sz w:val="22"/>
                <w:szCs w:val="22"/>
              </w:rPr>
              <w:lastRenderedPageBreak/>
              <w:t>CHANGE MANAGEMENT B</w:t>
            </w:r>
          </w:p>
        </w:tc>
        <w:tc>
          <w:tcPr>
            <w:tcW w:w="10177" w:type="dxa"/>
            <w:tcBorders>
              <w:bottom w:val="single" w:sz="4" w:space="0" w:color="auto"/>
            </w:tcBorders>
            <w:shd w:val="clear" w:color="auto" w:fill="A9A9AB"/>
            <w:vAlign w:val="center"/>
          </w:tcPr>
          <w:p w14:paraId="042CB384" w14:textId="77777777" w:rsidR="00B62DF8" w:rsidRPr="00FB4989" w:rsidRDefault="00B62DF8" w:rsidP="008B4BFD">
            <w:pPr>
              <w:pStyle w:val="CellHead"/>
              <w:spacing w:before="0" w:after="0" w:line="240" w:lineRule="auto"/>
              <w:rPr>
                <w:sz w:val="22"/>
                <w:szCs w:val="22"/>
              </w:rPr>
            </w:pPr>
            <w:r w:rsidRPr="00FB4989">
              <w:rPr>
                <w:sz w:val="22"/>
                <w:szCs w:val="22"/>
              </w:rPr>
              <w:t xml:space="preserve">Evidence </w:t>
            </w:r>
          </w:p>
        </w:tc>
      </w:tr>
      <w:tr w:rsidR="00B62DF8" w:rsidRPr="00D92628" w14:paraId="7DC089B4" w14:textId="77777777" w:rsidTr="008B4BFD">
        <w:trPr>
          <w:trHeight w:val="8134"/>
        </w:trPr>
        <w:tc>
          <w:tcPr>
            <w:tcW w:w="5416" w:type="dxa"/>
            <w:shd w:val="clear" w:color="auto" w:fill="auto"/>
          </w:tcPr>
          <w:p w14:paraId="239FDEDF" w14:textId="6157B217" w:rsidR="00B62DF8" w:rsidRDefault="00B62DF8" w:rsidP="00B62DF8">
            <w:pPr>
              <w:pStyle w:val="CellBody"/>
              <w:spacing w:before="0" w:after="0" w:line="240" w:lineRule="auto"/>
            </w:pPr>
            <w:r>
              <w:rPr>
                <w:b/>
                <w:sz w:val="22"/>
              </w:rPr>
              <w:t>Tell me about a time when you embraced a change initiative within your team?</w:t>
            </w:r>
          </w:p>
          <w:p w14:paraId="4F152453" w14:textId="608620AC" w:rsidR="00B62DF8" w:rsidRDefault="00B62DF8" w:rsidP="008B4BFD">
            <w:pPr>
              <w:pStyle w:val="CellBody"/>
              <w:spacing w:before="0" w:after="0" w:line="240" w:lineRule="auto"/>
            </w:pPr>
          </w:p>
          <w:p w14:paraId="14A0512F" w14:textId="678EBC2B" w:rsidR="00B62DF8" w:rsidRPr="00AD448A" w:rsidRDefault="00B62DF8" w:rsidP="008B4BFD">
            <w:pPr>
              <w:pStyle w:val="CellBody"/>
              <w:spacing w:before="0" w:after="0" w:line="240" w:lineRule="auto"/>
            </w:pPr>
            <w:r>
              <w:t xml:space="preserve">Probes </w:t>
            </w:r>
          </w:p>
          <w:p w14:paraId="42D2CB90" w14:textId="77777777" w:rsidR="00B62DF8" w:rsidRDefault="00B62DF8" w:rsidP="00B62DF8">
            <w:pPr>
              <w:pStyle w:val="CellBody"/>
              <w:numPr>
                <w:ilvl w:val="0"/>
                <w:numId w:val="5"/>
              </w:numPr>
              <w:spacing w:before="0" w:after="0" w:line="240" w:lineRule="auto"/>
            </w:pPr>
            <w:r>
              <w:t>What was the change initiative?</w:t>
            </w:r>
          </w:p>
          <w:p w14:paraId="1C608456" w14:textId="77777777" w:rsidR="00B62DF8" w:rsidRDefault="00B62DF8" w:rsidP="00B62DF8">
            <w:pPr>
              <w:pStyle w:val="CellBody"/>
              <w:numPr>
                <w:ilvl w:val="0"/>
                <w:numId w:val="5"/>
              </w:numPr>
              <w:spacing w:before="0" w:after="0" w:line="240" w:lineRule="auto"/>
            </w:pPr>
            <w:r>
              <w:t>How did you gain a better understanding of the initiative?</w:t>
            </w:r>
          </w:p>
          <w:p w14:paraId="3DC1A9D0" w14:textId="77777777" w:rsidR="00B62DF8" w:rsidRDefault="00B62DF8" w:rsidP="00B62DF8">
            <w:pPr>
              <w:pStyle w:val="CellBody"/>
              <w:numPr>
                <w:ilvl w:val="0"/>
                <w:numId w:val="5"/>
              </w:numPr>
              <w:spacing w:before="0" w:after="0" w:line="240" w:lineRule="auto"/>
            </w:pPr>
            <w:r>
              <w:t>How did you respond to the change initiative?</w:t>
            </w:r>
          </w:p>
          <w:p w14:paraId="499C70D8" w14:textId="77777777" w:rsidR="00B62DF8" w:rsidRDefault="00B62DF8" w:rsidP="00B62DF8">
            <w:pPr>
              <w:pStyle w:val="CellBody"/>
              <w:numPr>
                <w:ilvl w:val="0"/>
                <w:numId w:val="5"/>
              </w:numPr>
              <w:spacing w:before="0" w:after="0" w:line="240" w:lineRule="auto"/>
            </w:pPr>
            <w:r>
              <w:t>Was there any uncertainty? How did you respond?</w:t>
            </w:r>
          </w:p>
          <w:p w14:paraId="0DB2B558" w14:textId="77777777" w:rsidR="00B62DF8" w:rsidRDefault="00B62DF8" w:rsidP="00B62DF8">
            <w:pPr>
              <w:pStyle w:val="CellBody"/>
              <w:numPr>
                <w:ilvl w:val="0"/>
                <w:numId w:val="5"/>
              </w:numPr>
              <w:spacing w:before="0" w:after="0" w:line="240" w:lineRule="auto"/>
            </w:pPr>
            <w:r>
              <w:t>How did you bring others with you?</w:t>
            </w:r>
          </w:p>
          <w:p w14:paraId="1BE3B90D" w14:textId="77777777" w:rsidR="00B62DF8" w:rsidRDefault="00B62DF8" w:rsidP="00B62DF8">
            <w:pPr>
              <w:pStyle w:val="CellBody"/>
              <w:numPr>
                <w:ilvl w:val="0"/>
                <w:numId w:val="5"/>
              </w:numPr>
              <w:spacing w:before="0" w:after="0" w:line="240" w:lineRule="auto"/>
            </w:pPr>
            <w:r>
              <w:t>What was the outcome?</w:t>
            </w:r>
          </w:p>
          <w:p w14:paraId="0A3EF786" w14:textId="77777777" w:rsidR="00B62DF8" w:rsidRDefault="00B62DF8" w:rsidP="00B62DF8">
            <w:pPr>
              <w:pStyle w:val="CellBody"/>
              <w:spacing w:before="0" w:after="0" w:line="240" w:lineRule="auto"/>
            </w:pPr>
          </w:p>
          <w:p w14:paraId="2CAA9451" w14:textId="77777777" w:rsidR="00B62DF8" w:rsidRPr="00260C42" w:rsidRDefault="00B62DF8" w:rsidP="00B62DF8">
            <w:pPr>
              <w:pStyle w:val="CellBody"/>
              <w:spacing w:before="0" w:after="0" w:line="240" w:lineRule="auto"/>
            </w:pPr>
            <w:r>
              <w:t>-----------------------------------------------------------</w:t>
            </w:r>
          </w:p>
          <w:p w14:paraId="2708A997" w14:textId="77777777" w:rsidR="00B62DF8" w:rsidRDefault="00B62DF8" w:rsidP="00B62DF8">
            <w:pPr>
              <w:pStyle w:val="CellBody"/>
              <w:spacing w:before="0" w:after="0" w:line="240" w:lineRule="auto"/>
              <w:rPr>
                <w:b/>
              </w:rPr>
            </w:pPr>
          </w:p>
          <w:p w14:paraId="125EC83F" w14:textId="77777777" w:rsidR="00B62DF8" w:rsidRPr="00F1203B" w:rsidRDefault="00B62DF8" w:rsidP="00B62DF8">
            <w:pPr>
              <w:pStyle w:val="CellBody"/>
              <w:spacing w:before="0" w:after="0" w:line="240" w:lineRule="auto"/>
              <w:rPr>
                <w:rFonts w:cs="Arial"/>
                <w:b/>
              </w:rPr>
            </w:pPr>
            <w:r w:rsidRPr="00F1203B">
              <w:rPr>
                <w:rFonts w:cs="Arial"/>
                <w:b/>
              </w:rPr>
              <w:t>Competency indicators:</w:t>
            </w:r>
          </w:p>
          <w:p w14:paraId="5934C9D0" w14:textId="77777777" w:rsidR="00B62DF8" w:rsidRDefault="00B62DF8" w:rsidP="00B62DF8">
            <w:pPr>
              <w:pStyle w:val="CellBody"/>
              <w:numPr>
                <w:ilvl w:val="0"/>
                <w:numId w:val="36"/>
              </w:numPr>
              <w:spacing w:after="0" w:line="240" w:lineRule="auto"/>
              <w:rPr>
                <w:rFonts w:cs="Arial"/>
              </w:rPr>
            </w:pPr>
            <w:r>
              <w:rPr>
                <w:rFonts w:cs="Arial"/>
              </w:rPr>
              <w:t>Seeks out and examines information to gain a comprehensive understanding of the change initiative</w:t>
            </w:r>
          </w:p>
          <w:p w14:paraId="5CB54BB0" w14:textId="77777777" w:rsidR="00B62DF8" w:rsidRDefault="00B62DF8" w:rsidP="00B62DF8">
            <w:pPr>
              <w:pStyle w:val="CellBody"/>
              <w:numPr>
                <w:ilvl w:val="0"/>
                <w:numId w:val="36"/>
              </w:numPr>
              <w:spacing w:after="0" w:line="240" w:lineRule="auto"/>
              <w:rPr>
                <w:rFonts w:cs="Arial"/>
              </w:rPr>
            </w:pPr>
            <w:r>
              <w:rPr>
                <w:rFonts w:cs="Arial"/>
              </w:rPr>
              <w:t xml:space="preserve">Adapts to change </w:t>
            </w:r>
          </w:p>
          <w:p w14:paraId="00329A9D" w14:textId="54880C0D" w:rsidR="00B62DF8" w:rsidRDefault="00B62DF8" w:rsidP="00B62DF8">
            <w:pPr>
              <w:pStyle w:val="CellBody"/>
              <w:numPr>
                <w:ilvl w:val="0"/>
                <w:numId w:val="36"/>
              </w:numPr>
              <w:spacing w:after="0" w:line="240" w:lineRule="auto"/>
              <w:rPr>
                <w:rFonts w:cs="Arial"/>
              </w:rPr>
            </w:pPr>
            <w:r>
              <w:rPr>
                <w:rFonts w:cs="Arial"/>
              </w:rPr>
              <w:t>Is positive in the face of uncertainty</w:t>
            </w:r>
          </w:p>
          <w:p w14:paraId="7232CE92" w14:textId="1C1FE4EC" w:rsidR="00B62DF8" w:rsidRPr="0038453F" w:rsidRDefault="00B62DF8" w:rsidP="00B62DF8">
            <w:pPr>
              <w:pStyle w:val="CellBody"/>
              <w:numPr>
                <w:ilvl w:val="0"/>
                <w:numId w:val="36"/>
              </w:numPr>
              <w:spacing w:before="120" w:after="120" w:line="240" w:lineRule="auto"/>
              <w:ind w:left="357" w:hanging="357"/>
              <w:jc w:val="both"/>
            </w:pPr>
            <w:r>
              <w:rPr>
                <w:rFonts w:cs="Arial"/>
              </w:rPr>
              <w:t>Makes effort to build relationships with others to embed change</w:t>
            </w:r>
          </w:p>
        </w:tc>
        <w:tc>
          <w:tcPr>
            <w:tcW w:w="10177" w:type="dxa"/>
            <w:shd w:val="clear" w:color="auto" w:fill="auto"/>
          </w:tcPr>
          <w:p w14:paraId="68EAC08D" w14:textId="77777777" w:rsidR="00B62DF8" w:rsidRDefault="00A2708A" w:rsidP="008B4BFD">
            <w:pPr>
              <w:pStyle w:val="CellBody"/>
              <w:spacing w:before="0" w:after="0" w:line="240" w:lineRule="auto"/>
            </w:pPr>
            <w:r>
              <w:t>Leade on calquality reporting service</w:t>
            </w:r>
          </w:p>
          <w:p w14:paraId="69137CA6" w14:textId="77777777" w:rsidR="00A2708A" w:rsidRDefault="00A2708A" w:rsidP="008B4BFD">
            <w:pPr>
              <w:pStyle w:val="CellBody"/>
              <w:spacing w:before="0" w:after="0" w:line="240" w:lineRule="auto"/>
            </w:pPr>
            <w:r>
              <w:t xml:space="preserve">GP practises </w:t>
            </w:r>
            <w:r w:rsidR="00276358">
              <w:t xml:space="preserve">info. </w:t>
            </w:r>
          </w:p>
          <w:p w14:paraId="222B9A06" w14:textId="080770AA" w:rsidR="00276358" w:rsidRPr="00D92628" w:rsidRDefault="00276358" w:rsidP="008B4BFD">
            <w:pPr>
              <w:pStyle w:val="CellBody"/>
              <w:spacing w:before="0" w:after="0" w:line="240" w:lineRule="auto"/>
            </w:pPr>
            <w:r>
              <w:t>NHS England transition service CSU colla</w:t>
            </w:r>
          </w:p>
        </w:tc>
      </w:tr>
    </w:tbl>
    <w:p w14:paraId="1B3DBB02" w14:textId="3D1FA777" w:rsidR="00B62DF8" w:rsidRDefault="00B62DF8" w:rsidP="007F2D50">
      <w:pPr>
        <w:rPr>
          <w:b/>
        </w:rPr>
      </w:pPr>
    </w:p>
    <w:p w14:paraId="026855F4" w14:textId="77777777" w:rsidR="00B62DF8" w:rsidRDefault="00B62DF8" w:rsidP="007F2D50">
      <w:pPr>
        <w:rPr>
          <w:b/>
        </w:rPr>
      </w:pPr>
    </w:p>
    <w:p w14:paraId="5BFABC88" w14:textId="77777777" w:rsidR="00B62DF8" w:rsidRDefault="00B62DF8" w:rsidP="007F2D50">
      <w:pPr>
        <w:rPr>
          <w:b/>
        </w:rPr>
      </w:pPr>
    </w:p>
    <w:tbl>
      <w:tblPr>
        <w:tblW w:w="1559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6"/>
        <w:gridCol w:w="10177"/>
      </w:tblGrid>
      <w:tr w:rsidR="001A5D2F" w:rsidRPr="00FB4989" w14:paraId="588DA9FA" w14:textId="77777777" w:rsidTr="008A5533">
        <w:trPr>
          <w:tblHeader/>
        </w:trPr>
        <w:tc>
          <w:tcPr>
            <w:tcW w:w="5416" w:type="dxa"/>
            <w:tcBorders>
              <w:bottom w:val="single" w:sz="4" w:space="0" w:color="auto"/>
            </w:tcBorders>
            <w:shd w:val="clear" w:color="auto" w:fill="A9A9AB"/>
          </w:tcPr>
          <w:p w14:paraId="2558AC28" w14:textId="0D826241" w:rsidR="001A5D2F" w:rsidRPr="004413FF" w:rsidRDefault="001A5D2F" w:rsidP="001A5D2F">
            <w:pPr>
              <w:pStyle w:val="CellHead"/>
              <w:numPr>
                <w:ilvl w:val="0"/>
                <w:numId w:val="43"/>
              </w:numPr>
              <w:spacing w:before="120" w:after="120" w:line="240" w:lineRule="auto"/>
              <w:rPr>
                <w:sz w:val="22"/>
                <w:szCs w:val="22"/>
              </w:rPr>
            </w:pPr>
            <w:r>
              <w:rPr>
                <w:sz w:val="22"/>
                <w:szCs w:val="22"/>
              </w:rPr>
              <w:lastRenderedPageBreak/>
              <w:t xml:space="preserve">SUPPORTING PERFORMANCE  </w:t>
            </w:r>
            <w:r w:rsidR="00B62DF8">
              <w:rPr>
                <w:sz w:val="22"/>
                <w:szCs w:val="22"/>
              </w:rPr>
              <w:t>A</w:t>
            </w:r>
          </w:p>
        </w:tc>
        <w:tc>
          <w:tcPr>
            <w:tcW w:w="10177" w:type="dxa"/>
            <w:tcBorders>
              <w:bottom w:val="single" w:sz="4" w:space="0" w:color="auto"/>
            </w:tcBorders>
            <w:shd w:val="clear" w:color="auto" w:fill="A9A9AB"/>
            <w:vAlign w:val="center"/>
          </w:tcPr>
          <w:p w14:paraId="55D14695" w14:textId="77777777" w:rsidR="001A5D2F" w:rsidRPr="00FB4989" w:rsidRDefault="001A5D2F" w:rsidP="008A5533">
            <w:pPr>
              <w:pStyle w:val="CellHead"/>
              <w:spacing w:before="0" w:after="0" w:line="240" w:lineRule="auto"/>
              <w:rPr>
                <w:sz w:val="22"/>
                <w:szCs w:val="22"/>
              </w:rPr>
            </w:pPr>
            <w:r w:rsidRPr="00FB4989">
              <w:rPr>
                <w:sz w:val="22"/>
                <w:szCs w:val="22"/>
              </w:rPr>
              <w:t xml:space="preserve">Evidence </w:t>
            </w:r>
          </w:p>
        </w:tc>
      </w:tr>
      <w:tr w:rsidR="001A5D2F" w:rsidRPr="00D92628" w14:paraId="7E745BAD" w14:textId="77777777" w:rsidTr="00B62DF8">
        <w:trPr>
          <w:trHeight w:val="7781"/>
        </w:trPr>
        <w:tc>
          <w:tcPr>
            <w:tcW w:w="5416" w:type="dxa"/>
            <w:shd w:val="clear" w:color="auto" w:fill="auto"/>
          </w:tcPr>
          <w:p w14:paraId="4DBED295" w14:textId="7E2A5BCC" w:rsidR="001A5D2F" w:rsidRDefault="001A5D2F" w:rsidP="008A5533">
            <w:pPr>
              <w:pStyle w:val="CellBody"/>
              <w:spacing w:before="120" w:after="0" w:line="240" w:lineRule="auto"/>
              <w:rPr>
                <w:b/>
                <w:sz w:val="22"/>
              </w:rPr>
            </w:pPr>
            <w:r>
              <w:rPr>
                <w:b/>
                <w:sz w:val="22"/>
              </w:rPr>
              <w:t>Tell me about a time when you have taken action to support the development and performance of a team member?</w:t>
            </w:r>
          </w:p>
          <w:p w14:paraId="2CA17426" w14:textId="77777777" w:rsidR="001A5D2F" w:rsidRPr="00AD448A" w:rsidRDefault="001A5D2F" w:rsidP="008A5533">
            <w:pPr>
              <w:pStyle w:val="CellBody"/>
              <w:spacing w:before="0" w:after="0" w:line="240" w:lineRule="auto"/>
            </w:pPr>
          </w:p>
          <w:p w14:paraId="48F19D5C" w14:textId="77777777" w:rsidR="001A5D2F" w:rsidRPr="0067381A" w:rsidRDefault="001A5D2F" w:rsidP="008A5533">
            <w:pPr>
              <w:pStyle w:val="CellBody"/>
              <w:spacing w:before="0" w:after="120" w:line="240" w:lineRule="auto"/>
            </w:pPr>
            <w:r w:rsidRPr="0067381A">
              <w:t>Probes:</w:t>
            </w:r>
          </w:p>
          <w:p w14:paraId="1DDC5AAB" w14:textId="77777777" w:rsidR="001A5D2F" w:rsidRDefault="001A5D2F" w:rsidP="001A5D2F">
            <w:pPr>
              <w:pStyle w:val="CellBody"/>
              <w:numPr>
                <w:ilvl w:val="0"/>
                <w:numId w:val="36"/>
              </w:numPr>
              <w:spacing w:before="120" w:after="120" w:line="240" w:lineRule="auto"/>
              <w:jc w:val="both"/>
            </w:pPr>
            <w:r>
              <w:t>What prompted you to take action?</w:t>
            </w:r>
          </w:p>
          <w:p w14:paraId="298F0752" w14:textId="6747EC0B" w:rsidR="001A5D2F" w:rsidRDefault="001A5D2F" w:rsidP="001A5D2F">
            <w:pPr>
              <w:pStyle w:val="CellBody"/>
              <w:numPr>
                <w:ilvl w:val="0"/>
                <w:numId w:val="36"/>
              </w:numPr>
              <w:spacing w:before="120" w:after="120" w:line="240" w:lineRule="auto"/>
              <w:jc w:val="both"/>
            </w:pPr>
            <w:r>
              <w:t>What did you say to this person? What were your key messages?</w:t>
            </w:r>
          </w:p>
          <w:p w14:paraId="6F18AD47" w14:textId="106A74D2" w:rsidR="001A5D2F" w:rsidRDefault="001A5D2F" w:rsidP="001A5D2F">
            <w:pPr>
              <w:pStyle w:val="CellBody"/>
              <w:numPr>
                <w:ilvl w:val="0"/>
                <w:numId w:val="36"/>
              </w:numPr>
              <w:spacing w:before="120" w:after="120" w:line="240" w:lineRule="auto"/>
              <w:jc w:val="both"/>
            </w:pPr>
            <w:r>
              <w:t>What steps did you take to encourage them to develop their knowledge / skills?</w:t>
            </w:r>
          </w:p>
          <w:p w14:paraId="20BC6A7D" w14:textId="2D877F73" w:rsidR="001A5D2F" w:rsidRDefault="001A5D2F" w:rsidP="001A5D2F">
            <w:pPr>
              <w:pStyle w:val="CellBody"/>
              <w:numPr>
                <w:ilvl w:val="0"/>
                <w:numId w:val="36"/>
              </w:numPr>
              <w:spacing w:before="120" w:after="120" w:line="240" w:lineRule="auto"/>
              <w:jc w:val="both"/>
            </w:pPr>
            <w:r>
              <w:t xml:space="preserve">How did you assist the individual over time? </w:t>
            </w:r>
          </w:p>
          <w:p w14:paraId="774E1440" w14:textId="62478778" w:rsidR="001A5D2F" w:rsidRDefault="001A5D2F" w:rsidP="001A5D2F">
            <w:pPr>
              <w:pStyle w:val="CellBody"/>
              <w:numPr>
                <w:ilvl w:val="0"/>
                <w:numId w:val="36"/>
              </w:numPr>
              <w:spacing w:before="120" w:after="120" w:line="240" w:lineRule="auto"/>
              <w:jc w:val="both"/>
            </w:pPr>
            <w:r>
              <w:t xml:space="preserve">How did you communicate with them during this process? </w:t>
            </w:r>
          </w:p>
          <w:p w14:paraId="096BC919" w14:textId="77777777" w:rsidR="001A5D2F" w:rsidRDefault="001A5D2F" w:rsidP="001A5D2F">
            <w:pPr>
              <w:pStyle w:val="CellBody"/>
              <w:numPr>
                <w:ilvl w:val="0"/>
                <w:numId w:val="36"/>
              </w:numPr>
              <w:spacing w:before="120" w:after="120" w:line="240" w:lineRule="auto"/>
              <w:jc w:val="both"/>
            </w:pPr>
            <w:r>
              <w:t>What was the outcome?</w:t>
            </w:r>
          </w:p>
          <w:p w14:paraId="26278713" w14:textId="77777777" w:rsidR="001A5D2F" w:rsidRPr="00260C42" w:rsidRDefault="001A5D2F" w:rsidP="008A5533">
            <w:pPr>
              <w:pStyle w:val="CellBody"/>
              <w:spacing w:before="0" w:after="0" w:line="240" w:lineRule="auto"/>
            </w:pPr>
            <w:r>
              <w:t>-----------------------------------------------------------</w:t>
            </w:r>
          </w:p>
          <w:p w14:paraId="5575AF6E" w14:textId="77777777" w:rsidR="001A5D2F" w:rsidRDefault="001A5D2F" w:rsidP="008A5533">
            <w:pPr>
              <w:pStyle w:val="CellBody"/>
              <w:spacing w:before="0" w:after="0" w:line="240" w:lineRule="auto"/>
              <w:rPr>
                <w:b/>
              </w:rPr>
            </w:pPr>
          </w:p>
          <w:p w14:paraId="1ED7EC66" w14:textId="77777777" w:rsidR="001A5D2F" w:rsidRPr="00F1203B" w:rsidRDefault="001A5D2F" w:rsidP="008A5533">
            <w:pPr>
              <w:pStyle w:val="CellBody"/>
              <w:spacing w:before="0" w:after="120" w:line="240" w:lineRule="auto"/>
              <w:rPr>
                <w:rFonts w:cs="Arial"/>
                <w:b/>
              </w:rPr>
            </w:pPr>
            <w:r w:rsidRPr="00F1203B">
              <w:rPr>
                <w:rFonts w:cs="Arial"/>
                <w:b/>
              </w:rPr>
              <w:t>Competency indicators:</w:t>
            </w:r>
          </w:p>
          <w:p w14:paraId="108F501B" w14:textId="377F77D4" w:rsidR="001A5D2F" w:rsidRDefault="001A5D2F" w:rsidP="001A5D2F">
            <w:pPr>
              <w:pStyle w:val="CellBody"/>
              <w:numPr>
                <w:ilvl w:val="0"/>
                <w:numId w:val="36"/>
              </w:numPr>
              <w:spacing w:before="120" w:after="120" w:line="240" w:lineRule="auto"/>
              <w:jc w:val="both"/>
            </w:pPr>
            <w:r>
              <w:t>Identifies opportunities to develop less experienced members of the team (e.g. delegation, shadowing).</w:t>
            </w:r>
          </w:p>
          <w:p w14:paraId="05B50DA3" w14:textId="683D3E63" w:rsidR="001A5D2F" w:rsidRDefault="001A5D2F" w:rsidP="001A5D2F">
            <w:pPr>
              <w:pStyle w:val="CellBody"/>
              <w:numPr>
                <w:ilvl w:val="0"/>
                <w:numId w:val="36"/>
              </w:numPr>
              <w:spacing w:before="120" w:after="120" w:line="240" w:lineRule="auto"/>
              <w:jc w:val="both"/>
            </w:pPr>
            <w:r>
              <w:t xml:space="preserve">Communicates 'what good looks like' to others and checks for understanding. </w:t>
            </w:r>
          </w:p>
          <w:p w14:paraId="0DD8D1C0" w14:textId="01EBEF25" w:rsidR="001A5D2F" w:rsidRDefault="001A5D2F" w:rsidP="001A5D2F">
            <w:pPr>
              <w:pStyle w:val="CellBody"/>
              <w:numPr>
                <w:ilvl w:val="0"/>
                <w:numId w:val="36"/>
              </w:numPr>
              <w:spacing w:before="120" w:after="120" w:line="240" w:lineRule="auto"/>
              <w:jc w:val="both"/>
            </w:pPr>
            <w:r>
              <w:t xml:space="preserve">Sets clear, agreed goals for others to work towards. Shows trust in the ability of others to deliver. </w:t>
            </w:r>
          </w:p>
          <w:p w14:paraId="238C3AC6" w14:textId="47F2A71A" w:rsidR="001A5D2F" w:rsidRPr="0038453F" w:rsidRDefault="001A5D2F" w:rsidP="001A5D2F">
            <w:pPr>
              <w:pStyle w:val="CellBody"/>
              <w:numPr>
                <w:ilvl w:val="0"/>
                <w:numId w:val="36"/>
              </w:numPr>
              <w:spacing w:before="120" w:after="120" w:line="240" w:lineRule="auto"/>
              <w:jc w:val="both"/>
            </w:pPr>
            <w:r>
              <w:t>Provides regular formal and informal feedback to team members they directly work with. Acknowledges good performance and identifies what can be improved.</w:t>
            </w:r>
          </w:p>
        </w:tc>
        <w:tc>
          <w:tcPr>
            <w:tcW w:w="10177" w:type="dxa"/>
            <w:shd w:val="clear" w:color="auto" w:fill="auto"/>
          </w:tcPr>
          <w:p w14:paraId="55B7924C" w14:textId="77777777" w:rsidR="001A5D2F" w:rsidRPr="00D92628" w:rsidRDefault="001A5D2F" w:rsidP="008A5533">
            <w:pPr>
              <w:pStyle w:val="CellBody"/>
              <w:spacing w:before="0" w:after="0" w:line="240" w:lineRule="auto"/>
            </w:pPr>
          </w:p>
        </w:tc>
      </w:tr>
    </w:tbl>
    <w:p w14:paraId="01F9D374" w14:textId="6E7792B8" w:rsidR="00B62DF8" w:rsidRDefault="00B62DF8" w:rsidP="00C132C8">
      <w:pPr>
        <w:rPr>
          <w:rFonts w:ascii="Arial" w:hAnsi="Arial" w:cs="Arial"/>
          <w:b/>
          <w:sz w:val="24"/>
        </w:rPr>
      </w:pPr>
    </w:p>
    <w:p w14:paraId="7C449D58" w14:textId="64847FFA" w:rsidR="00B62DF8" w:rsidRDefault="00B62DF8">
      <w:pPr>
        <w:rPr>
          <w:rFonts w:ascii="Arial" w:hAnsi="Arial" w:cs="Arial"/>
          <w:b/>
          <w:sz w:val="24"/>
        </w:rPr>
      </w:pPr>
      <w:r>
        <w:rPr>
          <w:rFonts w:ascii="Arial" w:hAnsi="Arial" w:cs="Arial"/>
          <w:b/>
          <w:sz w:val="24"/>
        </w:rPr>
        <w:br w:type="page"/>
      </w:r>
    </w:p>
    <w:p w14:paraId="4A2E98F9" w14:textId="78AF6BA9" w:rsidR="00B62DF8" w:rsidRDefault="00B62DF8" w:rsidP="00C132C8">
      <w:pPr>
        <w:rPr>
          <w:rFonts w:ascii="Arial" w:hAnsi="Arial" w:cs="Arial"/>
          <w:b/>
          <w:sz w:val="24"/>
        </w:rPr>
      </w:pPr>
    </w:p>
    <w:tbl>
      <w:tblPr>
        <w:tblW w:w="1559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6"/>
        <w:gridCol w:w="10177"/>
      </w:tblGrid>
      <w:tr w:rsidR="00B62DF8" w:rsidRPr="00FB4989" w14:paraId="726295A1" w14:textId="77777777" w:rsidTr="008B4BFD">
        <w:trPr>
          <w:tblHeader/>
        </w:trPr>
        <w:tc>
          <w:tcPr>
            <w:tcW w:w="5416" w:type="dxa"/>
            <w:tcBorders>
              <w:bottom w:val="single" w:sz="4" w:space="0" w:color="auto"/>
            </w:tcBorders>
            <w:shd w:val="clear" w:color="auto" w:fill="A9A9AB"/>
          </w:tcPr>
          <w:p w14:paraId="3E308AF4" w14:textId="5E001B46" w:rsidR="00B62DF8" w:rsidRPr="004413FF" w:rsidRDefault="00B62DF8" w:rsidP="008B4BFD">
            <w:pPr>
              <w:pStyle w:val="CellHead"/>
              <w:numPr>
                <w:ilvl w:val="0"/>
                <w:numId w:val="43"/>
              </w:numPr>
              <w:spacing w:before="120" w:after="120" w:line="240" w:lineRule="auto"/>
              <w:rPr>
                <w:sz w:val="22"/>
                <w:szCs w:val="22"/>
              </w:rPr>
            </w:pPr>
            <w:r>
              <w:rPr>
                <w:sz w:val="22"/>
                <w:szCs w:val="22"/>
              </w:rPr>
              <w:t>SUPPORTING PERFORMANCE  B</w:t>
            </w:r>
          </w:p>
        </w:tc>
        <w:tc>
          <w:tcPr>
            <w:tcW w:w="10177" w:type="dxa"/>
            <w:tcBorders>
              <w:bottom w:val="single" w:sz="4" w:space="0" w:color="auto"/>
            </w:tcBorders>
            <w:shd w:val="clear" w:color="auto" w:fill="A9A9AB"/>
            <w:vAlign w:val="center"/>
          </w:tcPr>
          <w:p w14:paraId="674F9060" w14:textId="77777777" w:rsidR="00B62DF8" w:rsidRPr="00FB4989" w:rsidRDefault="00B62DF8" w:rsidP="008B4BFD">
            <w:pPr>
              <w:pStyle w:val="CellHead"/>
              <w:spacing w:before="0" w:after="0" w:line="240" w:lineRule="auto"/>
              <w:rPr>
                <w:sz w:val="22"/>
                <w:szCs w:val="22"/>
              </w:rPr>
            </w:pPr>
            <w:r w:rsidRPr="00FB4989">
              <w:rPr>
                <w:sz w:val="22"/>
                <w:szCs w:val="22"/>
              </w:rPr>
              <w:t xml:space="preserve">Evidence </w:t>
            </w:r>
          </w:p>
        </w:tc>
      </w:tr>
      <w:tr w:rsidR="00B62DF8" w:rsidRPr="00D92628" w14:paraId="4FDC582D" w14:textId="77777777" w:rsidTr="00B62DF8">
        <w:trPr>
          <w:trHeight w:val="7639"/>
        </w:trPr>
        <w:tc>
          <w:tcPr>
            <w:tcW w:w="5416" w:type="dxa"/>
            <w:shd w:val="clear" w:color="auto" w:fill="auto"/>
          </w:tcPr>
          <w:p w14:paraId="4B132AC3" w14:textId="719C1FF1" w:rsidR="00B62DF8" w:rsidRDefault="00B62DF8" w:rsidP="008B4BFD">
            <w:pPr>
              <w:pStyle w:val="CellBody"/>
              <w:spacing w:before="120" w:after="0" w:line="240" w:lineRule="auto"/>
              <w:rPr>
                <w:b/>
                <w:sz w:val="22"/>
              </w:rPr>
            </w:pPr>
            <w:r>
              <w:rPr>
                <w:b/>
                <w:sz w:val="22"/>
              </w:rPr>
              <w:t xml:space="preserve">Tell me about a time when you have developed your skills through volunteering to take on additional responsibilities? </w:t>
            </w:r>
          </w:p>
          <w:p w14:paraId="395C5C9F" w14:textId="77777777" w:rsidR="00B62DF8" w:rsidRPr="00AD448A" w:rsidRDefault="00B62DF8" w:rsidP="008B4BFD">
            <w:pPr>
              <w:pStyle w:val="CellBody"/>
              <w:spacing w:before="0" w:after="0" w:line="240" w:lineRule="auto"/>
            </w:pPr>
          </w:p>
          <w:p w14:paraId="275A1B2D" w14:textId="77777777" w:rsidR="00B62DF8" w:rsidRPr="0067381A" w:rsidRDefault="00B62DF8" w:rsidP="008B4BFD">
            <w:pPr>
              <w:pStyle w:val="CellBody"/>
              <w:spacing w:before="0" w:after="120" w:line="240" w:lineRule="auto"/>
            </w:pPr>
            <w:r w:rsidRPr="0067381A">
              <w:t>Probes:</w:t>
            </w:r>
          </w:p>
          <w:p w14:paraId="49116FB1" w14:textId="77777777" w:rsidR="00B62DF8" w:rsidRDefault="00B62DF8" w:rsidP="00B62DF8">
            <w:pPr>
              <w:pStyle w:val="CellBody"/>
              <w:numPr>
                <w:ilvl w:val="0"/>
                <w:numId w:val="5"/>
              </w:numPr>
              <w:spacing w:before="0" w:after="0" w:line="240" w:lineRule="auto"/>
            </w:pPr>
            <w:r>
              <w:t>What was the situation?</w:t>
            </w:r>
          </w:p>
          <w:p w14:paraId="3CF6BC0F" w14:textId="77777777" w:rsidR="00B62DF8" w:rsidRDefault="00B62DF8" w:rsidP="00B62DF8">
            <w:pPr>
              <w:pStyle w:val="CellBody"/>
              <w:numPr>
                <w:ilvl w:val="0"/>
                <w:numId w:val="5"/>
              </w:numPr>
              <w:spacing w:before="0" w:after="0" w:line="240" w:lineRule="auto"/>
            </w:pPr>
            <w:r>
              <w:t>What was the new assignment/additional responsibilities?</w:t>
            </w:r>
          </w:p>
          <w:p w14:paraId="60994E5C" w14:textId="77777777" w:rsidR="00B62DF8" w:rsidRDefault="00B62DF8" w:rsidP="00B62DF8">
            <w:pPr>
              <w:pStyle w:val="CellBody"/>
              <w:numPr>
                <w:ilvl w:val="0"/>
                <w:numId w:val="5"/>
              </w:numPr>
              <w:spacing w:before="0" w:after="0" w:line="240" w:lineRule="auto"/>
            </w:pPr>
            <w:r>
              <w:t>Why did you decide to take this on? What were the main benefits?</w:t>
            </w:r>
          </w:p>
          <w:p w14:paraId="74600120" w14:textId="77777777" w:rsidR="00B62DF8" w:rsidRDefault="00B62DF8" w:rsidP="00B62DF8">
            <w:pPr>
              <w:pStyle w:val="CellBody"/>
              <w:numPr>
                <w:ilvl w:val="0"/>
                <w:numId w:val="5"/>
              </w:numPr>
              <w:spacing w:before="0" w:after="0" w:line="240" w:lineRule="auto"/>
            </w:pPr>
            <w:r>
              <w:t xml:space="preserve">What additional effort was involved, from taking on this responsibility? </w:t>
            </w:r>
          </w:p>
          <w:p w14:paraId="2218236F" w14:textId="77777777" w:rsidR="00B62DF8" w:rsidRDefault="00B62DF8" w:rsidP="00B62DF8">
            <w:pPr>
              <w:pStyle w:val="CellBody"/>
              <w:numPr>
                <w:ilvl w:val="0"/>
                <w:numId w:val="5"/>
              </w:numPr>
              <w:spacing w:before="0" w:after="0" w:line="240" w:lineRule="auto"/>
            </w:pPr>
            <w:r>
              <w:t xml:space="preserve">How did you ensure that everything was completed to the required standard? </w:t>
            </w:r>
          </w:p>
          <w:p w14:paraId="13142814" w14:textId="77777777" w:rsidR="00B62DF8" w:rsidRDefault="00B62DF8" w:rsidP="00B62DF8">
            <w:pPr>
              <w:pStyle w:val="CellBody"/>
              <w:numPr>
                <w:ilvl w:val="0"/>
                <w:numId w:val="5"/>
              </w:numPr>
              <w:spacing w:before="0" w:after="0" w:line="240" w:lineRule="auto"/>
            </w:pPr>
            <w:r>
              <w:t>How did you communicate with others during this?</w:t>
            </w:r>
          </w:p>
          <w:p w14:paraId="07523713" w14:textId="77777777" w:rsidR="00B62DF8" w:rsidRDefault="00B62DF8" w:rsidP="00B62DF8">
            <w:pPr>
              <w:pStyle w:val="CellBody"/>
              <w:numPr>
                <w:ilvl w:val="0"/>
                <w:numId w:val="5"/>
              </w:numPr>
              <w:spacing w:before="0" w:after="0" w:line="240" w:lineRule="auto"/>
            </w:pPr>
            <w:r>
              <w:t>What did you gain from taking this on?</w:t>
            </w:r>
          </w:p>
          <w:p w14:paraId="78178307" w14:textId="77777777" w:rsidR="00B62DF8" w:rsidRPr="00260C42" w:rsidRDefault="00B62DF8" w:rsidP="00B62DF8">
            <w:pPr>
              <w:pStyle w:val="CellBody"/>
              <w:spacing w:before="0" w:after="0" w:line="240" w:lineRule="auto"/>
            </w:pPr>
            <w:r>
              <w:t>-----------------------------------------------------------</w:t>
            </w:r>
          </w:p>
          <w:p w14:paraId="390AAD69" w14:textId="77777777" w:rsidR="00B62DF8" w:rsidRDefault="00B62DF8" w:rsidP="00B62DF8">
            <w:pPr>
              <w:pStyle w:val="CellBody"/>
              <w:spacing w:before="0" w:after="0" w:line="240" w:lineRule="auto"/>
              <w:rPr>
                <w:b/>
              </w:rPr>
            </w:pPr>
          </w:p>
          <w:p w14:paraId="69AB7760" w14:textId="77777777" w:rsidR="00B62DF8" w:rsidRPr="005D2A75" w:rsidRDefault="00B62DF8" w:rsidP="00B62DF8">
            <w:pPr>
              <w:pStyle w:val="CellBody"/>
              <w:spacing w:before="0" w:after="0" w:line="240" w:lineRule="auto"/>
              <w:rPr>
                <w:rFonts w:cs="Arial"/>
                <w:b/>
                <w:sz w:val="18"/>
              </w:rPr>
            </w:pPr>
            <w:r w:rsidRPr="005D2A75">
              <w:rPr>
                <w:rFonts w:cs="Arial"/>
                <w:b/>
                <w:sz w:val="18"/>
              </w:rPr>
              <w:t>Competency indicators:</w:t>
            </w:r>
          </w:p>
          <w:p w14:paraId="720F7CBB" w14:textId="77777777" w:rsidR="00B62DF8" w:rsidRDefault="00B62DF8" w:rsidP="00B62DF8">
            <w:pPr>
              <w:pStyle w:val="CellBody"/>
              <w:numPr>
                <w:ilvl w:val="0"/>
                <w:numId w:val="39"/>
              </w:numPr>
              <w:spacing w:after="0" w:line="240" w:lineRule="auto"/>
              <w:rPr>
                <w:rFonts w:cs="Arial"/>
              </w:rPr>
            </w:pPr>
            <w:r>
              <w:rPr>
                <w:rFonts w:cs="Arial"/>
              </w:rPr>
              <w:t>Ensures all work is correct, seeking feedback and resolving errors or oversights.</w:t>
            </w:r>
          </w:p>
          <w:p w14:paraId="5731107D" w14:textId="77777777" w:rsidR="00B62DF8" w:rsidRDefault="00B62DF8" w:rsidP="00B62DF8">
            <w:pPr>
              <w:pStyle w:val="CellBody"/>
              <w:numPr>
                <w:ilvl w:val="0"/>
                <w:numId w:val="39"/>
              </w:numPr>
              <w:spacing w:after="0" w:line="240" w:lineRule="auto"/>
              <w:rPr>
                <w:rFonts w:cs="Arial"/>
              </w:rPr>
            </w:pPr>
            <w:r>
              <w:rPr>
                <w:rFonts w:cs="Arial"/>
              </w:rPr>
              <w:t>Proactive in offering support, making self a resource to help others and seizing opportunities to assist whenever possible.</w:t>
            </w:r>
          </w:p>
          <w:p w14:paraId="10525D4F" w14:textId="77777777" w:rsidR="00B62DF8" w:rsidRPr="005B45FF" w:rsidRDefault="00B62DF8" w:rsidP="00B62DF8">
            <w:pPr>
              <w:pStyle w:val="CellBody"/>
              <w:numPr>
                <w:ilvl w:val="0"/>
                <w:numId w:val="39"/>
              </w:numPr>
              <w:spacing w:after="0" w:line="240" w:lineRule="auto"/>
              <w:rPr>
                <w:rFonts w:cs="Arial"/>
              </w:rPr>
            </w:pPr>
            <w:r>
              <w:rPr>
                <w:rFonts w:cs="Arial"/>
              </w:rPr>
              <w:t>Sacrifices own convenience to help others.</w:t>
            </w:r>
          </w:p>
          <w:p w14:paraId="4E406DCF" w14:textId="42D267A1" w:rsidR="00B62DF8" w:rsidRPr="0038453F" w:rsidRDefault="00B62DF8" w:rsidP="00B62DF8">
            <w:pPr>
              <w:pStyle w:val="CellBody"/>
              <w:numPr>
                <w:ilvl w:val="0"/>
                <w:numId w:val="36"/>
              </w:numPr>
              <w:spacing w:before="120" w:after="120" w:line="240" w:lineRule="auto"/>
              <w:jc w:val="both"/>
            </w:pPr>
            <w:r>
              <w:rPr>
                <w:rFonts w:cs="Arial"/>
              </w:rPr>
              <w:t>Takes initiative to increase skills through additional job responsibilities and new assignments.</w:t>
            </w:r>
          </w:p>
        </w:tc>
        <w:tc>
          <w:tcPr>
            <w:tcW w:w="10177" w:type="dxa"/>
            <w:shd w:val="clear" w:color="auto" w:fill="auto"/>
          </w:tcPr>
          <w:p w14:paraId="18C16F6D" w14:textId="77777777" w:rsidR="00B62DF8" w:rsidRPr="00D92628" w:rsidRDefault="00B62DF8" w:rsidP="008B4BFD">
            <w:pPr>
              <w:pStyle w:val="CellBody"/>
              <w:spacing w:before="0" w:after="0" w:line="240" w:lineRule="auto"/>
            </w:pPr>
          </w:p>
        </w:tc>
      </w:tr>
    </w:tbl>
    <w:p w14:paraId="7CC21F1D" w14:textId="77777777" w:rsidR="00B62DF8" w:rsidRDefault="00B62DF8" w:rsidP="00C132C8">
      <w:pPr>
        <w:rPr>
          <w:rFonts w:ascii="Arial" w:hAnsi="Arial" w:cs="Arial"/>
          <w:b/>
          <w:sz w:val="24"/>
        </w:rPr>
      </w:pPr>
    </w:p>
    <w:p w14:paraId="30B63ECE" w14:textId="5A94377B" w:rsidR="00B62DF8" w:rsidRDefault="00B62DF8" w:rsidP="00C132C8">
      <w:pPr>
        <w:rPr>
          <w:rFonts w:ascii="Arial" w:hAnsi="Arial" w:cs="Arial"/>
          <w:b/>
          <w:sz w:val="24"/>
        </w:rPr>
      </w:pPr>
    </w:p>
    <w:p w14:paraId="032150F0" w14:textId="302AC634" w:rsidR="00B62DF8" w:rsidRDefault="00B62DF8" w:rsidP="00C132C8">
      <w:pPr>
        <w:rPr>
          <w:rFonts w:ascii="Arial" w:hAnsi="Arial" w:cs="Arial"/>
          <w:b/>
          <w:sz w:val="24"/>
        </w:rPr>
      </w:pPr>
    </w:p>
    <w:p w14:paraId="74028983" w14:textId="77777777" w:rsidR="00B62DF8" w:rsidRDefault="00B62DF8" w:rsidP="00C132C8">
      <w:pPr>
        <w:rPr>
          <w:rFonts w:ascii="Arial" w:hAnsi="Arial" w:cs="Arial"/>
          <w:b/>
          <w:sz w:val="24"/>
        </w:rPr>
      </w:pPr>
    </w:p>
    <w:p w14:paraId="587C7B4B" w14:textId="77777777" w:rsidR="00B62DF8" w:rsidRDefault="00B62DF8" w:rsidP="00C132C8">
      <w:pPr>
        <w:rPr>
          <w:rFonts w:ascii="Arial" w:hAnsi="Arial" w:cs="Arial"/>
          <w:b/>
          <w:sz w:val="24"/>
        </w:rPr>
      </w:pPr>
    </w:p>
    <w:p w14:paraId="2E8C0BB9" w14:textId="77777777" w:rsidR="00B62DF8" w:rsidRDefault="00B62DF8" w:rsidP="00C132C8">
      <w:pPr>
        <w:rPr>
          <w:rFonts w:ascii="Arial" w:hAnsi="Arial" w:cs="Arial"/>
          <w:b/>
          <w:sz w:val="24"/>
        </w:rPr>
      </w:pPr>
    </w:p>
    <w:p w14:paraId="0815046F" w14:textId="3A92D898" w:rsidR="0057734D" w:rsidRPr="00D67DDD" w:rsidRDefault="0057734D" w:rsidP="00C132C8">
      <w:pPr>
        <w:rPr>
          <w:rFonts w:ascii="Arial" w:hAnsi="Arial" w:cs="Arial"/>
          <w:b/>
          <w:sz w:val="24"/>
        </w:rPr>
      </w:pPr>
      <w:r w:rsidRPr="00D67DDD">
        <w:rPr>
          <w:rFonts w:ascii="Arial" w:hAnsi="Arial" w:cs="Arial"/>
          <w:b/>
          <w:sz w:val="24"/>
        </w:rPr>
        <w:t>Closing the interview (2 mins)</w:t>
      </w:r>
    </w:p>
    <w:p w14:paraId="568845B9" w14:textId="445E0A80" w:rsidR="0057734D" w:rsidRDefault="0057734D" w:rsidP="00C132C8">
      <w:pPr>
        <w:rPr>
          <w:rFonts w:ascii="Arial" w:hAnsi="Arial" w:cs="Arial"/>
        </w:rPr>
      </w:pPr>
      <w:r>
        <w:rPr>
          <w:rFonts w:ascii="Arial" w:hAnsi="Arial" w:cs="Arial"/>
        </w:rPr>
        <w:t xml:space="preserve">Check if the candidate has any questions. </w:t>
      </w:r>
    </w:p>
    <w:p w14:paraId="498010E2" w14:textId="577086E2" w:rsidR="0057734D" w:rsidRDefault="0057734D" w:rsidP="00C132C8">
      <w:pPr>
        <w:rPr>
          <w:rFonts w:ascii="Arial" w:hAnsi="Arial" w:cs="Arial"/>
        </w:rPr>
      </w:pPr>
      <w:r>
        <w:rPr>
          <w:rFonts w:ascii="Arial" w:hAnsi="Arial" w:cs="Arial"/>
        </w:rPr>
        <w:t xml:space="preserve">Thank the candidate for their time and let them know when they will hear the result. </w:t>
      </w:r>
    </w:p>
    <w:sectPr w:rsidR="0057734D" w:rsidSect="00F546AC">
      <w:pgSz w:w="16838" w:h="11906" w:orient="landscape"/>
      <w:pgMar w:top="144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8146" w14:textId="77777777" w:rsidR="00D7726B" w:rsidRDefault="00D7726B" w:rsidP="004E08FA">
      <w:pPr>
        <w:spacing w:after="0" w:line="240" w:lineRule="auto"/>
      </w:pPr>
      <w:r>
        <w:separator/>
      </w:r>
    </w:p>
  </w:endnote>
  <w:endnote w:type="continuationSeparator" w:id="0">
    <w:p w14:paraId="112F087D" w14:textId="77777777" w:rsidR="00D7726B" w:rsidRDefault="00D7726B" w:rsidP="004E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229280117"/>
      <w:docPartObj>
        <w:docPartGallery w:val="Page Numbers (Bottom of Page)"/>
        <w:docPartUnique/>
      </w:docPartObj>
    </w:sdtPr>
    <w:sdtEndPr/>
    <w:sdtContent>
      <w:sdt>
        <w:sdtPr>
          <w:rPr>
            <w:rFonts w:ascii="Arial" w:hAnsi="Arial" w:cs="Arial"/>
            <w:sz w:val="16"/>
            <w:szCs w:val="16"/>
          </w:rPr>
          <w:id w:val="-1410077045"/>
          <w:docPartObj>
            <w:docPartGallery w:val="Page Numbers (Top of Page)"/>
            <w:docPartUnique/>
          </w:docPartObj>
        </w:sdtPr>
        <w:sdtEndPr/>
        <w:sdtContent>
          <w:p w14:paraId="3E498F2C" w14:textId="5CE37B7D" w:rsidR="001228EF" w:rsidRPr="004E08FA" w:rsidRDefault="001228EF">
            <w:pPr>
              <w:pStyle w:val="Footer"/>
              <w:jc w:val="right"/>
              <w:rPr>
                <w:rFonts w:ascii="Arial" w:hAnsi="Arial" w:cs="Arial"/>
                <w:sz w:val="16"/>
                <w:szCs w:val="16"/>
              </w:rPr>
            </w:pPr>
            <w:r w:rsidRPr="004E08FA">
              <w:rPr>
                <w:rFonts w:ascii="Arial" w:hAnsi="Arial" w:cs="Arial"/>
                <w:sz w:val="16"/>
                <w:szCs w:val="16"/>
              </w:rPr>
              <w:t xml:space="preserve">Page </w:t>
            </w:r>
            <w:r w:rsidRPr="004E08FA">
              <w:rPr>
                <w:rFonts w:ascii="Arial" w:hAnsi="Arial" w:cs="Arial"/>
                <w:b/>
                <w:sz w:val="16"/>
                <w:szCs w:val="16"/>
              </w:rPr>
              <w:fldChar w:fldCharType="begin"/>
            </w:r>
            <w:r w:rsidRPr="004E08FA">
              <w:rPr>
                <w:rFonts w:ascii="Arial" w:hAnsi="Arial" w:cs="Arial"/>
                <w:b/>
                <w:sz w:val="16"/>
                <w:szCs w:val="16"/>
              </w:rPr>
              <w:instrText xml:space="preserve"> PAGE </w:instrText>
            </w:r>
            <w:r w:rsidRPr="004E08FA">
              <w:rPr>
                <w:rFonts w:ascii="Arial" w:hAnsi="Arial" w:cs="Arial"/>
                <w:b/>
                <w:sz w:val="16"/>
                <w:szCs w:val="16"/>
              </w:rPr>
              <w:fldChar w:fldCharType="separate"/>
            </w:r>
            <w:r w:rsidR="00C837C0">
              <w:rPr>
                <w:rFonts w:ascii="Arial" w:hAnsi="Arial" w:cs="Arial"/>
                <w:b/>
                <w:noProof/>
                <w:sz w:val="16"/>
                <w:szCs w:val="16"/>
              </w:rPr>
              <w:t>2</w:t>
            </w:r>
            <w:r w:rsidRPr="004E08FA">
              <w:rPr>
                <w:rFonts w:ascii="Arial" w:hAnsi="Arial" w:cs="Arial"/>
                <w:b/>
                <w:sz w:val="16"/>
                <w:szCs w:val="16"/>
              </w:rPr>
              <w:fldChar w:fldCharType="end"/>
            </w:r>
            <w:r w:rsidRPr="004E08FA">
              <w:rPr>
                <w:rFonts w:ascii="Arial" w:hAnsi="Arial" w:cs="Arial"/>
                <w:sz w:val="16"/>
                <w:szCs w:val="16"/>
              </w:rPr>
              <w:t xml:space="preserve"> of </w:t>
            </w:r>
            <w:r w:rsidRPr="004E08FA">
              <w:rPr>
                <w:rFonts w:ascii="Arial" w:hAnsi="Arial" w:cs="Arial"/>
                <w:b/>
                <w:sz w:val="16"/>
                <w:szCs w:val="16"/>
              </w:rPr>
              <w:fldChar w:fldCharType="begin"/>
            </w:r>
            <w:r w:rsidRPr="004E08FA">
              <w:rPr>
                <w:rFonts w:ascii="Arial" w:hAnsi="Arial" w:cs="Arial"/>
                <w:b/>
                <w:sz w:val="16"/>
                <w:szCs w:val="16"/>
              </w:rPr>
              <w:instrText xml:space="preserve"> NUMPAGES  </w:instrText>
            </w:r>
            <w:r w:rsidRPr="004E08FA">
              <w:rPr>
                <w:rFonts w:ascii="Arial" w:hAnsi="Arial" w:cs="Arial"/>
                <w:b/>
                <w:sz w:val="16"/>
                <w:szCs w:val="16"/>
              </w:rPr>
              <w:fldChar w:fldCharType="separate"/>
            </w:r>
            <w:r w:rsidR="00C837C0">
              <w:rPr>
                <w:rFonts w:ascii="Arial" w:hAnsi="Arial" w:cs="Arial"/>
                <w:b/>
                <w:noProof/>
                <w:sz w:val="16"/>
                <w:szCs w:val="16"/>
              </w:rPr>
              <w:t>6</w:t>
            </w:r>
            <w:r w:rsidRPr="004E08FA">
              <w:rPr>
                <w:rFonts w:ascii="Arial" w:hAnsi="Arial" w:cs="Arial"/>
                <w:b/>
                <w:sz w:val="16"/>
                <w:szCs w:val="16"/>
              </w:rPr>
              <w:fldChar w:fldCharType="end"/>
            </w:r>
          </w:p>
        </w:sdtContent>
      </w:sdt>
    </w:sdtContent>
  </w:sdt>
  <w:p w14:paraId="27064F3F" w14:textId="77777777" w:rsidR="001228EF" w:rsidRDefault="00122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4CACA" w14:textId="77777777" w:rsidR="00D7726B" w:rsidRDefault="00D7726B" w:rsidP="004E08FA">
      <w:pPr>
        <w:spacing w:after="0" w:line="240" w:lineRule="auto"/>
      </w:pPr>
      <w:r>
        <w:separator/>
      </w:r>
    </w:p>
  </w:footnote>
  <w:footnote w:type="continuationSeparator" w:id="0">
    <w:p w14:paraId="1C7EE76C" w14:textId="77777777" w:rsidR="00D7726B" w:rsidRDefault="00D7726B" w:rsidP="004E0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39A"/>
    <w:multiLevelType w:val="hybridMultilevel"/>
    <w:tmpl w:val="5EA65E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A364A2"/>
    <w:multiLevelType w:val="hybridMultilevel"/>
    <w:tmpl w:val="E794A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5412EB"/>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B3029B"/>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8385194"/>
    <w:multiLevelType w:val="hybridMultilevel"/>
    <w:tmpl w:val="9EF465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8687051"/>
    <w:multiLevelType w:val="hybridMultilevel"/>
    <w:tmpl w:val="3154C6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AD17EF6"/>
    <w:multiLevelType w:val="hybridMultilevel"/>
    <w:tmpl w:val="20605D86"/>
    <w:lvl w:ilvl="0" w:tplc="E70EA106">
      <w:start w:val="1"/>
      <w:numFmt w:val="decimal"/>
      <w:lvlText w:val="%1."/>
      <w:lvlJc w:val="left"/>
      <w:pPr>
        <w:ind w:left="360" w:hanging="360"/>
      </w:pPr>
      <w:rPr>
        <w:rFonts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D46DAB"/>
    <w:multiLevelType w:val="hybridMultilevel"/>
    <w:tmpl w:val="44B8B69A"/>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25E1B76"/>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6331DCF"/>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9C0543"/>
    <w:multiLevelType w:val="hybridMultilevel"/>
    <w:tmpl w:val="2DCA09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BE40E4A"/>
    <w:multiLevelType w:val="hybridMultilevel"/>
    <w:tmpl w:val="AF4806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C254F4D"/>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9A11BB"/>
    <w:multiLevelType w:val="hybridMultilevel"/>
    <w:tmpl w:val="B51A255A"/>
    <w:lvl w:ilvl="0" w:tplc="08090001">
      <w:start w:val="1"/>
      <w:numFmt w:val="bullet"/>
      <w:lvlText w:val=""/>
      <w:lvlJc w:val="left"/>
      <w:pPr>
        <w:ind w:left="360" w:hanging="360"/>
      </w:pPr>
      <w:rPr>
        <w:rFonts w:ascii="Symbol" w:hAnsi="Symbol"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7EF7E71"/>
    <w:multiLevelType w:val="hybridMultilevel"/>
    <w:tmpl w:val="F6386B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DCC6D8C"/>
    <w:multiLevelType w:val="hybridMultilevel"/>
    <w:tmpl w:val="A4A02C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07A3FFA"/>
    <w:multiLevelType w:val="hybridMultilevel"/>
    <w:tmpl w:val="3E4C3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5754B91"/>
    <w:multiLevelType w:val="hybridMultilevel"/>
    <w:tmpl w:val="8A5ED55E"/>
    <w:lvl w:ilvl="0" w:tplc="08090001">
      <w:start w:val="1"/>
      <w:numFmt w:val="bullet"/>
      <w:lvlText w:val=""/>
      <w:lvlJc w:val="left"/>
      <w:pPr>
        <w:ind w:left="360" w:hanging="360"/>
      </w:pPr>
      <w:rPr>
        <w:rFonts w:ascii="Symbol" w:hAnsi="Symbol"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83C5818"/>
    <w:multiLevelType w:val="hybridMultilevel"/>
    <w:tmpl w:val="C96E22AA"/>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9446A87"/>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F8321A5"/>
    <w:multiLevelType w:val="hybridMultilevel"/>
    <w:tmpl w:val="CFAA6286"/>
    <w:lvl w:ilvl="0" w:tplc="08090001">
      <w:start w:val="1"/>
      <w:numFmt w:val="bullet"/>
      <w:lvlText w:val=""/>
      <w:lvlJc w:val="left"/>
      <w:pPr>
        <w:ind w:left="360" w:hanging="360"/>
      </w:pPr>
      <w:rPr>
        <w:rFonts w:ascii="Symbol" w:hAnsi="Symbol"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4481699"/>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80F1249"/>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ABC3A1D"/>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AF711EC"/>
    <w:multiLevelType w:val="singleLevel"/>
    <w:tmpl w:val="32960C10"/>
    <w:lvl w:ilvl="0">
      <w:start w:val="1"/>
      <w:numFmt w:val="lowerRoman"/>
      <w:pStyle w:val="roman1"/>
      <w:lvlText w:val="(%1)"/>
      <w:lvlJc w:val="left"/>
      <w:pPr>
        <w:tabs>
          <w:tab w:val="num" w:pos="567"/>
        </w:tabs>
        <w:ind w:left="567" w:hanging="567"/>
      </w:pPr>
      <w:rPr>
        <w:rFonts w:ascii="Arial" w:hAnsi="Arial" w:hint="default"/>
        <w:b w:val="0"/>
        <w:i w:val="0"/>
        <w:sz w:val="20"/>
      </w:rPr>
    </w:lvl>
  </w:abstractNum>
  <w:abstractNum w:abstractNumId="25" w15:restartNumberingAfterBreak="0">
    <w:nsid w:val="5EF46EC9"/>
    <w:multiLevelType w:val="hybridMultilevel"/>
    <w:tmpl w:val="20605D86"/>
    <w:lvl w:ilvl="0" w:tplc="E70EA106">
      <w:start w:val="1"/>
      <w:numFmt w:val="decimal"/>
      <w:lvlText w:val="%1."/>
      <w:lvlJc w:val="left"/>
      <w:pPr>
        <w:ind w:left="360" w:hanging="360"/>
      </w:pPr>
      <w:rPr>
        <w:rFonts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FE06500"/>
    <w:multiLevelType w:val="hybridMultilevel"/>
    <w:tmpl w:val="6A024A20"/>
    <w:lvl w:ilvl="0" w:tplc="31028CE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0625356"/>
    <w:multiLevelType w:val="hybridMultilevel"/>
    <w:tmpl w:val="9DBE2808"/>
    <w:lvl w:ilvl="0" w:tplc="E70EA106">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681038"/>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5E42B1B"/>
    <w:multiLevelType w:val="hybridMultilevel"/>
    <w:tmpl w:val="ECB814A8"/>
    <w:lvl w:ilvl="0" w:tplc="E70EA106">
      <w:start w:val="1"/>
      <w:numFmt w:val="decimal"/>
      <w:lvlText w:val="%1."/>
      <w:lvlJc w:val="left"/>
      <w:pPr>
        <w:ind w:left="360" w:hanging="360"/>
      </w:pPr>
      <w:rPr>
        <w:rFonts w:hint="default"/>
        <w:b w:val="0"/>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BD6437A"/>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F1372C4"/>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FD46671"/>
    <w:multiLevelType w:val="hybridMultilevel"/>
    <w:tmpl w:val="6C5C5E04"/>
    <w:lvl w:ilvl="0" w:tplc="08090001">
      <w:start w:val="1"/>
      <w:numFmt w:val="bullet"/>
      <w:lvlText w:val=""/>
      <w:lvlJc w:val="left"/>
      <w:pPr>
        <w:ind w:left="360" w:hanging="360"/>
      </w:pPr>
      <w:rPr>
        <w:rFonts w:ascii="Symbol" w:hAnsi="Symbol"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3A53F5B"/>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47A38AF"/>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4A374CC"/>
    <w:multiLevelType w:val="hybridMultilevel"/>
    <w:tmpl w:val="FA2CFE7A"/>
    <w:lvl w:ilvl="0" w:tplc="08090001">
      <w:start w:val="1"/>
      <w:numFmt w:val="bullet"/>
      <w:lvlText w:val=""/>
      <w:lvlJc w:val="left"/>
      <w:pPr>
        <w:ind w:left="360" w:hanging="360"/>
      </w:pPr>
      <w:rPr>
        <w:rFonts w:ascii="Symbol" w:hAnsi="Symbol"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6393AD8"/>
    <w:multiLevelType w:val="hybridMultilevel"/>
    <w:tmpl w:val="2F60E74E"/>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88B421E"/>
    <w:multiLevelType w:val="multilevel"/>
    <w:tmpl w:val="6D302EA2"/>
    <w:lvl w:ilvl="0">
      <w:start w:val="1"/>
      <w:numFmt w:val="bullet"/>
      <w:pStyle w:val="bullet1"/>
      <w:lvlText w:val=""/>
      <w:lvlJc w:val="left"/>
      <w:pPr>
        <w:tabs>
          <w:tab w:val="num" w:pos="567"/>
        </w:tabs>
        <w:ind w:left="567"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B85708"/>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BF11866"/>
    <w:multiLevelType w:val="hybridMultilevel"/>
    <w:tmpl w:val="C96E22AA"/>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C064CDC"/>
    <w:multiLevelType w:val="hybridMultilevel"/>
    <w:tmpl w:val="2B5EFF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EC650CF"/>
    <w:multiLevelType w:val="hybridMultilevel"/>
    <w:tmpl w:val="E654A1B0"/>
    <w:lvl w:ilvl="0" w:tplc="E70EA106">
      <w:start w:val="1"/>
      <w:numFmt w:val="decimal"/>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066F73"/>
    <w:multiLevelType w:val="hybridMultilevel"/>
    <w:tmpl w:val="6CE04036"/>
    <w:lvl w:ilvl="0" w:tplc="E70EA106">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16"/>
  </w:num>
  <w:num w:numId="3">
    <w:abstractNumId w:val="5"/>
  </w:num>
  <w:num w:numId="4">
    <w:abstractNumId w:val="37"/>
  </w:num>
  <w:num w:numId="5">
    <w:abstractNumId w:val="26"/>
  </w:num>
  <w:num w:numId="6">
    <w:abstractNumId w:val="18"/>
  </w:num>
  <w:num w:numId="7">
    <w:abstractNumId w:val="24"/>
  </w:num>
  <w:num w:numId="8">
    <w:abstractNumId w:val="12"/>
  </w:num>
  <w:num w:numId="9">
    <w:abstractNumId w:val="39"/>
  </w:num>
  <w:num w:numId="10">
    <w:abstractNumId w:val="31"/>
  </w:num>
  <w:num w:numId="11">
    <w:abstractNumId w:val="3"/>
  </w:num>
  <w:num w:numId="12">
    <w:abstractNumId w:val="21"/>
  </w:num>
  <w:num w:numId="13">
    <w:abstractNumId w:val="42"/>
  </w:num>
  <w:num w:numId="14">
    <w:abstractNumId w:val="9"/>
  </w:num>
  <w:num w:numId="15">
    <w:abstractNumId w:val="30"/>
  </w:num>
  <w:num w:numId="16">
    <w:abstractNumId w:val="19"/>
  </w:num>
  <w:num w:numId="17">
    <w:abstractNumId w:val="32"/>
  </w:num>
  <w:num w:numId="18">
    <w:abstractNumId w:val="8"/>
  </w:num>
  <w:num w:numId="19">
    <w:abstractNumId w:val="33"/>
  </w:num>
  <w:num w:numId="20">
    <w:abstractNumId w:val="22"/>
  </w:num>
  <w:num w:numId="21">
    <w:abstractNumId w:val="27"/>
  </w:num>
  <w:num w:numId="22">
    <w:abstractNumId w:val="28"/>
  </w:num>
  <w:num w:numId="23">
    <w:abstractNumId w:val="7"/>
  </w:num>
  <w:num w:numId="24">
    <w:abstractNumId w:val="38"/>
  </w:num>
  <w:num w:numId="25">
    <w:abstractNumId w:val="36"/>
  </w:num>
  <w:num w:numId="26">
    <w:abstractNumId w:val="34"/>
  </w:num>
  <w:num w:numId="27">
    <w:abstractNumId w:val="23"/>
  </w:num>
  <w:num w:numId="28">
    <w:abstractNumId w:val="25"/>
  </w:num>
  <w:num w:numId="29">
    <w:abstractNumId w:val="6"/>
  </w:num>
  <w:num w:numId="30">
    <w:abstractNumId w:val="13"/>
  </w:num>
  <w:num w:numId="31">
    <w:abstractNumId w:val="0"/>
  </w:num>
  <w:num w:numId="32">
    <w:abstractNumId w:val="29"/>
  </w:num>
  <w:num w:numId="33">
    <w:abstractNumId w:val="35"/>
  </w:num>
  <w:num w:numId="34">
    <w:abstractNumId w:val="17"/>
  </w:num>
  <w:num w:numId="35">
    <w:abstractNumId w:val="20"/>
  </w:num>
  <w:num w:numId="36">
    <w:abstractNumId w:val="15"/>
  </w:num>
  <w:num w:numId="37">
    <w:abstractNumId w:val="10"/>
  </w:num>
  <w:num w:numId="38">
    <w:abstractNumId w:val="14"/>
  </w:num>
  <w:num w:numId="39">
    <w:abstractNumId w:val="1"/>
  </w:num>
  <w:num w:numId="40">
    <w:abstractNumId w:val="11"/>
  </w:num>
  <w:num w:numId="41">
    <w:abstractNumId w:val="2"/>
  </w:num>
  <w:num w:numId="42">
    <w:abstractNumId w:val="41"/>
  </w:num>
  <w:num w:numId="43">
    <w:abstractNumId w:val="4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896"/>
    <w:rsid w:val="00001DBD"/>
    <w:rsid w:val="00004634"/>
    <w:rsid w:val="00005729"/>
    <w:rsid w:val="00012927"/>
    <w:rsid w:val="00012C55"/>
    <w:rsid w:val="00016DC5"/>
    <w:rsid w:val="00025A98"/>
    <w:rsid w:val="0003030F"/>
    <w:rsid w:val="0003095F"/>
    <w:rsid w:val="0003096B"/>
    <w:rsid w:val="00030C9F"/>
    <w:rsid w:val="00032E99"/>
    <w:rsid w:val="00034592"/>
    <w:rsid w:val="00036EBF"/>
    <w:rsid w:val="0004410F"/>
    <w:rsid w:val="00044912"/>
    <w:rsid w:val="00045968"/>
    <w:rsid w:val="000507BB"/>
    <w:rsid w:val="00051E7F"/>
    <w:rsid w:val="00053095"/>
    <w:rsid w:val="00054852"/>
    <w:rsid w:val="00057FBF"/>
    <w:rsid w:val="00066098"/>
    <w:rsid w:val="00070B6F"/>
    <w:rsid w:val="00074548"/>
    <w:rsid w:val="000837FE"/>
    <w:rsid w:val="000919F7"/>
    <w:rsid w:val="00094869"/>
    <w:rsid w:val="000954B5"/>
    <w:rsid w:val="00097A32"/>
    <w:rsid w:val="000A0107"/>
    <w:rsid w:val="000A7CDA"/>
    <w:rsid w:val="000B1AB1"/>
    <w:rsid w:val="000C148C"/>
    <w:rsid w:val="000C2E31"/>
    <w:rsid w:val="000C36BE"/>
    <w:rsid w:val="000C4D2D"/>
    <w:rsid w:val="000C4FCF"/>
    <w:rsid w:val="000D08E6"/>
    <w:rsid w:val="000D7AA2"/>
    <w:rsid w:val="000E0387"/>
    <w:rsid w:val="000E15FA"/>
    <w:rsid w:val="000E30C7"/>
    <w:rsid w:val="000E3A32"/>
    <w:rsid w:val="000E4A21"/>
    <w:rsid w:val="000F0337"/>
    <w:rsid w:val="000F3D2E"/>
    <w:rsid w:val="000F4194"/>
    <w:rsid w:val="00100CF7"/>
    <w:rsid w:val="0010591B"/>
    <w:rsid w:val="001137F4"/>
    <w:rsid w:val="00114289"/>
    <w:rsid w:val="001228EF"/>
    <w:rsid w:val="00125271"/>
    <w:rsid w:val="001278FD"/>
    <w:rsid w:val="00132470"/>
    <w:rsid w:val="00134145"/>
    <w:rsid w:val="00152393"/>
    <w:rsid w:val="00152D4B"/>
    <w:rsid w:val="00160C31"/>
    <w:rsid w:val="00165CEE"/>
    <w:rsid w:val="001701AE"/>
    <w:rsid w:val="001704FC"/>
    <w:rsid w:val="00171C01"/>
    <w:rsid w:val="0017533C"/>
    <w:rsid w:val="00175759"/>
    <w:rsid w:val="00177ECE"/>
    <w:rsid w:val="00180F45"/>
    <w:rsid w:val="00181143"/>
    <w:rsid w:val="00181A59"/>
    <w:rsid w:val="0018231E"/>
    <w:rsid w:val="001842D8"/>
    <w:rsid w:val="001846BC"/>
    <w:rsid w:val="00187099"/>
    <w:rsid w:val="001A5974"/>
    <w:rsid w:val="001A5D2F"/>
    <w:rsid w:val="001B54AA"/>
    <w:rsid w:val="001B55C9"/>
    <w:rsid w:val="001B66EA"/>
    <w:rsid w:val="001C2632"/>
    <w:rsid w:val="001C5DC0"/>
    <w:rsid w:val="001D275A"/>
    <w:rsid w:val="001D342D"/>
    <w:rsid w:val="001D6541"/>
    <w:rsid w:val="001D6E5E"/>
    <w:rsid w:val="001D7B4D"/>
    <w:rsid w:val="001E2165"/>
    <w:rsid w:val="001F09FF"/>
    <w:rsid w:val="001F1AF2"/>
    <w:rsid w:val="001F204B"/>
    <w:rsid w:val="001F4BD7"/>
    <w:rsid w:val="001F4D51"/>
    <w:rsid w:val="001F6EBD"/>
    <w:rsid w:val="00201AA9"/>
    <w:rsid w:val="00207542"/>
    <w:rsid w:val="00211801"/>
    <w:rsid w:val="00220001"/>
    <w:rsid w:val="00223D7C"/>
    <w:rsid w:val="00226232"/>
    <w:rsid w:val="002334E8"/>
    <w:rsid w:val="00235322"/>
    <w:rsid w:val="00236705"/>
    <w:rsid w:val="00236B7B"/>
    <w:rsid w:val="00242C80"/>
    <w:rsid w:val="00242F20"/>
    <w:rsid w:val="0024456A"/>
    <w:rsid w:val="00247A2C"/>
    <w:rsid w:val="00247BF3"/>
    <w:rsid w:val="0025106A"/>
    <w:rsid w:val="00255E27"/>
    <w:rsid w:val="00260C42"/>
    <w:rsid w:val="00263150"/>
    <w:rsid w:val="00266911"/>
    <w:rsid w:val="00270057"/>
    <w:rsid w:val="00272DEF"/>
    <w:rsid w:val="00274952"/>
    <w:rsid w:val="00276358"/>
    <w:rsid w:val="00280776"/>
    <w:rsid w:val="00280A36"/>
    <w:rsid w:val="0028104D"/>
    <w:rsid w:val="00282B55"/>
    <w:rsid w:val="00283751"/>
    <w:rsid w:val="0028486C"/>
    <w:rsid w:val="0029404F"/>
    <w:rsid w:val="00294CA1"/>
    <w:rsid w:val="00296A9C"/>
    <w:rsid w:val="002A1540"/>
    <w:rsid w:val="002A1FFB"/>
    <w:rsid w:val="002A4B70"/>
    <w:rsid w:val="002A54FF"/>
    <w:rsid w:val="002B0D02"/>
    <w:rsid w:val="002B2356"/>
    <w:rsid w:val="002C3E92"/>
    <w:rsid w:val="002D0A48"/>
    <w:rsid w:val="002D0CC1"/>
    <w:rsid w:val="002D414D"/>
    <w:rsid w:val="002D4B9C"/>
    <w:rsid w:val="002D53DE"/>
    <w:rsid w:val="002D6A47"/>
    <w:rsid w:val="002D7A43"/>
    <w:rsid w:val="002E18D9"/>
    <w:rsid w:val="002E35BD"/>
    <w:rsid w:val="002E57D6"/>
    <w:rsid w:val="002F03D9"/>
    <w:rsid w:val="002F699D"/>
    <w:rsid w:val="003142ED"/>
    <w:rsid w:val="00315616"/>
    <w:rsid w:val="003216AC"/>
    <w:rsid w:val="00322E91"/>
    <w:rsid w:val="00323FF3"/>
    <w:rsid w:val="00326ADE"/>
    <w:rsid w:val="00332B97"/>
    <w:rsid w:val="00344CAF"/>
    <w:rsid w:val="00345479"/>
    <w:rsid w:val="0034707D"/>
    <w:rsid w:val="00347783"/>
    <w:rsid w:val="0035123C"/>
    <w:rsid w:val="00355DBD"/>
    <w:rsid w:val="00362BD0"/>
    <w:rsid w:val="00366AD4"/>
    <w:rsid w:val="00367FDB"/>
    <w:rsid w:val="00375653"/>
    <w:rsid w:val="00376CA2"/>
    <w:rsid w:val="0038453F"/>
    <w:rsid w:val="003904B0"/>
    <w:rsid w:val="00392694"/>
    <w:rsid w:val="00392BA3"/>
    <w:rsid w:val="00396491"/>
    <w:rsid w:val="0039783F"/>
    <w:rsid w:val="003A3B60"/>
    <w:rsid w:val="003A79FB"/>
    <w:rsid w:val="003A7BD6"/>
    <w:rsid w:val="003B0559"/>
    <w:rsid w:val="003B3558"/>
    <w:rsid w:val="003B3AC7"/>
    <w:rsid w:val="003B5205"/>
    <w:rsid w:val="003B79D9"/>
    <w:rsid w:val="003C1A79"/>
    <w:rsid w:val="003C31C6"/>
    <w:rsid w:val="003C60AD"/>
    <w:rsid w:val="003C6EDC"/>
    <w:rsid w:val="003D4DE2"/>
    <w:rsid w:val="003D5B86"/>
    <w:rsid w:val="003D652A"/>
    <w:rsid w:val="003D7213"/>
    <w:rsid w:val="003E57C1"/>
    <w:rsid w:val="003F7801"/>
    <w:rsid w:val="00400441"/>
    <w:rsid w:val="00400B6F"/>
    <w:rsid w:val="004041C4"/>
    <w:rsid w:val="00406D68"/>
    <w:rsid w:val="00407FF7"/>
    <w:rsid w:val="00410FD6"/>
    <w:rsid w:val="0041201D"/>
    <w:rsid w:val="00413368"/>
    <w:rsid w:val="004143CC"/>
    <w:rsid w:val="0041799C"/>
    <w:rsid w:val="00417BB7"/>
    <w:rsid w:val="00420FB9"/>
    <w:rsid w:val="00426B5C"/>
    <w:rsid w:val="00427C88"/>
    <w:rsid w:val="00435C99"/>
    <w:rsid w:val="00437872"/>
    <w:rsid w:val="00444B9D"/>
    <w:rsid w:val="00445EEC"/>
    <w:rsid w:val="00446FEA"/>
    <w:rsid w:val="00456492"/>
    <w:rsid w:val="00461DB7"/>
    <w:rsid w:val="00466072"/>
    <w:rsid w:val="0047112F"/>
    <w:rsid w:val="004727DC"/>
    <w:rsid w:val="00482E80"/>
    <w:rsid w:val="0048474C"/>
    <w:rsid w:val="0049017E"/>
    <w:rsid w:val="00492B87"/>
    <w:rsid w:val="0049651F"/>
    <w:rsid w:val="004978CA"/>
    <w:rsid w:val="004A3F3F"/>
    <w:rsid w:val="004A400D"/>
    <w:rsid w:val="004A561E"/>
    <w:rsid w:val="004A6111"/>
    <w:rsid w:val="004B27DF"/>
    <w:rsid w:val="004B55BF"/>
    <w:rsid w:val="004B5ABD"/>
    <w:rsid w:val="004C126C"/>
    <w:rsid w:val="004C1C3E"/>
    <w:rsid w:val="004C255F"/>
    <w:rsid w:val="004C27B2"/>
    <w:rsid w:val="004C3DF6"/>
    <w:rsid w:val="004C7463"/>
    <w:rsid w:val="004D1596"/>
    <w:rsid w:val="004D2881"/>
    <w:rsid w:val="004E08FA"/>
    <w:rsid w:val="004E3DB7"/>
    <w:rsid w:val="004E4417"/>
    <w:rsid w:val="004E7119"/>
    <w:rsid w:val="004F7E23"/>
    <w:rsid w:val="005001BA"/>
    <w:rsid w:val="0050034D"/>
    <w:rsid w:val="00500A0F"/>
    <w:rsid w:val="00501612"/>
    <w:rsid w:val="005044F7"/>
    <w:rsid w:val="00504D09"/>
    <w:rsid w:val="00504F98"/>
    <w:rsid w:val="005100E6"/>
    <w:rsid w:val="0051199E"/>
    <w:rsid w:val="00515635"/>
    <w:rsid w:val="005163E2"/>
    <w:rsid w:val="00517308"/>
    <w:rsid w:val="00520654"/>
    <w:rsid w:val="00520EAB"/>
    <w:rsid w:val="0052678E"/>
    <w:rsid w:val="00535AE3"/>
    <w:rsid w:val="00542594"/>
    <w:rsid w:val="005430FC"/>
    <w:rsid w:val="00544D2A"/>
    <w:rsid w:val="00546A33"/>
    <w:rsid w:val="00547856"/>
    <w:rsid w:val="00551E29"/>
    <w:rsid w:val="00553619"/>
    <w:rsid w:val="00560467"/>
    <w:rsid w:val="00560740"/>
    <w:rsid w:val="0056283C"/>
    <w:rsid w:val="005636BE"/>
    <w:rsid w:val="00564583"/>
    <w:rsid w:val="0056751C"/>
    <w:rsid w:val="0057734D"/>
    <w:rsid w:val="005775CF"/>
    <w:rsid w:val="00584E57"/>
    <w:rsid w:val="0059141E"/>
    <w:rsid w:val="0059537C"/>
    <w:rsid w:val="0059780C"/>
    <w:rsid w:val="00597D1A"/>
    <w:rsid w:val="005A07E7"/>
    <w:rsid w:val="005A1C83"/>
    <w:rsid w:val="005A4046"/>
    <w:rsid w:val="005A64E4"/>
    <w:rsid w:val="005B4CD8"/>
    <w:rsid w:val="005C1544"/>
    <w:rsid w:val="005C5396"/>
    <w:rsid w:val="005D1C4B"/>
    <w:rsid w:val="005D2103"/>
    <w:rsid w:val="005D2A75"/>
    <w:rsid w:val="005D53C4"/>
    <w:rsid w:val="005D57B5"/>
    <w:rsid w:val="005D7DCB"/>
    <w:rsid w:val="005E0E19"/>
    <w:rsid w:val="005E1D95"/>
    <w:rsid w:val="005E34F7"/>
    <w:rsid w:val="005E4666"/>
    <w:rsid w:val="005F0C0B"/>
    <w:rsid w:val="005F4622"/>
    <w:rsid w:val="005F4645"/>
    <w:rsid w:val="005F63FE"/>
    <w:rsid w:val="005F6CD6"/>
    <w:rsid w:val="00603442"/>
    <w:rsid w:val="00603C8D"/>
    <w:rsid w:val="00610A31"/>
    <w:rsid w:val="00620194"/>
    <w:rsid w:val="00621175"/>
    <w:rsid w:val="00621765"/>
    <w:rsid w:val="0062263E"/>
    <w:rsid w:val="00626209"/>
    <w:rsid w:val="006275E3"/>
    <w:rsid w:val="00631F9C"/>
    <w:rsid w:val="0063284E"/>
    <w:rsid w:val="00634A7B"/>
    <w:rsid w:val="006400E0"/>
    <w:rsid w:val="00645879"/>
    <w:rsid w:val="00647A53"/>
    <w:rsid w:val="00650130"/>
    <w:rsid w:val="006503FF"/>
    <w:rsid w:val="00652C58"/>
    <w:rsid w:val="006542C2"/>
    <w:rsid w:val="00654B92"/>
    <w:rsid w:val="00660161"/>
    <w:rsid w:val="00662460"/>
    <w:rsid w:val="00664924"/>
    <w:rsid w:val="006670E2"/>
    <w:rsid w:val="006676EB"/>
    <w:rsid w:val="0067381A"/>
    <w:rsid w:val="00676877"/>
    <w:rsid w:val="0068386D"/>
    <w:rsid w:val="006843F3"/>
    <w:rsid w:val="0068560D"/>
    <w:rsid w:val="00686F32"/>
    <w:rsid w:val="00692843"/>
    <w:rsid w:val="00693F56"/>
    <w:rsid w:val="00694122"/>
    <w:rsid w:val="006944E8"/>
    <w:rsid w:val="006A2405"/>
    <w:rsid w:val="006A3E4B"/>
    <w:rsid w:val="006A705B"/>
    <w:rsid w:val="006C02B9"/>
    <w:rsid w:val="006C2B4C"/>
    <w:rsid w:val="006C46D3"/>
    <w:rsid w:val="006D2C09"/>
    <w:rsid w:val="006D48D2"/>
    <w:rsid w:val="006E3F7F"/>
    <w:rsid w:val="006E5115"/>
    <w:rsid w:val="006F00E1"/>
    <w:rsid w:val="006F0662"/>
    <w:rsid w:val="006F31D7"/>
    <w:rsid w:val="006F3B6D"/>
    <w:rsid w:val="006F6997"/>
    <w:rsid w:val="00704E53"/>
    <w:rsid w:val="00705AEA"/>
    <w:rsid w:val="00715AAA"/>
    <w:rsid w:val="00717E05"/>
    <w:rsid w:val="00721F60"/>
    <w:rsid w:val="00731ECC"/>
    <w:rsid w:val="00733099"/>
    <w:rsid w:val="00737FD5"/>
    <w:rsid w:val="00742094"/>
    <w:rsid w:val="007423AA"/>
    <w:rsid w:val="0074361C"/>
    <w:rsid w:val="00745918"/>
    <w:rsid w:val="00750F26"/>
    <w:rsid w:val="00752C1D"/>
    <w:rsid w:val="0075677C"/>
    <w:rsid w:val="00757644"/>
    <w:rsid w:val="00761040"/>
    <w:rsid w:val="00763124"/>
    <w:rsid w:val="0076601E"/>
    <w:rsid w:val="007669C3"/>
    <w:rsid w:val="00772274"/>
    <w:rsid w:val="0077234D"/>
    <w:rsid w:val="00773EEF"/>
    <w:rsid w:val="007749B8"/>
    <w:rsid w:val="00774B07"/>
    <w:rsid w:val="00784816"/>
    <w:rsid w:val="00785851"/>
    <w:rsid w:val="007A0E73"/>
    <w:rsid w:val="007B0EEA"/>
    <w:rsid w:val="007B12CD"/>
    <w:rsid w:val="007B5D74"/>
    <w:rsid w:val="007B63F8"/>
    <w:rsid w:val="007D4900"/>
    <w:rsid w:val="007D509E"/>
    <w:rsid w:val="007E26FB"/>
    <w:rsid w:val="007F2D50"/>
    <w:rsid w:val="007F3C8C"/>
    <w:rsid w:val="007F668D"/>
    <w:rsid w:val="00802EA9"/>
    <w:rsid w:val="008037AC"/>
    <w:rsid w:val="0080416C"/>
    <w:rsid w:val="008055FE"/>
    <w:rsid w:val="00807B1F"/>
    <w:rsid w:val="00807F83"/>
    <w:rsid w:val="00810451"/>
    <w:rsid w:val="0081205B"/>
    <w:rsid w:val="008162B3"/>
    <w:rsid w:val="00817FC0"/>
    <w:rsid w:val="008231AF"/>
    <w:rsid w:val="00824032"/>
    <w:rsid w:val="00825747"/>
    <w:rsid w:val="00827F76"/>
    <w:rsid w:val="00831396"/>
    <w:rsid w:val="00834D6F"/>
    <w:rsid w:val="0084420A"/>
    <w:rsid w:val="00847ADC"/>
    <w:rsid w:val="00855F54"/>
    <w:rsid w:val="00856179"/>
    <w:rsid w:val="0085617D"/>
    <w:rsid w:val="00863177"/>
    <w:rsid w:val="008651F8"/>
    <w:rsid w:val="00866B3E"/>
    <w:rsid w:val="00867C99"/>
    <w:rsid w:val="00870EF5"/>
    <w:rsid w:val="00870FEB"/>
    <w:rsid w:val="008750F9"/>
    <w:rsid w:val="00875A98"/>
    <w:rsid w:val="008775F6"/>
    <w:rsid w:val="0088162D"/>
    <w:rsid w:val="008915F0"/>
    <w:rsid w:val="008A5AC4"/>
    <w:rsid w:val="008A65A9"/>
    <w:rsid w:val="008B1FC3"/>
    <w:rsid w:val="008B2FBE"/>
    <w:rsid w:val="008B49A6"/>
    <w:rsid w:val="008B6766"/>
    <w:rsid w:val="008B6F6E"/>
    <w:rsid w:val="008C119C"/>
    <w:rsid w:val="008C1BDE"/>
    <w:rsid w:val="008C69B8"/>
    <w:rsid w:val="008C6FD1"/>
    <w:rsid w:val="008D1AA1"/>
    <w:rsid w:val="008D393F"/>
    <w:rsid w:val="008D5413"/>
    <w:rsid w:val="008D5E5F"/>
    <w:rsid w:val="008E0809"/>
    <w:rsid w:val="008E6ED5"/>
    <w:rsid w:val="008F2000"/>
    <w:rsid w:val="008F412C"/>
    <w:rsid w:val="008F41A1"/>
    <w:rsid w:val="0090040A"/>
    <w:rsid w:val="00902CBC"/>
    <w:rsid w:val="0090338F"/>
    <w:rsid w:val="00903C02"/>
    <w:rsid w:val="00906DCC"/>
    <w:rsid w:val="0090790C"/>
    <w:rsid w:val="0090799E"/>
    <w:rsid w:val="00910166"/>
    <w:rsid w:val="00910900"/>
    <w:rsid w:val="009172D4"/>
    <w:rsid w:val="00922C44"/>
    <w:rsid w:val="00925D02"/>
    <w:rsid w:val="0093133D"/>
    <w:rsid w:val="00931E0B"/>
    <w:rsid w:val="009320FE"/>
    <w:rsid w:val="00933344"/>
    <w:rsid w:val="0093593B"/>
    <w:rsid w:val="009379DD"/>
    <w:rsid w:val="009420D2"/>
    <w:rsid w:val="00942BB7"/>
    <w:rsid w:val="00942D12"/>
    <w:rsid w:val="009437FF"/>
    <w:rsid w:val="00944109"/>
    <w:rsid w:val="00945ADA"/>
    <w:rsid w:val="00947C4D"/>
    <w:rsid w:val="009576AA"/>
    <w:rsid w:val="0096038E"/>
    <w:rsid w:val="0096109D"/>
    <w:rsid w:val="00963DEF"/>
    <w:rsid w:val="0096704E"/>
    <w:rsid w:val="00967F49"/>
    <w:rsid w:val="0097497D"/>
    <w:rsid w:val="00975B2C"/>
    <w:rsid w:val="00975D95"/>
    <w:rsid w:val="00985955"/>
    <w:rsid w:val="009929C2"/>
    <w:rsid w:val="009962B5"/>
    <w:rsid w:val="00996C42"/>
    <w:rsid w:val="00997029"/>
    <w:rsid w:val="009A1581"/>
    <w:rsid w:val="009A200C"/>
    <w:rsid w:val="009A42EA"/>
    <w:rsid w:val="009A7406"/>
    <w:rsid w:val="009B381E"/>
    <w:rsid w:val="009B6C8C"/>
    <w:rsid w:val="009C5C07"/>
    <w:rsid w:val="009C60DF"/>
    <w:rsid w:val="009C678C"/>
    <w:rsid w:val="009D0844"/>
    <w:rsid w:val="009D451E"/>
    <w:rsid w:val="009D7518"/>
    <w:rsid w:val="009E41FB"/>
    <w:rsid w:val="009E43E9"/>
    <w:rsid w:val="009E5E1C"/>
    <w:rsid w:val="009E76EA"/>
    <w:rsid w:val="009E79C3"/>
    <w:rsid w:val="009F0B81"/>
    <w:rsid w:val="009F251C"/>
    <w:rsid w:val="009F7233"/>
    <w:rsid w:val="009F739C"/>
    <w:rsid w:val="00A0377B"/>
    <w:rsid w:val="00A04660"/>
    <w:rsid w:val="00A12A7C"/>
    <w:rsid w:val="00A14FE7"/>
    <w:rsid w:val="00A2035A"/>
    <w:rsid w:val="00A21F56"/>
    <w:rsid w:val="00A226EA"/>
    <w:rsid w:val="00A2708A"/>
    <w:rsid w:val="00A30F0D"/>
    <w:rsid w:val="00A3239B"/>
    <w:rsid w:val="00A32E4D"/>
    <w:rsid w:val="00A33C9E"/>
    <w:rsid w:val="00A33DA0"/>
    <w:rsid w:val="00A37FBB"/>
    <w:rsid w:val="00A426E3"/>
    <w:rsid w:val="00A47C5C"/>
    <w:rsid w:val="00A55C4D"/>
    <w:rsid w:val="00A60D79"/>
    <w:rsid w:val="00A61E2B"/>
    <w:rsid w:val="00A632A7"/>
    <w:rsid w:val="00A66662"/>
    <w:rsid w:val="00A670CC"/>
    <w:rsid w:val="00A67D31"/>
    <w:rsid w:val="00A700D1"/>
    <w:rsid w:val="00A730B5"/>
    <w:rsid w:val="00A7427E"/>
    <w:rsid w:val="00A807F1"/>
    <w:rsid w:val="00A81408"/>
    <w:rsid w:val="00A86DA9"/>
    <w:rsid w:val="00A916C6"/>
    <w:rsid w:val="00A9496F"/>
    <w:rsid w:val="00A95542"/>
    <w:rsid w:val="00AA755B"/>
    <w:rsid w:val="00AA7DB1"/>
    <w:rsid w:val="00AC7BED"/>
    <w:rsid w:val="00AD11B6"/>
    <w:rsid w:val="00AD448A"/>
    <w:rsid w:val="00AE5978"/>
    <w:rsid w:val="00B07E27"/>
    <w:rsid w:val="00B104A1"/>
    <w:rsid w:val="00B12E63"/>
    <w:rsid w:val="00B16127"/>
    <w:rsid w:val="00B16B93"/>
    <w:rsid w:val="00B231A1"/>
    <w:rsid w:val="00B24535"/>
    <w:rsid w:val="00B27223"/>
    <w:rsid w:val="00B2750E"/>
    <w:rsid w:val="00B33151"/>
    <w:rsid w:val="00B34793"/>
    <w:rsid w:val="00B3558D"/>
    <w:rsid w:val="00B40314"/>
    <w:rsid w:val="00B41957"/>
    <w:rsid w:val="00B41DDC"/>
    <w:rsid w:val="00B62DF8"/>
    <w:rsid w:val="00B666AE"/>
    <w:rsid w:val="00B67E51"/>
    <w:rsid w:val="00B73D07"/>
    <w:rsid w:val="00B827BF"/>
    <w:rsid w:val="00B907A9"/>
    <w:rsid w:val="00B9157C"/>
    <w:rsid w:val="00B925AC"/>
    <w:rsid w:val="00BA333D"/>
    <w:rsid w:val="00BA3D41"/>
    <w:rsid w:val="00BB6D2B"/>
    <w:rsid w:val="00BC18F9"/>
    <w:rsid w:val="00BC3190"/>
    <w:rsid w:val="00BC32B8"/>
    <w:rsid w:val="00BC7D9F"/>
    <w:rsid w:val="00BD49CC"/>
    <w:rsid w:val="00BE21A3"/>
    <w:rsid w:val="00BE5B5D"/>
    <w:rsid w:val="00BF055F"/>
    <w:rsid w:val="00BF418D"/>
    <w:rsid w:val="00BF5B43"/>
    <w:rsid w:val="00BF65AD"/>
    <w:rsid w:val="00BF7F97"/>
    <w:rsid w:val="00C00167"/>
    <w:rsid w:val="00C03DA4"/>
    <w:rsid w:val="00C06184"/>
    <w:rsid w:val="00C10840"/>
    <w:rsid w:val="00C120E8"/>
    <w:rsid w:val="00C132C8"/>
    <w:rsid w:val="00C15F1B"/>
    <w:rsid w:val="00C24355"/>
    <w:rsid w:val="00C26DB6"/>
    <w:rsid w:val="00C30B50"/>
    <w:rsid w:val="00C329E5"/>
    <w:rsid w:val="00C33383"/>
    <w:rsid w:val="00C34DAB"/>
    <w:rsid w:val="00C34FA1"/>
    <w:rsid w:val="00C53CA9"/>
    <w:rsid w:val="00C60334"/>
    <w:rsid w:val="00C6322E"/>
    <w:rsid w:val="00C64885"/>
    <w:rsid w:val="00C81C03"/>
    <w:rsid w:val="00C837C0"/>
    <w:rsid w:val="00C86444"/>
    <w:rsid w:val="00C903B8"/>
    <w:rsid w:val="00CA1B37"/>
    <w:rsid w:val="00CA34AC"/>
    <w:rsid w:val="00CA39F6"/>
    <w:rsid w:val="00CA7507"/>
    <w:rsid w:val="00CB0EC5"/>
    <w:rsid w:val="00CB6842"/>
    <w:rsid w:val="00CC26A6"/>
    <w:rsid w:val="00CC3266"/>
    <w:rsid w:val="00CC33A5"/>
    <w:rsid w:val="00CC465C"/>
    <w:rsid w:val="00CD2A1C"/>
    <w:rsid w:val="00CD74D6"/>
    <w:rsid w:val="00CE0EFC"/>
    <w:rsid w:val="00CE29C4"/>
    <w:rsid w:val="00CF57CF"/>
    <w:rsid w:val="00D00310"/>
    <w:rsid w:val="00D00ED1"/>
    <w:rsid w:val="00D05B04"/>
    <w:rsid w:val="00D11A15"/>
    <w:rsid w:val="00D1219D"/>
    <w:rsid w:val="00D13B72"/>
    <w:rsid w:val="00D2001B"/>
    <w:rsid w:val="00D22433"/>
    <w:rsid w:val="00D278B9"/>
    <w:rsid w:val="00D40224"/>
    <w:rsid w:val="00D42813"/>
    <w:rsid w:val="00D44224"/>
    <w:rsid w:val="00D458B0"/>
    <w:rsid w:val="00D47481"/>
    <w:rsid w:val="00D53E22"/>
    <w:rsid w:val="00D637E2"/>
    <w:rsid w:val="00D63B3A"/>
    <w:rsid w:val="00D66DD4"/>
    <w:rsid w:val="00D67DDD"/>
    <w:rsid w:val="00D724AE"/>
    <w:rsid w:val="00D74A29"/>
    <w:rsid w:val="00D7726B"/>
    <w:rsid w:val="00D853E1"/>
    <w:rsid w:val="00D85461"/>
    <w:rsid w:val="00D902F3"/>
    <w:rsid w:val="00D912B1"/>
    <w:rsid w:val="00D9154A"/>
    <w:rsid w:val="00D92628"/>
    <w:rsid w:val="00D9602F"/>
    <w:rsid w:val="00DA055B"/>
    <w:rsid w:val="00DA08FD"/>
    <w:rsid w:val="00DA27A6"/>
    <w:rsid w:val="00DB6245"/>
    <w:rsid w:val="00DC08FE"/>
    <w:rsid w:val="00DC3015"/>
    <w:rsid w:val="00DC49D5"/>
    <w:rsid w:val="00DD0846"/>
    <w:rsid w:val="00DD0D9F"/>
    <w:rsid w:val="00DD5657"/>
    <w:rsid w:val="00DD675E"/>
    <w:rsid w:val="00DE77F0"/>
    <w:rsid w:val="00DF410E"/>
    <w:rsid w:val="00E04109"/>
    <w:rsid w:val="00E06EE3"/>
    <w:rsid w:val="00E1288B"/>
    <w:rsid w:val="00E149AD"/>
    <w:rsid w:val="00E2055B"/>
    <w:rsid w:val="00E205DF"/>
    <w:rsid w:val="00E22F0E"/>
    <w:rsid w:val="00E252AD"/>
    <w:rsid w:val="00E25AD6"/>
    <w:rsid w:val="00E262D1"/>
    <w:rsid w:val="00E26668"/>
    <w:rsid w:val="00E26AAB"/>
    <w:rsid w:val="00E30264"/>
    <w:rsid w:val="00E31945"/>
    <w:rsid w:val="00E36465"/>
    <w:rsid w:val="00E4038D"/>
    <w:rsid w:val="00E40C24"/>
    <w:rsid w:val="00E423E3"/>
    <w:rsid w:val="00E46915"/>
    <w:rsid w:val="00E51E28"/>
    <w:rsid w:val="00E52362"/>
    <w:rsid w:val="00E54ADB"/>
    <w:rsid w:val="00E638CA"/>
    <w:rsid w:val="00E64E1A"/>
    <w:rsid w:val="00E670CF"/>
    <w:rsid w:val="00E71FBE"/>
    <w:rsid w:val="00E73E98"/>
    <w:rsid w:val="00E7409B"/>
    <w:rsid w:val="00E75C7E"/>
    <w:rsid w:val="00E86B95"/>
    <w:rsid w:val="00E92958"/>
    <w:rsid w:val="00EA1BB3"/>
    <w:rsid w:val="00EA5522"/>
    <w:rsid w:val="00EA775A"/>
    <w:rsid w:val="00EA7CE9"/>
    <w:rsid w:val="00EB360F"/>
    <w:rsid w:val="00EC47CF"/>
    <w:rsid w:val="00EC5316"/>
    <w:rsid w:val="00EC7253"/>
    <w:rsid w:val="00EC782D"/>
    <w:rsid w:val="00ED17A5"/>
    <w:rsid w:val="00ED385D"/>
    <w:rsid w:val="00ED4CEE"/>
    <w:rsid w:val="00ED66AD"/>
    <w:rsid w:val="00EE27EB"/>
    <w:rsid w:val="00EE7669"/>
    <w:rsid w:val="00EF0D8E"/>
    <w:rsid w:val="00EF18BC"/>
    <w:rsid w:val="00EF32BD"/>
    <w:rsid w:val="00EF40A1"/>
    <w:rsid w:val="00F0074D"/>
    <w:rsid w:val="00F014C5"/>
    <w:rsid w:val="00F0378D"/>
    <w:rsid w:val="00F05317"/>
    <w:rsid w:val="00F05C0A"/>
    <w:rsid w:val="00F05F9C"/>
    <w:rsid w:val="00F12525"/>
    <w:rsid w:val="00F14203"/>
    <w:rsid w:val="00F1429B"/>
    <w:rsid w:val="00F156EC"/>
    <w:rsid w:val="00F2680E"/>
    <w:rsid w:val="00F30D46"/>
    <w:rsid w:val="00F33697"/>
    <w:rsid w:val="00F374C4"/>
    <w:rsid w:val="00F546AC"/>
    <w:rsid w:val="00F56932"/>
    <w:rsid w:val="00F648C8"/>
    <w:rsid w:val="00F67E84"/>
    <w:rsid w:val="00F71418"/>
    <w:rsid w:val="00F807DE"/>
    <w:rsid w:val="00F84F19"/>
    <w:rsid w:val="00F85DA8"/>
    <w:rsid w:val="00F87486"/>
    <w:rsid w:val="00F90CE5"/>
    <w:rsid w:val="00F91937"/>
    <w:rsid w:val="00FA21D4"/>
    <w:rsid w:val="00FA331C"/>
    <w:rsid w:val="00FB26B9"/>
    <w:rsid w:val="00FB4989"/>
    <w:rsid w:val="00FC0599"/>
    <w:rsid w:val="00FC7F10"/>
    <w:rsid w:val="00FD05AB"/>
    <w:rsid w:val="00FD13CA"/>
    <w:rsid w:val="00FD31EA"/>
    <w:rsid w:val="00FD4FE2"/>
    <w:rsid w:val="00FE1896"/>
    <w:rsid w:val="00FE57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AF5A"/>
  <w15:docId w15:val="{00C032A0-5AEA-40AB-9ECE-E93928FD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B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846"/>
    <w:pPr>
      <w:ind w:left="720"/>
      <w:contextualSpacing/>
    </w:pPr>
  </w:style>
  <w:style w:type="paragraph" w:styleId="Header">
    <w:name w:val="header"/>
    <w:basedOn w:val="Normal"/>
    <w:link w:val="HeaderChar"/>
    <w:uiPriority w:val="99"/>
    <w:unhideWhenUsed/>
    <w:rsid w:val="004E0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8FA"/>
  </w:style>
  <w:style w:type="paragraph" w:styleId="Footer">
    <w:name w:val="footer"/>
    <w:basedOn w:val="Normal"/>
    <w:link w:val="FooterChar"/>
    <w:uiPriority w:val="99"/>
    <w:unhideWhenUsed/>
    <w:rsid w:val="004E0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8FA"/>
  </w:style>
  <w:style w:type="paragraph" w:customStyle="1" w:styleId="bullet1">
    <w:name w:val="bullet 1"/>
    <w:basedOn w:val="Normal"/>
    <w:rsid w:val="00FB4989"/>
    <w:pPr>
      <w:numPr>
        <w:numId w:val="4"/>
      </w:numPr>
      <w:spacing w:after="140" w:line="290" w:lineRule="auto"/>
      <w:jc w:val="both"/>
    </w:pPr>
    <w:rPr>
      <w:rFonts w:ascii="Arial" w:eastAsia="Times New Roman" w:hAnsi="Arial" w:cs="Times New Roman"/>
      <w:kern w:val="20"/>
      <w:sz w:val="20"/>
      <w:szCs w:val="24"/>
    </w:rPr>
  </w:style>
  <w:style w:type="paragraph" w:customStyle="1" w:styleId="CellHead">
    <w:name w:val="CellHead"/>
    <w:basedOn w:val="Normal"/>
    <w:rsid w:val="00FB4989"/>
    <w:pPr>
      <w:keepNext/>
      <w:spacing w:before="60" w:after="60" w:line="259" w:lineRule="auto"/>
    </w:pPr>
    <w:rPr>
      <w:rFonts w:ascii="Arial" w:eastAsia="Times New Roman" w:hAnsi="Arial" w:cs="Times New Roman"/>
      <w:b/>
      <w:kern w:val="20"/>
      <w:sz w:val="20"/>
      <w:szCs w:val="24"/>
    </w:rPr>
  </w:style>
  <w:style w:type="paragraph" w:customStyle="1" w:styleId="CellBody">
    <w:name w:val="CellBody"/>
    <w:basedOn w:val="Normal"/>
    <w:rsid w:val="00FB4989"/>
    <w:pPr>
      <w:spacing w:before="60" w:after="60" w:line="290" w:lineRule="auto"/>
    </w:pPr>
    <w:rPr>
      <w:rFonts w:ascii="Arial" w:eastAsia="Times New Roman" w:hAnsi="Arial" w:cs="Times New Roman"/>
      <w:kern w:val="20"/>
      <w:sz w:val="20"/>
    </w:rPr>
  </w:style>
  <w:style w:type="paragraph" w:customStyle="1" w:styleId="roman1">
    <w:name w:val="roman 1"/>
    <w:basedOn w:val="Normal"/>
    <w:rsid w:val="005636BE"/>
    <w:pPr>
      <w:numPr>
        <w:numId w:val="7"/>
      </w:numPr>
      <w:spacing w:after="140" w:line="290" w:lineRule="auto"/>
      <w:jc w:val="both"/>
    </w:pPr>
    <w:rPr>
      <w:rFonts w:ascii="Arial" w:eastAsia="Times New Roman" w:hAnsi="Arial" w:cs="Times New Roman"/>
      <w:kern w:val="20"/>
      <w:sz w:val="20"/>
    </w:rPr>
  </w:style>
  <w:style w:type="paragraph" w:customStyle="1" w:styleId="Default">
    <w:name w:val="Default"/>
    <w:rsid w:val="00B24535"/>
    <w:pPr>
      <w:autoSpaceDE w:val="0"/>
      <w:autoSpaceDN w:val="0"/>
      <w:adjustRightInd w:val="0"/>
      <w:spacing w:after="0" w:line="240" w:lineRule="auto"/>
    </w:pPr>
    <w:rPr>
      <w:rFonts w:ascii="Trebuchet MS" w:hAnsi="Trebuchet MS" w:cs="Trebuchet MS"/>
      <w:color w:val="000000"/>
      <w:sz w:val="24"/>
      <w:szCs w:val="24"/>
    </w:rPr>
  </w:style>
  <w:style w:type="character" w:styleId="CommentReference">
    <w:name w:val="annotation reference"/>
    <w:basedOn w:val="DefaultParagraphFont"/>
    <w:uiPriority w:val="99"/>
    <w:semiHidden/>
    <w:unhideWhenUsed/>
    <w:rsid w:val="00272DEF"/>
    <w:rPr>
      <w:sz w:val="16"/>
      <w:szCs w:val="16"/>
    </w:rPr>
  </w:style>
  <w:style w:type="paragraph" w:styleId="CommentText">
    <w:name w:val="annotation text"/>
    <w:basedOn w:val="Normal"/>
    <w:link w:val="CommentTextChar"/>
    <w:uiPriority w:val="99"/>
    <w:semiHidden/>
    <w:unhideWhenUsed/>
    <w:rsid w:val="00272DEF"/>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272DEF"/>
    <w:rPr>
      <w:rFonts w:cs="Mangal"/>
      <w:sz w:val="20"/>
      <w:szCs w:val="18"/>
    </w:rPr>
  </w:style>
  <w:style w:type="paragraph" w:styleId="CommentSubject">
    <w:name w:val="annotation subject"/>
    <w:basedOn w:val="CommentText"/>
    <w:next w:val="CommentText"/>
    <w:link w:val="CommentSubjectChar"/>
    <w:uiPriority w:val="99"/>
    <w:semiHidden/>
    <w:unhideWhenUsed/>
    <w:rsid w:val="00272DEF"/>
    <w:rPr>
      <w:b/>
      <w:bCs/>
    </w:rPr>
  </w:style>
  <w:style w:type="character" w:customStyle="1" w:styleId="CommentSubjectChar">
    <w:name w:val="Comment Subject Char"/>
    <w:basedOn w:val="CommentTextChar"/>
    <w:link w:val="CommentSubject"/>
    <w:uiPriority w:val="99"/>
    <w:semiHidden/>
    <w:rsid w:val="00272DEF"/>
    <w:rPr>
      <w:rFonts w:cs="Mangal"/>
      <w:b/>
      <w:bCs/>
      <w:sz w:val="20"/>
      <w:szCs w:val="18"/>
    </w:rPr>
  </w:style>
  <w:style w:type="paragraph" w:styleId="BalloonText">
    <w:name w:val="Balloon Text"/>
    <w:basedOn w:val="Normal"/>
    <w:link w:val="BalloonTextChar"/>
    <w:uiPriority w:val="99"/>
    <w:semiHidden/>
    <w:unhideWhenUsed/>
    <w:rsid w:val="00272DEF"/>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72DEF"/>
    <w:rPr>
      <w:rFonts w:ascii="Segoe UI" w:hAnsi="Segoe UI" w:cs="Mangal"/>
      <w:sz w:val="18"/>
      <w:szCs w:val="16"/>
    </w:rPr>
  </w:style>
  <w:style w:type="character" w:styleId="Emphasis">
    <w:name w:val="Emphasis"/>
    <w:basedOn w:val="DefaultParagraphFont"/>
    <w:uiPriority w:val="20"/>
    <w:qFormat/>
    <w:rsid w:val="00DC3015"/>
    <w:rPr>
      <w:i/>
      <w:iCs/>
    </w:rPr>
  </w:style>
  <w:style w:type="paragraph" w:styleId="Revision">
    <w:name w:val="Revision"/>
    <w:hidden/>
    <w:uiPriority w:val="99"/>
    <w:semiHidden/>
    <w:rsid w:val="00757644"/>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92574">
      <w:bodyDiv w:val="1"/>
      <w:marLeft w:val="0"/>
      <w:marRight w:val="0"/>
      <w:marTop w:val="0"/>
      <w:marBottom w:val="0"/>
      <w:divBdr>
        <w:top w:val="none" w:sz="0" w:space="0" w:color="auto"/>
        <w:left w:val="none" w:sz="0" w:space="0" w:color="auto"/>
        <w:bottom w:val="none" w:sz="0" w:space="0" w:color="auto"/>
        <w:right w:val="none" w:sz="0" w:space="0" w:color="auto"/>
      </w:divBdr>
    </w:div>
    <w:div w:id="1873182367">
      <w:bodyDiv w:val="1"/>
      <w:marLeft w:val="0"/>
      <w:marRight w:val="0"/>
      <w:marTop w:val="0"/>
      <w:marBottom w:val="0"/>
      <w:divBdr>
        <w:top w:val="none" w:sz="0" w:space="0" w:color="auto"/>
        <w:left w:val="none" w:sz="0" w:space="0" w:color="auto"/>
        <w:bottom w:val="none" w:sz="0" w:space="0" w:color="auto"/>
        <w:right w:val="none" w:sz="0" w:space="0" w:color="auto"/>
      </w:divBdr>
    </w:div>
    <w:div w:id="202127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40235-5933-4528-B015-CCA28D9E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10</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jamesm</dc:creator>
  <cp:keywords/>
  <dc:description/>
  <cp:lastModifiedBy>Snehal Vahule</cp:lastModifiedBy>
  <cp:revision>43</cp:revision>
  <cp:lastPrinted>2013-01-17T17:12:00Z</cp:lastPrinted>
  <dcterms:created xsi:type="dcterms:W3CDTF">2021-09-08T08:13:00Z</dcterms:created>
  <dcterms:modified xsi:type="dcterms:W3CDTF">2021-11-19T10:20:00Z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
    <vt:lpwstr>09001dc88ada2e16</vt:lpwstr>
  </property>
  <property fmtid="{D5CDD505-2E9C-101B-9397-08002B2CF9AE}" pid="3" name="Document Number">
    <vt:lpwstr>A16088935</vt:lpwstr>
  </property>
  <property fmtid="{D5CDD505-2E9C-101B-9397-08002B2CF9AE}" pid="4" name="Version">
    <vt:lpwstr>0.0</vt:lpwstr>
  </property>
  <property fmtid="{D5CDD505-2E9C-101B-9397-08002B2CF9AE}" pid="5" name="Last Modified">
    <vt:lpwstr>17 Jan 2013</vt:lpwstr>
  </property>
  <property fmtid="{D5CDD505-2E9C-101B-9397-08002B2CF9AE}" pid="6" name="Matter Number">
    <vt:lpwstr/>
  </property>
  <property fmtid="{D5CDD505-2E9C-101B-9397-08002B2CF9AE}" pid="7" name="Client Code">
    <vt:lpwstr/>
  </property>
  <property fmtid="{D5CDD505-2E9C-101B-9397-08002B2CF9AE}" pid="8" name="Mode">
    <vt:lpwstr>SendAs</vt:lpwstr>
  </property>
  <property fmtid="{D5CDD505-2E9C-101B-9397-08002B2CF9AE}" pid="9" name="DEDocumentLocation">
    <vt:lpwstr>H:\Documentum\__Viewed\09001dc88ada2e16\SM interview questions V2.docx</vt:lpwstr>
  </property>
</Properties>
</file>