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7BB4" w:rsidRDefault="009B32DB">
      <w:r>
        <w:t>Predictive shapes</w:t>
      </w:r>
      <w:r w:rsidR="003B1769">
        <w:t xml:space="preserve"> Basic Tool Help</w:t>
      </w:r>
    </w:p>
    <w:p w:rsidR="003B1769" w:rsidRDefault="003B1769">
      <w:pPr>
        <w:rPr>
          <w:b/>
        </w:rPr>
      </w:pPr>
      <w:r w:rsidRPr="003B1769">
        <w:rPr>
          <w:b/>
        </w:rPr>
        <w:t>Summary</w:t>
      </w:r>
    </w:p>
    <w:p w:rsidR="00CF7459" w:rsidRDefault="003B1769">
      <w:r>
        <w:t>The predictive shapes tool uses a set time frame to generate a specified shape</w:t>
      </w:r>
      <w:r w:rsidR="00CF7459">
        <w:t xml:space="preserve"> (a truncated ellipse)</w:t>
      </w:r>
      <w:r>
        <w:t xml:space="preserve"> for each time stamp in the data set.  </w:t>
      </w:r>
      <w:r w:rsidR="00A647A3">
        <w:t xml:space="preserve">This tool is intended to be used with data as requested from the SunEdison Wind Turbine Data Centers.  </w:t>
      </w:r>
      <w:r w:rsidR="00CF7459">
        <w:t xml:space="preserve">The </w:t>
      </w:r>
      <w:proofErr w:type="spellStart"/>
      <w:r w:rsidR="00CF7459">
        <w:t>semimajor</w:t>
      </w:r>
      <w:proofErr w:type="spellEnd"/>
      <w:r w:rsidR="00CF7459">
        <w:t xml:space="preserve"> axis is defined by the proportion of the wind speed to max wind speed multiplied by the maximum search distance.  The </w:t>
      </w:r>
      <w:proofErr w:type="spellStart"/>
      <w:r w:rsidR="00CF7459">
        <w:t>semiminor</w:t>
      </w:r>
      <w:proofErr w:type="spellEnd"/>
      <w:r w:rsidR="00CF7459">
        <w:t xml:space="preserve"> axis is the rotor diameter.  The shape is then clipped to a box bounded by 10m in front of the rotor to the maximum search distance behind the rotor.</w:t>
      </w:r>
    </w:p>
    <w:p w:rsidR="00CF7459" w:rsidRDefault="00CF7459">
      <w:pPr>
        <w:rPr>
          <w:b/>
        </w:rPr>
      </w:pPr>
      <w:r>
        <w:rPr>
          <w:b/>
        </w:rPr>
        <w:t>Details</w:t>
      </w:r>
    </w:p>
    <w:p w:rsidR="00A97B06" w:rsidRPr="00A97B06" w:rsidRDefault="00A97B06">
      <w:r>
        <w:t xml:space="preserve">This tool is intended to be used with CSV data to create </w:t>
      </w:r>
      <w:proofErr w:type="spellStart"/>
      <w:r>
        <w:t>shapefiles</w:t>
      </w:r>
      <w:proofErr w:type="spellEnd"/>
      <w:r>
        <w:t xml:space="preserve">. </w:t>
      </w:r>
      <w:bookmarkStart w:id="0" w:name="_GoBack"/>
      <w:bookmarkEnd w:id="0"/>
    </w:p>
    <w:p w:rsidR="003B1769" w:rsidRDefault="003B1769">
      <w:r>
        <w:t xml:space="preserve">Fatality data is used to: select weather data by date, and to create a </w:t>
      </w:r>
      <w:proofErr w:type="spellStart"/>
      <w:r>
        <w:t>shapefile</w:t>
      </w:r>
      <w:proofErr w:type="spellEnd"/>
      <w:r>
        <w:t xml:space="preserve"> for comparison with the predictive shapes.</w:t>
      </w:r>
      <w:r w:rsidR="00274CCC">
        <w:t xml:space="preserve">  All X</w:t>
      </w:r>
      <w:proofErr w:type="gramStart"/>
      <w:r w:rsidR="00274CCC">
        <w:t>,Y</w:t>
      </w:r>
      <w:proofErr w:type="gramEnd"/>
      <w:r w:rsidR="00274CCC">
        <w:t xml:space="preserve"> data should be relative to 0,0.</w:t>
      </w:r>
    </w:p>
    <w:p w:rsidR="00B02459" w:rsidRDefault="00B02459">
      <w:r>
        <w:t>Fatality data must be input in a CSV.  Best practice is to exclude titles. The following is an example:</w:t>
      </w:r>
    </w:p>
    <w:p w:rsidR="00B02459" w:rsidRDefault="00B02459" w:rsidP="00B02459">
      <w:proofErr w:type="spellStart"/>
      <w:r>
        <w:t>Date_A</w:t>
      </w:r>
      <w:proofErr w:type="gramStart"/>
      <w:r>
        <w:t>,CommonName,Northing,Easting,Quadrant,Siteturbin</w:t>
      </w:r>
      <w:proofErr w:type="spellEnd"/>
      <w:proofErr w:type="gramEnd"/>
    </w:p>
    <w:p w:rsidR="00B02459" w:rsidRDefault="00B02459" w:rsidP="00B02459">
      <w:r>
        <w:t>5/1/2015</w:t>
      </w:r>
      <w:proofErr w:type="gramStart"/>
      <w:r>
        <w:t>,Lonchura</w:t>
      </w:r>
      <w:proofErr w:type="gramEnd"/>
      <w:r>
        <w:t xml:space="preserve"> </w:t>
      </w:r>
      <w:proofErr w:type="spellStart"/>
      <w:r>
        <w:t>punctulata</w:t>
      </w:r>
      <w:proofErr w:type="spellEnd"/>
      <w:r>
        <w:t xml:space="preserve"> (Nutmeg </w:t>
      </w:r>
      <w:proofErr w:type="spellStart"/>
      <w:r>
        <w:t>Mannikin</w:t>
      </w:r>
      <w:proofErr w:type="spellEnd"/>
      <w:r>
        <w:t>),-16.9894,12.34359,2,KAW01-25</w:t>
      </w:r>
    </w:p>
    <w:p w:rsidR="00B02459" w:rsidRDefault="00B02459" w:rsidP="00B02459">
      <w:r>
        <w:t>11/27/2012</w:t>
      </w:r>
      <w:proofErr w:type="gramStart"/>
      <w:r>
        <w:t>,Lonchura</w:t>
      </w:r>
      <w:proofErr w:type="gramEnd"/>
      <w:r>
        <w:t xml:space="preserve"> </w:t>
      </w:r>
      <w:proofErr w:type="spellStart"/>
      <w:r>
        <w:t>cantans</w:t>
      </w:r>
      <w:proofErr w:type="spellEnd"/>
      <w:r>
        <w:t xml:space="preserve"> (African </w:t>
      </w:r>
      <w:proofErr w:type="spellStart"/>
      <w:r>
        <w:t>Silverbill</w:t>
      </w:r>
      <w:proofErr w:type="spellEnd"/>
      <w:r>
        <w:t>),5.5668,-39.6108,4,KAW01-24</w:t>
      </w:r>
    </w:p>
    <w:p w:rsidR="00B02459" w:rsidRDefault="00B02459">
      <w:r>
        <w:tab/>
        <w:t>Date – must be in the format MM/DD/YYYY</w:t>
      </w:r>
    </w:p>
    <w:p w:rsidR="00B02459" w:rsidRDefault="00B02459">
      <w:r>
        <w:tab/>
        <w:t>Species – Text format</w:t>
      </w:r>
    </w:p>
    <w:p w:rsidR="00B02459" w:rsidRDefault="00B02459" w:rsidP="00B02459">
      <w:pPr>
        <w:ind w:left="720"/>
      </w:pPr>
      <w:r>
        <w:t>Northing/Easting – Coordinates based on a distance and direction to 0</w:t>
      </w:r>
      <w:proofErr w:type="gramStart"/>
      <w:r>
        <w:t>,0</w:t>
      </w:r>
      <w:proofErr w:type="gramEnd"/>
      <w:r>
        <w:t>.  If the fatality was found 20m north the equation for the coordinates are Y=20*</w:t>
      </w:r>
      <w:proofErr w:type="gramStart"/>
      <w:r>
        <w:t>cos(</w:t>
      </w:r>
      <w:proofErr w:type="gramEnd"/>
      <w:r>
        <w:t>0) X = 20*sin(0)</w:t>
      </w:r>
    </w:p>
    <w:p w:rsidR="00B02459" w:rsidRDefault="00B02459" w:rsidP="00B02459">
      <w:pPr>
        <w:ind w:left="720"/>
      </w:pPr>
      <w:r>
        <w:t>Quadrant – reference to the cardinal direction, not required but the field must be included</w:t>
      </w:r>
    </w:p>
    <w:p w:rsidR="00B02459" w:rsidRDefault="00B02459" w:rsidP="00B02459">
      <w:pPr>
        <w:ind w:left="720"/>
      </w:pPr>
      <w:proofErr w:type="spellStart"/>
      <w:r>
        <w:t>Siteturbin</w:t>
      </w:r>
      <w:proofErr w:type="spellEnd"/>
      <w:r>
        <w:t xml:space="preserve"> – An identifier for the fatality that will be used to compare shapes to Fatality</w:t>
      </w:r>
    </w:p>
    <w:p w:rsidR="004F6F11" w:rsidRDefault="004F6F11">
      <w:r>
        <w:t xml:space="preserve">Weather data: Each weather data line has an ID, a timestamp, a wind speed and direction.  </w:t>
      </w:r>
    </w:p>
    <w:p w:rsidR="00B02459" w:rsidRDefault="00B02459">
      <w:r>
        <w:t>Weather data must be input in a CSV.  Best practice is to exclude titles, all columns must be included.  The following is an example:</w:t>
      </w:r>
    </w:p>
    <w:p w:rsidR="00B02459" w:rsidRDefault="00B02459" w:rsidP="00B02459">
      <w:r>
        <w:t>ID1</w:t>
      </w:r>
      <w:proofErr w:type="gramStart"/>
      <w:r>
        <w:t>,TimeStamp,WindSpeed,Yaw,Site,Turbine,Site</w:t>
      </w:r>
      <w:proofErr w:type="gramEnd"/>
      <w:r>
        <w:t>-turbine</w:t>
      </w:r>
    </w:p>
    <w:p w:rsidR="00B02459" w:rsidRDefault="00B02459" w:rsidP="00B02459">
      <w:r>
        <w:t>1</w:t>
      </w:r>
      <w:proofErr w:type="gramStart"/>
      <w:r>
        <w:t>,9</w:t>
      </w:r>
      <w:proofErr w:type="gramEnd"/>
      <w:r>
        <w:t>/14/2012 02:00,3.246932,19.1,Kawailoa,26,KAW01-26</w:t>
      </w:r>
    </w:p>
    <w:p w:rsidR="00B02459" w:rsidRDefault="00B02459" w:rsidP="00B02459">
      <w:r>
        <w:t>2</w:t>
      </w:r>
      <w:proofErr w:type="gramStart"/>
      <w:r>
        <w:t>,9</w:t>
      </w:r>
      <w:proofErr w:type="gramEnd"/>
      <w:r>
        <w:t>/14/2012 02:10,7.867995,26.21504,Kawailoa,26,KAW01-26</w:t>
      </w:r>
    </w:p>
    <w:p w:rsidR="00B02459" w:rsidRDefault="00B02459" w:rsidP="00B02459">
      <w:pPr>
        <w:ind w:left="720"/>
      </w:pPr>
      <w:r>
        <w:t>ID – A line ID</w:t>
      </w:r>
    </w:p>
    <w:p w:rsidR="0057185E" w:rsidRDefault="0057185E" w:rsidP="00B02459">
      <w:pPr>
        <w:ind w:left="720"/>
      </w:pPr>
      <w:r>
        <w:t>Timestamp – Must be in the format MM/DD/YYYY HH:MM</w:t>
      </w:r>
    </w:p>
    <w:p w:rsidR="0057185E" w:rsidRDefault="0057185E" w:rsidP="00B02459">
      <w:pPr>
        <w:ind w:left="720"/>
      </w:pPr>
      <w:r>
        <w:t>Wind speed – Wind speed at the nacelle in meters per second</w:t>
      </w:r>
    </w:p>
    <w:p w:rsidR="0057185E" w:rsidRDefault="0057185E" w:rsidP="00B02459">
      <w:pPr>
        <w:ind w:left="720"/>
      </w:pPr>
      <w:r>
        <w:t>Yaw – Angle of the turbine facing into the wind.</w:t>
      </w:r>
    </w:p>
    <w:p w:rsidR="0057185E" w:rsidRDefault="0057185E" w:rsidP="00B02459">
      <w:pPr>
        <w:ind w:left="720"/>
      </w:pPr>
      <w:r>
        <w:lastRenderedPageBreak/>
        <w:t>Site – Location</w:t>
      </w:r>
    </w:p>
    <w:p w:rsidR="0057185E" w:rsidRDefault="0057185E" w:rsidP="00B02459">
      <w:pPr>
        <w:ind w:left="720"/>
      </w:pPr>
      <w:r>
        <w:t>Turbine – Turbine name/number</w:t>
      </w:r>
    </w:p>
    <w:p w:rsidR="0057185E" w:rsidRDefault="0057185E" w:rsidP="00B02459">
      <w:pPr>
        <w:ind w:left="720"/>
      </w:pPr>
      <w:r>
        <w:t>Site turbine –</w:t>
      </w:r>
      <w:r w:rsidRPr="0057185E">
        <w:t xml:space="preserve"> </w:t>
      </w:r>
      <w:r>
        <w:t>An identifier for the fatality that will be used to compare shapes to Fatality</w:t>
      </w:r>
    </w:p>
    <w:p w:rsidR="0057185E" w:rsidRDefault="0057185E" w:rsidP="00B02459">
      <w:pPr>
        <w:ind w:left="720"/>
      </w:pPr>
    </w:p>
    <w:p w:rsidR="003B1769" w:rsidRDefault="003B1769">
      <w:r>
        <w:t>Rotor Radius</w:t>
      </w:r>
      <w:r w:rsidR="008C6B62">
        <w:t xml:space="preserve"> – i.</w:t>
      </w:r>
      <w:r w:rsidR="00873572">
        <w:t>e. blade length (figure 1)</w:t>
      </w:r>
    </w:p>
    <w:p w:rsidR="008C6B62" w:rsidRDefault="008C6B62">
      <w:r>
        <w:t xml:space="preserve">Nacelle height </w:t>
      </w:r>
      <w:r w:rsidR="00873572">
        <w:t>– Height above ground (figure 1)</w:t>
      </w:r>
    </w:p>
    <w:p w:rsidR="003B1769" w:rsidRDefault="008C6B62">
      <w:r>
        <w:rPr>
          <w:noProof/>
        </w:rPr>
        <mc:AlternateContent>
          <mc:Choice Requires="wps">
            <w:drawing>
              <wp:anchor distT="0" distB="0" distL="114300" distR="114300" simplePos="0" relativeHeight="251667456" behindDoc="0" locked="0" layoutInCell="1" allowOverlap="1" wp14:anchorId="3949BEC0" wp14:editId="5D279E8B">
                <wp:simplePos x="0" y="0"/>
                <wp:positionH relativeFrom="column">
                  <wp:posOffset>647700</wp:posOffset>
                </wp:positionH>
                <wp:positionV relativeFrom="paragraph">
                  <wp:posOffset>2727960</wp:posOffset>
                </wp:positionV>
                <wp:extent cx="885825" cy="742950"/>
                <wp:effectExtent l="0" t="0" r="0" b="0"/>
                <wp:wrapNone/>
                <wp:docPr id="6" name="Line Callout 1 6"/>
                <wp:cNvGraphicFramePr/>
                <a:graphic xmlns:a="http://schemas.openxmlformats.org/drawingml/2006/main">
                  <a:graphicData uri="http://schemas.microsoft.com/office/word/2010/wordprocessingShape">
                    <wps:wsp>
                      <wps:cNvSpPr/>
                      <wps:spPr>
                        <a:xfrm>
                          <a:off x="0" y="0"/>
                          <a:ext cx="885825" cy="742950"/>
                        </a:xfrm>
                        <a:prstGeom prst="borderCallout1">
                          <a:avLst/>
                        </a:prstGeom>
                        <a:noFill/>
                        <a:ln>
                          <a:noFill/>
                        </a:ln>
                      </wps:spPr>
                      <wps:style>
                        <a:lnRef idx="2">
                          <a:schemeClr val="dk1">
                            <a:shade val="50000"/>
                          </a:schemeClr>
                        </a:lnRef>
                        <a:fillRef idx="1">
                          <a:schemeClr val="dk1"/>
                        </a:fillRef>
                        <a:effectRef idx="0">
                          <a:schemeClr val="dk1"/>
                        </a:effectRef>
                        <a:fontRef idx="minor">
                          <a:schemeClr val="lt1"/>
                        </a:fontRef>
                      </wps:style>
                      <wps:txbx>
                        <w:txbxContent>
                          <w:p w:rsidR="008C6B62" w:rsidRDefault="008C6B62" w:rsidP="008C6B62">
                            <w:pPr>
                              <w:jc w:val="center"/>
                            </w:pPr>
                            <w:r>
                              <w:t>Nacelle</w:t>
                            </w:r>
                          </w:p>
                          <w:p w:rsidR="008C6B62" w:rsidRDefault="008C6B62" w:rsidP="008C6B62">
                            <w:pPr>
                              <w:jc w:val="center"/>
                            </w:pPr>
                            <w:r>
                              <w:t>Height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949BEC0"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6" o:spid="_x0000_s1026" type="#_x0000_t47" style="position:absolute;margin-left:51pt;margin-top:214.8pt;width:69.75pt;height:58.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" filled="f" stroked="f" strokeweight="1pt">
                <v:textbox>
                  <w:txbxContent>
                    <w:p w:rsidR="008C6B62" w:rsidRDefault="008C6B62" w:rsidP="008C6B62">
                      <w:pPr>
                        <w:jc w:val="center"/>
                      </w:pPr>
                      <w:r>
                        <w:t>Nacelle</w:t>
                      </w:r>
                    </w:p>
                    <w:p w:rsidR="008C6B62" w:rsidRDefault="008C6B62" w:rsidP="008C6B62">
                      <w:pPr>
                        <w:jc w:val="center"/>
                      </w:pPr>
                      <w:r>
                        <w:t>Height</w:t>
                      </w:r>
                    </w:p>
                  </w:txbxContent>
                </v:textbox>
                <o:callout v:ext="edit" minusy="t"/>
              </v:shape>
            </w:pict>
          </mc:Fallback>
        </mc:AlternateContent>
      </w:r>
      <w:r>
        <w:rPr>
          <w:noProof/>
        </w:rPr>
        <mc:AlternateContent>
          <mc:Choice Requires="wps">
            <w:drawing>
              <wp:anchor distT="0" distB="0" distL="114300" distR="114300" simplePos="0" relativeHeight="251665408" behindDoc="0" locked="0" layoutInCell="1" allowOverlap="1" wp14:anchorId="5A481F19" wp14:editId="1BDDEB82">
                <wp:simplePos x="0" y="0"/>
                <wp:positionH relativeFrom="column">
                  <wp:posOffset>1533524</wp:posOffset>
                </wp:positionH>
                <wp:positionV relativeFrom="paragraph">
                  <wp:posOffset>1632584</wp:posOffset>
                </wp:positionV>
                <wp:extent cx="331083" cy="2619375"/>
                <wp:effectExtent l="38100" t="0" r="12065" b="28575"/>
                <wp:wrapNone/>
                <wp:docPr id="5" name="Right Brace 5"/>
                <wp:cNvGraphicFramePr/>
                <a:graphic xmlns:a="http://schemas.openxmlformats.org/drawingml/2006/main">
                  <a:graphicData uri="http://schemas.microsoft.com/office/word/2010/wordprocessingShape">
                    <wps:wsp>
                      <wps:cNvSpPr/>
                      <wps:spPr>
                        <a:xfrm rot="10800000">
                          <a:off x="0" y="0"/>
                          <a:ext cx="331083" cy="2619375"/>
                        </a:xfrm>
                        <a:prstGeom prst="rightBrace">
                          <a:avLst>
                            <a:gd name="adj1" fmla="val 8333"/>
                            <a:gd name="adj2" fmla="val 48161"/>
                          </a:avLst>
                        </a:prstGeom>
                        <a:ln>
                          <a:solidFill>
                            <a:schemeClr val="bg1"/>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AA728F"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5" o:spid="_x0000_s1026" type="#_x0000_t88" style="position:absolute;margin-left:120.75pt;margin-top:128.55pt;width:26.05pt;height:206.25pt;rotation:18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" adj="228,10403" strokecolor="white [3212]" strokeweight=".5pt">
                <v:stroke joinstyle="miter"/>
              </v:shape>
            </w:pict>
          </mc:Fallback>
        </mc:AlternateContent>
      </w:r>
      <w:r>
        <w:rPr>
          <w:noProof/>
        </w:rPr>
        <mc:AlternateContent>
          <mc:Choice Requires="wps">
            <w:drawing>
              <wp:anchor distT="0" distB="0" distL="114300" distR="114300" simplePos="0" relativeHeight="251663360" behindDoc="0" locked="0" layoutInCell="1" allowOverlap="1" wp14:anchorId="2BA0A382" wp14:editId="4CAD7E6E">
                <wp:simplePos x="0" y="0"/>
                <wp:positionH relativeFrom="column">
                  <wp:posOffset>2009775</wp:posOffset>
                </wp:positionH>
                <wp:positionV relativeFrom="paragraph">
                  <wp:posOffset>1346835</wp:posOffset>
                </wp:positionV>
                <wp:extent cx="476250" cy="276225"/>
                <wp:effectExtent l="0" t="0" r="19050" b="28575"/>
                <wp:wrapNone/>
                <wp:docPr id="4" name="Straight Connector 4"/>
                <wp:cNvGraphicFramePr/>
                <a:graphic xmlns:a="http://schemas.openxmlformats.org/drawingml/2006/main">
                  <a:graphicData uri="http://schemas.microsoft.com/office/word/2010/wordprocessingShape">
                    <wps:wsp>
                      <wps:cNvCnPr/>
                      <wps:spPr>
                        <a:xfrm flipH="1">
                          <a:off x="0" y="0"/>
                          <a:ext cx="476250" cy="276225"/>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5A2D4A" id="Straight Connector 4"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158.25pt,106.05pt" to="195.75pt,1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" strokecolor="white [3212]"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16C0F9CC" wp14:editId="043BD411">
                <wp:simplePos x="0" y="0"/>
                <wp:positionH relativeFrom="column">
                  <wp:posOffset>2305050</wp:posOffset>
                </wp:positionH>
                <wp:positionV relativeFrom="paragraph">
                  <wp:posOffset>1127760</wp:posOffset>
                </wp:positionV>
                <wp:extent cx="885825" cy="428625"/>
                <wp:effectExtent l="0" t="0" r="0" b="0"/>
                <wp:wrapNone/>
                <wp:docPr id="3" name="Line Callout 1 3"/>
                <wp:cNvGraphicFramePr/>
                <a:graphic xmlns:a="http://schemas.openxmlformats.org/drawingml/2006/main">
                  <a:graphicData uri="http://schemas.microsoft.com/office/word/2010/wordprocessingShape">
                    <wps:wsp>
                      <wps:cNvSpPr/>
                      <wps:spPr>
                        <a:xfrm>
                          <a:off x="0" y="0"/>
                          <a:ext cx="885825" cy="428625"/>
                        </a:xfrm>
                        <a:prstGeom prst="borderCallout1">
                          <a:avLst/>
                        </a:prstGeom>
                        <a:noFill/>
                        <a:ln>
                          <a:noFill/>
                        </a:ln>
                      </wps:spPr>
                      <wps:style>
                        <a:lnRef idx="2">
                          <a:schemeClr val="dk1">
                            <a:shade val="50000"/>
                          </a:schemeClr>
                        </a:lnRef>
                        <a:fillRef idx="1">
                          <a:schemeClr val="dk1"/>
                        </a:fillRef>
                        <a:effectRef idx="0">
                          <a:schemeClr val="dk1"/>
                        </a:effectRef>
                        <a:fontRef idx="minor">
                          <a:schemeClr val="lt1"/>
                        </a:fontRef>
                      </wps:style>
                      <wps:txbx>
                        <w:txbxContent>
                          <w:p w:rsidR="008C6B62" w:rsidRDefault="008C6B62" w:rsidP="008C6B62">
                            <w:pPr>
                              <w:jc w:val="center"/>
                            </w:pPr>
                            <w:r>
                              <w:t>Nacelle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C0F9CC" id="Line Callout 1 3" o:spid="_x0000_s1027" type="#_x0000_t47" style="position:absolute;margin-left:181.5pt;margin-top:88.8pt;width:69.75pt;height:33.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" filled="f" stroked="f" strokeweight="1pt">
                <v:textbox>
                  <w:txbxContent>
                    <w:p w:rsidR="008C6B62" w:rsidRDefault="008C6B62" w:rsidP="008C6B62">
                      <w:pPr>
                        <w:jc w:val="center"/>
                      </w:pPr>
                      <w:r>
                        <w:t>Nacelle</w:t>
                      </w:r>
                    </w:p>
                  </w:txbxContent>
                </v:textbox>
                <o:callout v:ext="edit" minusy="t"/>
              </v:shape>
            </w:pict>
          </mc:Fallback>
        </mc:AlternateContent>
      </w:r>
      <w:r>
        <w:rPr>
          <w:noProof/>
        </w:rPr>
        <mc:AlternateContent>
          <mc:Choice Requires="wps">
            <w:drawing>
              <wp:anchor distT="45720" distB="45720" distL="114300" distR="114300" simplePos="0" relativeHeight="251661312" behindDoc="0" locked="0" layoutInCell="1" allowOverlap="1" wp14:anchorId="0F7276CB" wp14:editId="3543F01C">
                <wp:simplePos x="0" y="0"/>
                <wp:positionH relativeFrom="column">
                  <wp:posOffset>609600</wp:posOffset>
                </wp:positionH>
                <wp:positionV relativeFrom="paragraph">
                  <wp:posOffset>1013460</wp:posOffset>
                </wp:positionV>
                <wp:extent cx="1152525"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1404620"/>
                        </a:xfrm>
                        <a:prstGeom prst="rect">
                          <a:avLst/>
                        </a:prstGeom>
                        <a:noFill/>
                        <a:ln w="9525">
                          <a:noFill/>
                          <a:miter lim="800000"/>
                          <a:headEnd/>
                          <a:tailEnd/>
                        </a:ln>
                      </wps:spPr>
                      <wps:txbx>
                        <w:txbxContent>
                          <w:p w:rsidR="008C6B62" w:rsidRPr="008C6B62" w:rsidRDefault="008C6B62">
                            <w:pPr>
                              <w:rPr>
                                <w:color w:val="FFFFFF" w:themeColor="background1"/>
                              </w:rPr>
                            </w:pPr>
                            <w:r w:rsidRPr="008C6B62">
                              <w:rPr>
                                <w:color w:val="FFFFFF" w:themeColor="background1"/>
                              </w:rPr>
                              <w:t>Rotor Radius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F7276CB" id="_x0000_t202" coordsize="21600,21600" o:spt="202" path="m,l,21600r21600,l21600,xe">
                <v:stroke joinstyle="miter"/>
                <v:path gradientshapeok="t" o:connecttype="rect"/>
              </v:shapetype>
              <v:shape id="Text Box 2" o:spid="_x0000_s1028" type="#_x0000_t202" style="position:absolute;margin-left:48pt;margin-top:79.8pt;width:90.7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" filled="f" stroked="f">
                <v:textbox style="mso-fit-shape-to-text:t">
                  <w:txbxContent>
                    <w:p w:rsidR="008C6B62" w:rsidRPr="008C6B62" w:rsidRDefault="008C6B62">
                      <w:pPr>
                        <w:rPr>
                          <w:color w:val="FFFFFF" w:themeColor="background1"/>
                        </w:rPr>
                      </w:pPr>
                      <w:r w:rsidRPr="008C6B62">
                        <w:rPr>
                          <w:color w:val="FFFFFF" w:themeColor="background1"/>
                        </w:rPr>
                        <w:t>Rotor Radius</w:t>
                      </w:r>
                    </w:p>
                  </w:txbxContent>
                </v:textbox>
              </v:shape>
            </w:pict>
          </mc:Fallback>
        </mc:AlternateContent>
      </w:r>
      <w:r w:rsidR="003B1769">
        <w:rPr>
          <w:noProof/>
        </w:rPr>
        <mc:AlternateContent>
          <mc:Choice Requires="wps">
            <w:drawing>
              <wp:anchor distT="0" distB="0" distL="114300" distR="114300" simplePos="0" relativeHeight="251659264" behindDoc="0" locked="0" layoutInCell="1" allowOverlap="1" wp14:anchorId="0A5F3C04" wp14:editId="028E10C4">
                <wp:simplePos x="0" y="0"/>
                <wp:positionH relativeFrom="column">
                  <wp:posOffset>954955</wp:posOffset>
                </wp:positionH>
                <wp:positionV relativeFrom="paragraph">
                  <wp:posOffset>784455</wp:posOffset>
                </wp:positionV>
                <wp:extent cx="331083" cy="1406525"/>
                <wp:effectExtent l="0" t="80645" r="26670" b="121920"/>
                <wp:wrapNone/>
                <wp:docPr id="2" name="Right Brace 2"/>
                <wp:cNvGraphicFramePr/>
                <a:graphic xmlns:a="http://schemas.openxmlformats.org/drawingml/2006/main">
                  <a:graphicData uri="http://schemas.microsoft.com/office/word/2010/wordprocessingShape">
                    <wps:wsp>
                      <wps:cNvSpPr/>
                      <wps:spPr>
                        <a:xfrm rot="15677598">
                          <a:off x="0" y="0"/>
                          <a:ext cx="331083" cy="1406525"/>
                        </a:xfrm>
                        <a:prstGeom prst="rightBrace">
                          <a:avLst>
                            <a:gd name="adj1" fmla="val 8333"/>
                            <a:gd name="adj2" fmla="val 48161"/>
                          </a:avLst>
                        </a:prstGeom>
                        <a:ln>
                          <a:solidFill>
                            <a:schemeClr val="bg1"/>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02F6A4" id="Right Brace 2" o:spid="_x0000_s1026" type="#_x0000_t88" style="position:absolute;margin-left:75.2pt;margin-top:61.75pt;width:26.05pt;height:110.75pt;rotation:-6468842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" adj="424,10403" strokecolor="white [3212]" strokeweight=".5pt">
                <v:stroke joinstyle="miter"/>
              </v:shape>
            </w:pict>
          </mc:Fallback>
        </mc:AlternateContent>
      </w:r>
      <w:r w:rsidR="003B1769">
        <w:rPr>
          <w:noProof/>
        </w:rPr>
        <w:drawing>
          <wp:inline distT="0" distB="0" distL="0" distR="0" wp14:anchorId="1F25E23B" wp14:editId="0B64BFAA">
            <wp:extent cx="3571875" cy="4762500"/>
            <wp:effectExtent l="0" t="0" r="9525" b="0"/>
            <wp:docPr id="1" name="Picture 1" descr="https://apps.carleton.edu/reason_package/reason_4.0/www/images/607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pps.carleton.edu/reason_package/reason_4.0/www/images/60759.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71875" cy="4762500"/>
                    </a:xfrm>
                    <a:prstGeom prst="rect">
                      <a:avLst/>
                    </a:prstGeom>
                    <a:noFill/>
                    <a:ln>
                      <a:noFill/>
                    </a:ln>
                  </pic:spPr>
                </pic:pic>
              </a:graphicData>
            </a:graphic>
          </wp:inline>
        </w:drawing>
      </w:r>
    </w:p>
    <w:p w:rsidR="00873572" w:rsidRDefault="00873572">
      <w:r>
        <w:t>Figure 1. Showing the components of a wind turbine.</w:t>
      </w:r>
    </w:p>
    <w:p w:rsidR="00873572" w:rsidRDefault="00873572">
      <w:r>
        <w:t>Carcass retention – The length in days that carcasses last on site, used to backdate the length of time to generate shapes for.</w:t>
      </w:r>
    </w:p>
    <w:p w:rsidR="00873572" w:rsidRDefault="004F6F11">
      <w:r>
        <w:t>Search area – this is a portion of the total turbine height (nacelle height + rotor radius = Total turbine height).  If the search area is 50% of a total turbine height of 150m the search area would be out to 75m.</w:t>
      </w:r>
    </w:p>
    <w:p w:rsidR="004F6F11" w:rsidRDefault="004F6F11">
      <w:r>
        <w:t xml:space="preserve">Max Wind Speed – The estimated maximum wind speed for the sight.  The major axis of the ellipse will depend on the ratio of the </w:t>
      </w:r>
      <w:r w:rsidR="004B3002">
        <w:t>wind speed to the maximum wind speed.</w:t>
      </w:r>
    </w:p>
    <w:p w:rsidR="004B3002" w:rsidRDefault="004B3002"/>
    <w:p w:rsidR="004F6F11" w:rsidRDefault="00274CCC">
      <w:pPr>
        <w:rPr>
          <w:b/>
        </w:rPr>
      </w:pPr>
      <w:r>
        <w:rPr>
          <w:b/>
        </w:rPr>
        <w:t>Usage</w:t>
      </w:r>
    </w:p>
    <w:p w:rsidR="00737FF2" w:rsidRDefault="00274CCC" w:rsidP="00737FF2">
      <w:r>
        <w:t>The tool will create an output for Fatalities relative t</w:t>
      </w:r>
      <w:r w:rsidR="00737FF2">
        <w:t>o 0</w:t>
      </w:r>
      <w:proofErr w:type="gramStart"/>
      <w:r w:rsidR="00737FF2">
        <w:t>,0</w:t>
      </w:r>
      <w:proofErr w:type="gramEnd"/>
      <w:r w:rsidR="00737FF2">
        <w:t>.  Grouping all fatalities at 0</w:t>
      </w:r>
      <w:proofErr w:type="gramStart"/>
      <w:r w:rsidR="00737FF2">
        <w:t>,0</w:t>
      </w:r>
      <w:proofErr w:type="gramEnd"/>
      <w:r w:rsidR="00737FF2">
        <w:t xml:space="preserve"> allows for the concise visualization and interpretation. This means that data will need to be interpreted prior to running the tool.  If the fatality was found 20m north the equation for the coordinates are Y=20*</w:t>
      </w:r>
      <w:proofErr w:type="gramStart"/>
      <w:r w:rsidR="00737FF2">
        <w:t>cos(</w:t>
      </w:r>
      <w:proofErr w:type="gramEnd"/>
      <w:r w:rsidR="00737FF2">
        <w:t xml:space="preserve">0) X = 20*sin(0) and the general equation is northing = distance*cos( angle) and easting = distance * sin (angle).  </w:t>
      </w:r>
    </w:p>
    <w:p w:rsidR="00274CCC" w:rsidRPr="00274CCC" w:rsidRDefault="00274CCC" w:rsidP="00737FF2"/>
    <w:p w:rsidR="00873572" w:rsidRDefault="00873572"/>
    <w:p w:rsidR="003B1769" w:rsidRPr="003B1769" w:rsidRDefault="003B1769">
      <w:pPr>
        <w:rPr>
          <w:b/>
        </w:rPr>
      </w:pPr>
      <w:r w:rsidRPr="003B1769">
        <w:rPr>
          <w:b/>
        </w:rPr>
        <w:t>Considerations</w:t>
      </w:r>
    </w:p>
    <w:p w:rsidR="009B32DB" w:rsidRDefault="009B32DB">
      <w:r>
        <w:t>Rotor radius cannot exceed the nacelle height.</w:t>
      </w:r>
    </w:p>
    <w:p w:rsidR="009B32DB" w:rsidRDefault="00123098">
      <w:r>
        <w:t>When running the script, many loops are executed.  Processing times are significantly increased with large data sets and for carcass retention times of more than a day.  If carcass retention times exceed 3 days, it is recommended to limit the inputs to the minimum number of fatalities.</w:t>
      </w:r>
    </w:p>
    <w:p w:rsidR="006638C1" w:rsidRDefault="006638C1"/>
    <w:sectPr w:rsidR="006638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2DB"/>
    <w:rsid w:val="00123098"/>
    <w:rsid w:val="00274CCC"/>
    <w:rsid w:val="003B1769"/>
    <w:rsid w:val="004B3002"/>
    <w:rsid w:val="004F6F11"/>
    <w:rsid w:val="0057185E"/>
    <w:rsid w:val="006638C1"/>
    <w:rsid w:val="00737FF2"/>
    <w:rsid w:val="008415E3"/>
    <w:rsid w:val="00873572"/>
    <w:rsid w:val="008C6B62"/>
    <w:rsid w:val="009B32DB"/>
    <w:rsid w:val="00A647A3"/>
    <w:rsid w:val="00A97B06"/>
    <w:rsid w:val="00B02459"/>
    <w:rsid w:val="00CF7459"/>
    <w:rsid w:val="00F23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AF014B-BE62-4C4E-93CE-364CC0DB5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855</TotalTime>
  <Pages>1</Pages>
  <Words>552</Words>
  <Characters>3151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Stelmach</dc:creator>
  <cp:keywords/>
  <dc:description/>
  <cp:lastModifiedBy>Matt Stelmach</cp:lastModifiedBy>
  <cp:revision>10</cp:revision>
  <cp:lastPrinted>2015-08-18T15:56:00Z</cp:lastPrinted>
  <dcterms:created xsi:type="dcterms:W3CDTF">2015-08-16T01:39:00Z</dcterms:created>
  <dcterms:modified xsi:type="dcterms:W3CDTF">2015-08-18T15:56:00Z</dcterms:modified>
</cp:coreProperties>
</file>