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198362292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2B59E5" w:rsidTr="00FA4822">
            <w:tc>
              <w:tcPr>
                <w:tcW w:w="9288" w:type="dxa"/>
              </w:tcPr>
              <w:p w:rsidR="002B59E5" w:rsidRDefault="006F6D4E" w:rsidP="002B59E5">
                <w:pPr>
                  <w:pStyle w:val="Titre"/>
                  <w:jc w:val="center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r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2B59E5">
                      <w:rPr>
                        <w:sz w:val="140"/>
                        <w:szCs w:val="140"/>
                      </w:rPr>
                      <w:t>PLD : SPIE</w:t>
                    </w:r>
                  </w:sdtContent>
                </w:sdt>
              </w:p>
            </w:tc>
          </w:tr>
          <w:tr w:rsidR="002B59E5">
            <w:tc>
              <w:tcPr>
                <w:tcW w:w="0" w:type="auto"/>
                <w:vAlign w:val="bottom"/>
              </w:tcPr>
              <w:p w:rsidR="002B59E5" w:rsidRDefault="006F6D4E" w:rsidP="00394C48">
                <w:pPr>
                  <w:pStyle w:val="Sous-titre"/>
                  <w:jc w:val="center"/>
                </w:pPr>
                <w:sdt>
                  <w:sdtPr>
                    <w:rPr>
                      <w:sz w:val="44"/>
                      <w:szCs w:val="44"/>
                    </w:rPr>
                    <w:alias w:val="Sous-titr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394C48">
                      <w:rPr>
                        <w:sz w:val="44"/>
                        <w:szCs w:val="44"/>
                      </w:rPr>
                      <w:t>Plan d’Assurance Qualité</w:t>
                    </w:r>
                  </w:sdtContent>
                </w:sdt>
              </w:p>
            </w:tc>
          </w:tr>
          <w:tr w:rsidR="002B59E5">
            <w:trPr>
              <w:trHeight w:val="1152"/>
            </w:trPr>
            <w:tc>
              <w:tcPr>
                <w:tcW w:w="0" w:type="auto"/>
                <w:vAlign w:val="bottom"/>
              </w:tcPr>
              <w:p w:rsidR="002B59E5" w:rsidRDefault="007C4F73">
                <w:pPr>
                  <w:rPr>
                    <w:color w:val="000000" w:themeColor="text1"/>
                    <w:sz w:val="24"/>
                    <w:szCs w:val="24"/>
                  </w:rPr>
                </w:pPr>
                <w:r>
                  <w:rPr>
                    <w:noProof/>
                    <w:color w:val="000000" w:themeColor="text1"/>
                    <w:sz w:val="24"/>
                    <w:szCs w:val="24"/>
                    <w:lang w:eastAsia="fr-FR"/>
                  </w:rPr>
                  <w:drawing>
                    <wp:anchor distT="0" distB="0" distL="114300" distR="114300" simplePos="0" relativeHeight="251665408" behindDoc="0" locked="0" layoutInCell="1" allowOverlap="1" wp14:anchorId="74B05950" wp14:editId="2C5F496D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327025</wp:posOffset>
                      </wp:positionV>
                      <wp:extent cx="3363595" cy="758825"/>
                      <wp:effectExtent l="0" t="0" r="0" b="3175"/>
                      <wp:wrapNone/>
                      <wp:docPr id="1" name="Image 1" descr="G:\cours\4IF\Logo_INSA_Lyon_2014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G:\cours\4IF\Logo_INSA_Lyon_2014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duotone>
                                  <a:schemeClr val="accent1">
                                    <a:shade val="45000"/>
                                    <a:satMod val="135000"/>
                                  </a:schemeClr>
                                  <a:prstClr val="white"/>
                                </a:duoton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363595" cy="758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 w:rsidR="0091762A">
                  <w:rPr>
                    <w:noProof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664384" behindDoc="0" locked="0" layoutInCell="0" allowOverlap="1" wp14:anchorId="5E909BB5" wp14:editId="6CB26909">
                          <wp:simplePos x="0" y="0"/>
                          <wp:positionH relativeFrom="margin">
                            <wp:posOffset>3498850</wp:posOffset>
                          </wp:positionH>
                          <wp:positionV relativeFrom="margin">
                            <wp:posOffset>5490210</wp:posOffset>
                          </wp:positionV>
                          <wp:extent cx="2436495" cy="2225040"/>
                          <wp:effectExtent l="76200" t="38100" r="78105" b="99060"/>
                          <wp:wrapSquare wrapText="bothSides"/>
                          <wp:docPr id="694" name="Forme automatiqu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436495" cy="2225040"/>
                                  </a:xfrm>
                                  <a:prstGeom prst="bracketPair">
                                    <a:avLst>
                                      <a:gd name="adj" fmla="val 14006"/>
                                    </a:avLst>
                                  </a:prstGeom>
                                  <a:ln>
                                    <a:headEnd/>
                                    <a:tailEnd/>
                                  </a:ln>
                                  <a:extLst/>
                                </wps:spPr>
                                <wps:style>
                                  <a:lnRef idx="3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txbx>
                                  <w:txbxContent>
                                    <w:p w:rsidR="005B6B78" w:rsidRPr="00C84F41" w:rsidRDefault="005B6B78" w:rsidP="00050AB7">
                                      <w:pPr>
                                        <w:spacing w:after="0"/>
                                        <w:jc w:val="center"/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40"/>
                                          <w:szCs w:val="36"/>
                                        </w:rPr>
                                      </w:pPr>
                                      <w:r w:rsidRPr="00C84F41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40"/>
                                          <w:szCs w:val="36"/>
                                        </w:rPr>
                                        <w:t>H4402</w:t>
                                      </w:r>
                                    </w:p>
                                    <w:p w:rsidR="005B6B78" w:rsidRPr="00F73C9F" w:rsidRDefault="005B6B78" w:rsidP="00050AB7">
                                      <w:pPr>
                                        <w:spacing w:after="0"/>
                                        <w:jc w:val="center"/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</w:pPr>
                                      <w:r w:rsidRPr="00F73C9F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  <w:t>Simon RISPAL</w:t>
                                      </w:r>
                                    </w:p>
                                    <w:p w:rsidR="005B6B78" w:rsidRPr="00F73C9F" w:rsidRDefault="005B6B78" w:rsidP="00050AB7">
                                      <w:pPr>
                                        <w:spacing w:after="0"/>
                                        <w:jc w:val="center"/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</w:pPr>
                                      <w:r w:rsidRPr="00F73C9F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  <w:t>Okba KHENISSI</w:t>
                                      </w:r>
                                    </w:p>
                                    <w:p w:rsidR="005B6B78" w:rsidRPr="00F73C9F" w:rsidRDefault="005B6B78" w:rsidP="00050AB7">
                                      <w:pPr>
                                        <w:spacing w:after="0"/>
                                        <w:jc w:val="center"/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</w:pPr>
                                      <w:r w:rsidRPr="00F73C9F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  <w:t>Victor COJOCARU</w:t>
                                      </w:r>
                                    </w:p>
                                    <w:p w:rsidR="005B6B78" w:rsidRPr="00F73C9F" w:rsidRDefault="005B6B78" w:rsidP="00050AB7">
                                      <w:pPr>
                                        <w:spacing w:after="0"/>
                                        <w:jc w:val="center"/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</w:pPr>
                                      <w:r w:rsidRPr="00F73C9F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  <w:t>Anthony QUILFEN</w:t>
                                      </w:r>
                                    </w:p>
                                    <w:p w:rsidR="005B6B78" w:rsidRPr="00F73C9F" w:rsidRDefault="005B6B78" w:rsidP="00050AB7">
                                      <w:pPr>
                                        <w:spacing w:after="0"/>
                                        <w:jc w:val="center"/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</w:pPr>
                                      <w:r w:rsidRPr="00F73C9F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  <w:t>Romain LAMBERT</w:t>
                                      </w:r>
                                    </w:p>
                                    <w:p w:rsidR="005B6B78" w:rsidRPr="00F73C9F" w:rsidRDefault="005B6B78" w:rsidP="00050AB7">
                                      <w:pPr>
                                        <w:spacing w:after="0"/>
                                        <w:jc w:val="center"/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</w:pPr>
                                      <w:r w:rsidRPr="00F73C9F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2060"/>
                                          <w:sz w:val="28"/>
                                          <w:szCs w:val="24"/>
                                        </w:rPr>
                                        <w:t>Tuan Hoang NGUYEN</w:t>
                                      </w:r>
                                    </w:p>
                                  </w:txbxContent>
                                </wps:txbx>
                                <wps:bodyPr rot="0" vert="horz" wrap="square" lIns="45720" tIns="45720" rIns="4572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185" coordsize="21600,21600" o:spt="185" adj="3600" path="m@0,nfqx0@0l0@2qy@0,21600em@1,nfqx21600@0l21600@2qy@1,21600em@0,nsqx0@0l0@2qy@0,21600l@1,21600qx21600@2l21600@0qy@1,xe" filled="f">
                          <v:formulas>
                            <v:f eqn="val #0"/>
                            <v:f eqn="sum width 0 #0"/>
                            <v:f eqn="sum height 0 #0"/>
                            <v:f eqn="prod @0 2929 10000"/>
                            <v:f eqn="sum width 0 @3"/>
                            <v:f eqn="sum height 0 @3"/>
                            <v:f eqn="val width"/>
                            <v:f eqn="val height"/>
                            <v:f eqn="prod width 1 2"/>
                            <v:f eqn="prod height 1 2"/>
                          </v:formulas>
                          <v:path o:extrusionok="f" gradientshapeok="t" limo="10800,10800" o:connecttype="custom" o:connectlocs="@8,0;0,@9;@8,@7;@6,@9" textboxrect="@3,@3,@4,@5"/>
                          <v:handles>
                            <v:h position="#0,topLeft" switch="" xrange="0,10800"/>
                          </v:handles>
                        </v:shapetype>
                        <v:shape id="Forme automatique 2" o:spid="_x0000_s1026" type="#_x0000_t185" style="position:absolute;margin-left:275.5pt;margin-top:432.3pt;width:191.85pt;height:175.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QPsYwIAAAsFAAAOAAAAZHJzL2Uyb0RvYy54bWysVMFu2zAMvQ/YPwi6r07ctFuNOkXRrsOA&#10;bivW7QMYmYq1ypIrKbHTrx8lO17aHQoMuwiixfdIPpI+v+gbzbbovLKm5POjGWdohK2UWZf854+b&#10;dx848wFMBdoaLPkOPb9Yvn1z3rUF5ra2ukLHiMT4omtLXofQFlnmRY0N+CPboqFHaV0DgUy3zioH&#10;HbE3Ostns9Oss65qnRXoPX29Hh75MvFLiSJ8k9JjYLrklFtIp0vnKp7Z8hyKtYO2VmJMA/4hiwaU&#10;oaAT1TUEYBun/qJqlHDWWxmOhG0yK6USmGqgauazF9Xc19BiqoXE8e0kk/9/tOLr9s4xVZX89GzB&#10;mYGGmnRDciODTbCkunrcIMujUF3rC/K/b+9cLNW3t1Y8eGbsVQ1mjZfO2a5GqCi9efTPngGi4QnK&#10;Vt0XW1GUyJ8066VrIiGpwfrUmt3UGuwDE/QxXxyfLs5OOBP0luf5yWyRmpdBsYe3zodPaBsWLyVf&#10;ORAPGO5AuRQFtrc+pBZVY5lQ/eJMNpoavgXN5guap5Q3FKMzse9ZI1KbeMYSP5oqTU4ApYc7uQ7P&#10;lDEF2pcfKx6U82GncWD5jpIkp6qOU2Zp2PFKO0ZpkC5CoAmDgpGUvCNMKq0n4Ox14OgfoZgWYQLn&#10;r4MnRIpsTZjAjTJ2EPRF2qHfpywH/3EAxrpj+0O/6sc5WtlqR7Pg7LCR9AehS23dE2cdbWPJ/eMG&#10;HHKmPxuap8XJ+zyu76HhDo3VoQFGEFXJA2fD9SoMK79pnVrXFGmeJDD2kmZQqqlbQ1Zj4rRxdHu2&#10;0od28vrzD1v+BgAA//8DAFBLAwQUAAYACAAAACEA/FvZU+IAAAAMAQAADwAAAGRycy9kb3ducmV2&#10;LnhtbEyPwU7DMBBE70j8g7VI3KiT0oQ0jVOhSJXKkRSVqxtvk0C8jmK3Dn+POZXjap9m3hTbWQ/s&#10;ipPtDQmIFxEwpMaonloBH4fdUwbMOklKDoZQwA9a2Jb3d4XMlfH0jtfatSyEkM2lgM65MefcNh1q&#10;aRdmRAq/s5m0dOGcWq4m6UO4HvgyilKuZU+hoZMjVh023/VFC6iPh2zfZnu/+/Lnt6T7rI6+roR4&#10;fJhfN8Aczu4Gw59+UIcyOJ3MhZRlg4AkicMWJyBLVymwQKyfVy/ATgFdxkkEvCz4/xHlLwAAAP//&#10;AwBQSwECLQAUAAYACAAAACEAtoM4kv4AAADhAQAAEwAAAAAAAAAAAAAAAAAAAAAAW0NvbnRlbnRf&#10;VHlwZXNdLnhtbFBLAQItABQABgAIAAAAIQA4/SH/1gAAAJQBAAALAAAAAAAAAAAAAAAAAC8BAABf&#10;cmVscy8ucmVsc1BLAQItABQABgAIAAAAIQD9SQPsYwIAAAsFAAAOAAAAAAAAAAAAAAAAAC4CAABk&#10;cnMvZTJvRG9jLnhtbFBLAQItABQABgAIAAAAIQD8W9lT4gAAAAwBAAAPAAAAAAAAAAAAAAAAAL0E&#10;AABkcnMvZG93bnJldi54bWxQSwUGAAAAAAQABADzAAAAzAUAAAAA&#10;" o:allowincell="f" adj="3025" strokecolor="#4f81bd [3204]" strokeweight="3pt">
                          <v:shadow on="t" color="black" opacity="22937f" origin=",.5" offset="0,.63889mm"/>
                          <v:textbox inset="3.6pt,,3.6pt">
                            <w:txbxContent>
                              <w:p w:rsidR="005B6B78" w:rsidRPr="00C84F41" w:rsidRDefault="005B6B78" w:rsidP="00050AB7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40"/>
                                    <w:szCs w:val="36"/>
                                  </w:rPr>
                                </w:pPr>
                                <w:r w:rsidRPr="00C84F41"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40"/>
                                    <w:szCs w:val="36"/>
                                  </w:rPr>
                                  <w:t>H4402</w:t>
                                </w:r>
                              </w:p>
                              <w:p w:rsidR="005B6B78" w:rsidRPr="00F73C9F" w:rsidRDefault="005B6B78" w:rsidP="00050AB7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</w:pPr>
                                <w:r w:rsidRPr="00F73C9F"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  <w:t>Simon RISPAL</w:t>
                                </w:r>
                              </w:p>
                              <w:p w:rsidR="005B6B78" w:rsidRPr="00F73C9F" w:rsidRDefault="005B6B78" w:rsidP="00050AB7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</w:pPr>
                                <w:r w:rsidRPr="00F73C9F"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  <w:t>Okba KHENISSI</w:t>
                                </w:r>
                              </w:p>
                              <w:p w:rsidR="005B6B78" w:rsidRPr="00F73C9F" w:rsidRDefault="005B6B78" w:rsidP="00050AB7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</w:pPr>
                                <w:r w:rsidRPr="00F73C9F"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  <w:t>Victor COJOCARU</w:t>
                                </w:r>
                              </w:p>
                              <w:p w:rsidR="005B6B78" w:rsidRPr="00F73C9F" w:rsidRDefault="005B6B78" w:rsidP="00050AB7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</w:pPr>
                                <w:r w:rsidRPr="00F73C9F"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  <w:t>Anthony QUILFEN</w:t>
                                </w:r>
                              </w:p>
                              <w:p w:rsidR="005B6B78" w:rsidRPr="00F73C9F" w:rsidRDefault="005B6B78" w:rsidP="00050AB7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</w:pPr>
                                <w:r w:rsidRPr="00F73C9F"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  <w:t>Romain LAMBERT</w:t>
                                </w:r>
                              </w:p>
                              <w:p w:rsidR="005B6B78" w:rsidRPr="00F73C9F" w:rsidRDefault="005B6B78" w:rsidP="00050AB7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</w:pPr>
                                <w:r w:rsidRPr="00F73C9F">
                                  <w:rPr>
                                    <w:b/>
                                    <w:bCs/>
                                    <w:i/>
                                    <w:iCs/>
                                    <w:color w:val="002060"/>
                                    <w:sz w:val="28"/>
                                    <w:szCs w:val="24"/>
                                  </w:rPr>
                                  <w:t>Tuan Hoang NGUYEN</w:t>
                                </w:r>
                              </w:p>
                            </w:txbxContent>
                          </v:textbox>
                          <w10:wrap type="square" anchorx="margin" anchory="margin"/>
                        </v:shape>
                      </w:pict>
                    </mc:Fallback>
                  </mc:AlternateContent>
                </w:r>
              </w:p>
            </w:tc>
          </w:tr>
        </w:tbl>
        <w:p w:rsidR="002B59E5" w:rsidRDefault="00146F0E">
          <w:r>
            <w:rPr>
              <w:noProof/>
              <w:lang w:eastAsia="fr-FR"/>
            </w:rPr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1290260</wp:posOffset>
                </wp:positionH>
                <wp:positionV relativeFrom="paragraph">
                  <wp:posOffset>-356235</wp:posOffset>
                </wp:positionV>
                <wp:extent cx="3312543" cy="3312543"/>
                <wp:effectExtent l="0" t="0" r="2540" b="2540"/>
                <wp:wrapNone/>
                <wp:docPr id="16" name="Image 16" descr="G:\cours\4IF\PLD_1\computer-ic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G:\cours\4IF\PLD_1\computer-ic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12543" cy="33125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A4ABB">
            <w:rPr>
              <w:noProof/>
              <w:lang w:eastAsia="fr-FR"/>
            </w:rPr>
            <w:drawing>
              <wp:anchor distT="0" distB="0" distL="114300" distR="114300" simplePos="0" relativeHeight="251666432" behindDoc="0" locked="0" layoutInCell="1" allowOverlap="1" wp14:anchorId="37BB8154" wp14:editId="2F5D4DE1">
                <wp:simplePos x="0" y="0"/>
                <wp:positionH relativeFrom="column">
                  <wp:posOffset>-2420</wp:posOffset>
                </wp:positionH>
                <wp:positionV relativeFrom="paragraph">
                  <wp:posOffset>6319544</wp:posOffset>
                </wp:positionV>
                <wp:extent cx="3105510" cy="1388853"/>
                <wp:effectExtent l="0" t="0" r="0" b="0"/>
                <wp:wrapNone/>
                <wp:docPr id="3" name="Image 3" descr="G:\cours\4IF\PLD_1\Logo_Spie blanc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G:\cours\4IF\PLD_1\Logo_Spie blanc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1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4228" t="25923" r="15684" b="29738"/>
                        <a:stretch/>
                      </pic:blipFill>
                      <pic:spPr bwMode="auto">
                        <a:xfrm>
                          <a:off x="0" y="0"/>
                          <a:ext cx="3105510" cy="13888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B59E5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17968E4" wp14:editId="19B9C95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2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3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="002B59E5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6F137D" wp14:editId="4B4B4AF2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4-12-12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B6B78" w:rsidRDefault="00FA4822">
                                    <w:pPr>
                                      <w:pStyle w:val="Sous-titre"/>
                                      <w:spacing w:after="0" w:line="240" w:lineRule="auto"/>
                                    </w:pPr>
                                    <w:r>
                                      <w:t>12/12/2014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3" o:spid="_x0000_s1027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6TsPAIAAG0EAAAOAAAAZHJzL2Uyb0RvYy54bWysVNuO2jAQfa/Uf7D8XhKuBURY0V1RVUK7&#10;K7HVSn0zjkMixZfahoR+fY8dYNG2T1VfnLl5PDPnTBZ3razJUVhXaZXRfi+lRCiu80rtM/r9Zf1p&#10;SonzTOWs1kpk9CQcvVt+/LBozFwMdKnrXFiCJMrNG5PR0nszTxLHSyGZ62kjFJyFtpJ5qHaf5JY1&#10;yC7rZJCmk6TRNjdWc+EcrA+dky5j/qIQ3D8VhROe1BlFbT6eNp67cCbLBZvvLTNlxc9lsH+oQrJK&#10;4dFrqgfmGTnY6o9UsuJWO134Htcy0UVRcRF7QDf99F0325IZEXvBcJy5jsn9v7T88fhsSZVndDyk&#10;RDEJjH4AKZIL4kXrBYEdQ2qMmyN2axDt2y+6BdgXu4Mx9N4WVoYvuiLwY9yn64iRinAYx7PRcJLC&#10;xeEbTmfTWcQgebttrPNfhZYkCBm1gDBOlh03zqMShF5CwmNKr6u6jjDWijQZnQzHabxw9eBGrUKs&#10;iIQ4pwkddZUHybe7No7h2tVO5yc0a3XHGWf4ukJFG+b8M7MgCZoA8f0TjqLWeFmfJUpKbX/9zR7i&#10;gR28lDQgXUbdzwOzgpL6mwKqs/5oFFgaldH48wCKvfXsbj3qIO81eN3HihkexRDv64tYWC1fsR+r&#10;8CpcTHG8ndHdRbz33Spgv7hYrWIQeGmY36it4SF1mFuY90v7yqw5gxKY8agv9GTzd9h0seGmM6uD&#10;B0IRuDDnbqpAMSjgdMTzvH9haW71GPX2l1j+BgAA//8DAFBLAwQUAAYACAAAACEArivq1doAAAAE&#10;AQAADwAAAGRycy9kb3ducmV2LnhtbEyPwU7DMBBE70j8g7VI3KiTFEUlxKkQEpyqSi0cOG7jJTbE&#10;6xC7Tfr3GC5wGWk0q5m39Xp2vTjRGKxnBfkiA0Hcem25U/D68nSzAhEissbeMyk4U4B1c3lRY6X9&#10;xDs67WMnUgmHChWYGIdKytAachgWfiBO2bsfHcZkx07qEadU7npZZFkpHVpOCwYHejTUfu6PTsGE&#10;W/uWLTu9WW3y7OPZmq+i2Cl1fTU/3IOINMe/Y/jBT+jQJKaDP7IOoleQHom/mrK7ZZnsQUGZ34Js&#10;avkfvvkGAAD//wMAUEsBAi0AFAAGAAgAAAAhALaDOJL+AAAA4QEAABMAAAAAAAAAAAAAAAAAAAAA&#10;AFtDb250ZW50X1R5cGVzXS54bWxQSwECLQAUAAYACAAAACEAOP0h/9YAAACUAQAACwAAAAAAAAAA&#10;AAAAAAAvAQAAX3JlbHMvLnJlbHNQSwECLQAUAAYACAAAACEAn3Ok7DwCAABtBAAADgAAAAAAAAAA&#10;AAAAAAAuAgAAZHJzL2Uyb0RvYy54bWxQSwECLQAUAAYACAAAACEArivq1doAAAAEAQAADwAAAAAA&#10;AAAAAAAAAACW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4-12-12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B6B78" w:rsidRDefault="00FA4822">
                              <w:pPr>
                                <w:pStyle w:val="Sous-titre"/>
                                <w:spacing w:after="0" w:line="240" w:lineRule="auto"/>
                              </w:pPr>
                              <w:r>
                                <w:t>12/12/2014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2B59E5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2870A05" wp14:editId="31982F1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2B59E5">
            <w:br w:type="page"/>
          </w:r>
        </w:p>
      </w:sdtContent>
    </w:sdt>
    <w:p w:rsidR="00FC115A" w:rsidRDefault="00FC115A"/>
    <w:p w:rsidR="00560386" w:rsidRDefault="00560386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581805457"/>
        <w:docPartObj>
          <w:docPartGallery w:val="Table of Contents"/>
          <w:docPartUnique/>
        </w:docPartObj>
      </w:sdtPr>
      <w:sdtEndPr/>
      <w:sdtContent>
        <w:p w:rsidR="00100A95" w:rsidRDefault="00100A95">
          <w:pPr>
            <w:pStyle w:val="En-ttedetabledesmatires"/>
          </w:pPr>
          <w:r>
            <w:t>Contenu</w:t>
          </w:r>
        </w:p>
        <w:p w:rsidR="004F3C54" w:rsidRDefault="00100A9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747239" w:history="1">
            <w:r w:rsidR="004F3C54" w:rsidRPr="00DE56ED">
              <w:rPr>
                <w:rStyle w:val="Lienhypertexte"/>
                <w:noProof/>
              </w:rPr>
              <w:t>Introduction</w:t>
            </w:r>
            <w:r w:rsidR="004F3C54">
              <w:rPr>
                <w:noProof/>
                <w:webHidden/>
              </w:rPr>
              <w:tab/>
            </w:r>
            <w:r w:rsidR="004F3C54">
              <w:rPr>
                <w:noProof/>
                <w:webHidden/>
              </w:rPr>
              <w:fldChar w:fldCharType="begin"/>
            </w:r>
            <w:r w:rsidR="004F3C54">
              <w:rPr>
                <w:noProof/>
                <w:webHidden/>
              </w:rPr>
              <w:instrText xml:space="preserve"> PAGEREF _Toc406747239 \h </w:instrText>
            </w:r>
            <w:r w:rsidR="004F3C54">
              <w:rPr>
                <w:noProof/>
                <w:webHidden/>
              </w:rPr>
            </w:r>
            <w:r w:rsidR="004F3C54">
              <w:rPr>
                <w:noProof/>
                <w:webHidden/>
              </w:rPr>
              <w:fldChar w:fldCharType="separate"/>
            </w:r>
            <w:r w:rsidR="004F3C54">
              <w:rPr>
                <w:noProof/>
                <w:webHidden/>
              </w:rPr>
              <w:t>3</w:t>
            </w:r>
            <w:r w:rsidR="004F3C54">
              <w:rPr>
                <w:noProof/>
                <w:webHidden/>
              </w:rPr>
              <w:fldChar w:fldCharType="end"/>
            </w:r>
          </w:hyperlink>
        </w:p>
        <w:p w:rsidR="004F3C54" w:rsidRDefault="004F3C5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47240" w:history="1">
            <w:r w:rsidRPr="00DE56ED">
              <w:rPr>
                <w:rStyle w:val="Lienhypertexte"/>
                <w:noProof/>
              </w:rPr>
              <w:t>Règles d’assurance qualité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C54" w:rsidRDefault="004F3C54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47241" w:history="1">
            <w:r w:rsidRPr="00DE56ED">
              <w:rPr>
                <w:rStyle w:val="Lienhypertexte"/>
                <w:noProof/>
              </w:rPr>
              <w:t>Règle de définition des livrables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C54" w:rsidRDefault="004F3C54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47242" w:history="1">
            <w:r w:rsidRPr="00DE56ED">
              <w:rPr>
                <w:rStyle w:val="Lienhypertexte"/>
                <w:noProof/>
              </w:rPr>
              <w:t>Homogénéisation des outils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C54" w:rsidRDefault="004F3C54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47243" w:history="1">
            <w:r w:rsidRPr="00DE56ED">
              <w:rPr>
                <w:rStyle w:val="Lienhypertexte"/>
                <w:noProof/>
              </w:rPr>
              <w:t>Règle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C54" w:rsidRDefault="004F3C54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47244" w:history="1">
            <w:r w:rsidRPr="00DE56ED">
              <w:rPr>
                <w:rStyle w:val="Lienhypertexte"/>
                <w:noProof/>
              </w:rPr>
              <w:t>Outils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C54" w:rsidRDefault="004F3C54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47245" w:history="1">
            <w:r w:rsidRPr="00DE56ED">
              <w:rPr>
                <w:rStyle w:val="Lienhypertexte"/>
                <w:noProof/>
              </w:rPr>
              <w:t>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C54" w:rsidRDefault="004F3C54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47246" w:history="1">
            <w:r w:rsidRPr="00DE56ED">
              <w:rPr>
                <w:rStyle w:val="Lienhypertexte"/>
                <w:noProof/>
              </w:rPr>
              <w:t>Responsabilité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C54" w:rsidRDefault="004F3C54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47247" w:history="1">
            <w:r w:rsidRPr="00DE56ED">
              <w:rPr>
                <w:rStyle w:val="Lienhypertexte"/>
                <w:noProof/>
              </w:rPr>
              <w:t>Flexibilité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C54" w:rsidRDefault="004F3C5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47248" w:history="1">
            <w:r w:rsidRPr="00DE56ED">
              <w:rPr>
                <w:rStyle w:val="Lienhypertexte"/>
                <w:noProof/>
              </w:rPr>
              <w:t>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C54" w:rsidRDefault="004F3C54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47249" w:history="1">
            <w:r w:rsidRPr="00DE56ED">
              <w:rPr>
                <w:rStyle w:val="Lienhypertexte"/>
                <w:noProof/>
              </w:rPr>
              <w:t>Processus de validation d’un livrable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C54" w:rsidRDefault="004F3C54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47250" w:history="1">
            <w:r w:rsidRPr="00DE56ED">
              <w:rPr>
                <w:rStyle w:val="Lienhypertexte"/>
                <w:noProof/>
              </w:rPr>
              <w:t>Processus d’archivage des livrables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C54" w:rsidRDefault="004F3C54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47251" w:history="1">
            <w:r w:rsidRPr="00DE56ED">
              <w:rPr>
                <w:rStyle w:val="Lienhypertexte"/>
                <w:noProof/>
              </w:rPr>
              <w:t>Processus de mise en page des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C54" w:rsidRDefault="004F3C54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47252" w:history="1">
            <w:r w:rsidRPr="00DE56ED">
              <w:rPr>
                <w:rStyle w:val="Lienhypertexte"/>
                <w:noProof/>
              </w:rPr>
              <w:t>Processus de suivi agile et de jalon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C54" w:rsidRDefault="004F3C5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47253" w:history="1">
            <w:r w:rsidRPr="00DE56ED">
              <w:rPr>
                <w:rStyle w:val="Lienhypertexte"/>
                <w:noProof/>
              </w:rPr>
              <w:t>Modalités de validation et de recette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A95" w:rsidRDefault="00100A95">
          <w:r>
            <w:rPr>
              <w:b/>
              <w:bCs/>
            </w:rPr>
            <w:fldChar w:fldCharType="end"/>
          </w:r>
        </w:p>
      </w:sdtContent>
    </w:sdt>
    <w:p w:rsidR="00560386" w:rsidRDefault="00560386"/>
    <w:p w:rsidR="00560386" w:rsidRDefault="00560386">
      <w:r>
        <w:br w:type="page"/>
      </w:r>
      <w:bookmarkStart w:id="0" w:name="_GoBack"/>
      <w:bookmarkEnd w:id="0"/>
    </w:p>
    <w:p w:rsidR="00560386" w:rsidRDefault="00560386" w:rsidP="00560386">
      <w:pPr>
        <w:pStyle w:val="Titre1"/>
      </w:pPr>
      <w:bookmarkStart w:id="1" w:name="_Toc406747239"/>
      <w:r>
        <w:lastRenderedPageBreak/>
        <w:t>Introduction</w:t>
      </w:r>
      <w:bookmarkEnd w:id="1"/>
    </w:p>
    <w:p w:rsidR="00112A70" w:rsidRDefault="00112A70" w:rsidP="00112A70">
      <w:pPr>
        <w:jc w:val="both"/>
      </w:pPr>
      <w:r>
        <w:t>Un projet d’une ampleur telle requiert un plan d’assurance qualité (PAQ) afin d’automatiser la validation des livrables et de réunir l’</w:t>
      </w:r>
      <w:r w:rsidR="00064BC9">
        <w:t>équipe autour de chaque document qui a été produit.</w:t>
      </w:r>
    </w:p>
    <w:p w:rsidR="0083702D" w:rsidRDefault="0083702D" w:rsidP="00112A70">
      <w:pPr>
        <w:jc w:val="both"/>
      </w:pPr>
      <w:r>
        <w:t xml:space="preserve">Il est composé de </w:t>
      </w:r>
      <w:r w:rsidRPr="001B39F0">
        <w:rPr>
          <w:b/>
          <w:bCs/>
        </w:rPr>
        <w:t>règles</w:t>
      </w:r>
      <w:r>
        <w:t xml:space="preserve"> que chacun doivent suivre au mieux</w:t>
      </w:r>
      <w:r w:rsidR="00554858">
        <w:t xml:space="preserve"> pour se conformer au plus près de la qualité attendue par le client.</w:t>
      </w:r>
      <w:r w:rsidR="00BD4ABE">
        <w:t xml:space="preserve"> Il est également composé de </w:t>
      </w:r>
      <w:r w:rsidR="00BD4ABE" w:rsidRPr="001B39F0">
        <w:rPr>
          <w:b/>
          <w:bCs/>
        </w:rPr>
        <w:t>processus</w:t>
      </w:r>
      <w:r w:rsidR="00BD4ABE">
        <w:t xml:space="preserve">, </w:t>
      </w:r>
      <w:r w:rsidR="00123FC5">
        <w:t>où tout sera mis en œuvre pour éviter les incohérences, les erreurs ou encore les incompréhensions qui pourraient subsister.</w:t>
      </w:r>
    </w:p>
    <w:p w:rsidR="00DA71D9" w:rsidRDefault="00DA71D9" w:rsidP="00112A70">
      <w:pPr>
        <w:jc w:val="both"/>
      </w:pPr>
      <w:r>
        <w:t xml:space="preserve">Chaque livrable devra, sauf exception, passer par ces processus et il est du </w:t>
      </w:r>
      <w:r w:rsidRPr="00E40B8B">
        <w:rPr>
          <w:b/>
          <w:bCs/>
        </w:rPr>
        <w:t>rôle du responsable qualité</w:t>
      </w:r>
      <w:r>
        <w:t xml:space="preserve"> de s’assurer que tous les livrables soient </w:t>
      </w:r>
      <w:r w:rsidRPr="00E40B8B">
        <w:rPr>
          <w:b/>
          <w:bCs/>
        </w:rPr>
        <w:t>validés</w:t>
      </w:r>
      <w:r>
        <w:t xml:space="preserve"> et que tous les membres de l’équipe sui</w:t>
      </w:r>
      <w:r w:rsidR="00EB33A5">
        <w:t>ven</w:t>
      </w:r>
      <w:r>
        <w:t>t les règles.</w:t>
      </w:r>
    </w:p>
    <w:p w:rsidR="00FB5148" w:rsidRDefault="00F648E5" w:rsidP="00B07A2A">
      <w:pPr>
        <w:jc w:val="both"/>
      </w:pPr>
      <w:r w:rsidRPr="001B39F0">
        <w:rPr>
          <w:b/>
          <w:bCs/>
        </w:rPr>
        <w:t>SPIE</w:t>
      </w:r>
      <w:r>
        <w:t xml:space="preserve"> nous confie la conception d’un progiciel afin de gérer un </w:t>
      </w:r>
      <w:r w:rsidRPr="001B39F0">
        <w:rPr>
          <w:b/>
          <w:bCs/>
        </w:rPr>
        <w:t>catalogue</w:t>
      </w:r>
      <w:r w:rsidR="007D1D79" w:rsidRPr="001B39F0">
        <w:rPr>
          <w:b/>
          <w:bCs/>
        </w:rPr>
        <w:t xml:space="preserve"> de connaissance, de maintenance et de retour d’expérience</w:t>
      </w:r>
      <w:r w:rsidR="007D1D79">
        <w:t>. Ce système doit s’adapter à tous les services demandés par le groupe.</w:t>
      </w:r>
    </w:p>
    <w:p w:rsidR="00B07A2A" w:rsidRDefault="00B07A2A" w:rsidP="00B07A2A">
      <w:pPr>
        <w:jc w:val="both"/>
      </w:pPr>
    </w:p>
    <w:p w:rsidR="00B07A2A" w:rsidRDefault="00B07A2A">
      <w:r>
        <w:br w:type="page"/>
      </w:r>
    </w:p>
    <w:p w:rsidR="00B07A2A" w:rsidRDefault="00B07A2A" w:rsidP="00B07A2A">
      <w:pPr>
        <w:pStyle w:val="Titre1"/>
      </w:pPr>
      <w:bookmarkStart w:id="2" w:name="_Toc406747240"/>
      <w:r>
        <w:lastRenderedPageBreak/>
        <w:t>Règles d’assurance qualité</w:t>
      </w:r>
      <w:bookmarkEnd w:id="2"/>
    </w:p>
    <w:p w:rsidR="00B07A2A" w:rsidRDefault="00B07A2A" w:rsidP="00B07A2A">
      <w:pPr>
        <w:pStyle w:val="Titre2"/>
      </w:pPr>
      <w:bookmarkStart w:id="3" w:name="_Toc406747241"/>
      <w:r>
        <w:t>Règle de définition des livrables</w:t>
      </w:r>
      <w:bookmarkEnd w:id="3"/>
    </w:p>
    <w:p w:rsidR="00B07A2A" w:rsidRDefault="00B07A2A" w:rsidP="00B07A2A">
      <w:pPr>
        <w:jc w:val="both"/>
      </w:pPr>
      <w:r>
        <w:t>Chaque livrable doivent avoir une version à chaque séance, même vide, signifiant ainsi</w:t>
      </w:r>
      <w:r w:rsidR="0006458C">
        <w:t xml:space="preserve"> qu’il existe et doit être rempli.</w:t>
      </w:r>
    </w:p>
    <w:p w:rsidR="0006458C" w:rsidRDefault="0006458C" w:rsidP="00A62553">
      <w:pPr>
        <w:jc w:val="both"/>
      </w:pPr>
      <w:r>
        <w:t xml:space="preserve">Le document possède dans son </w:t>
      </w:r>
      <w:r w:rsidRPr="00447797">
        <w:rPr>
          <w:b/>
          <w:bCs/>
        </w:rPr>
        <w:t>nom de fichier le prénom du membre qui le rédige</w:t>
      </w:r>
      <w:r>
        <w:t xml:space="preserve"> (principalement)</w:t>
      </w:r>
      <w:r w:rsidR="001F717A">
        <w:t xml:space="preserve">, ce nom de fichier n’est composé que de caractères </w:t>
      </w:r>
      <w:r w:rsidR="001F717A" w:rsidRPr="00447797">
        <w:rPr>
          <w:b/>
          <w:bCs/>
        </w:rPr>
        <w:t>ASCII basique</w:t>
      </w:r>
      <w:r w:rsidR="001F717A">
        <w:t xml:space="preserve"> (aucun accent, aucun caractère de l’alphabet chinois etc…)</w:t>
      </w:r>
      <w:r w:rsidR="00A62553">
        <w:t xml:space="preserve">. Si </w:t>
      </w:r>
      <w:r>
        <w:t>un fichier ne contient aucun prénom, il n’est donc pas à rédiger spécifiquement par une personne</w:t>
      </w:r>
      <w:r w:rsidR="001F717A">
        <w:t xml:space="preserve">, c’est au </w:t>
      </w:r>
      <w:r w:rsidR="001F717A" w:rsidRPr="00D57086">
        <w:rPr>
          <w:b/>
          <w:bCs/>
        </w:rPr>
        <w:t>responsable qualité</w:t>
      </w:r>
      <w:r w:rsidR="001F717A">
        <w:t xml:space="preserve"> de coordonner et de le structurer</w:t>
      </w:r>
      <w:r>
        <w:t>.</w:t>
      </w:r>
      <w:r w:rsidR="00D774CD">
        <w:t xml:space="preserve"> Un compte-rendu doit être en .</w:t>
      </w:r>
      <w:r w:rsidR="00D774CD" w:rsidRPr="00DB0A04">
        <w:rPr>
          <w:b/>
          <w:bCs/>
        </w:rPr>
        <w:t>doc</w:t>
      </w:r>
      <w:r w:rsidR="00D774CD">
        <w:t xml:space="preserve"> ou .</w:t>
      </w:r>
      <w:r w:rsidR="00D774CD" w:rsidRPr="00DB0A04">
        <w:rPr>
          <w:b/>
          <w:bCs/>
        </w:rPr>
        <w:t>docx</w:t>
      </w:r>
      <w:r w:rsidR="00D774CD">
        <w:t xml:space="preserve"> uniquement lors de son édition et de l’envoie au responsable qualité</w:t>
      </w:r>
      <w:r w:rsidR="001F717A">
        <w:t>.</w:t>
      </w:r>
    </w:p>
    <w:p w:rsidR="001F0A71" w:rsidRDefault="00783F46" w:rsidP="00B43834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A418CF" wp14:editId="0558AB6C">
                <wp:simplePos x="0" y="0"/>
                <wp:positionH relativeFrom="column">
                  <wp:posOffset>2694305</wp:posOffset>
                </wp:positionH>
                <wp:positionV relativeFrom="paragraph">
                  <wp:posOffset>1270000</wp:posOffset>
                </wp:positionV>
                <wp:extent cx="45720" cy="45720"/>
                <wp:effectExtent l="0" t="0" r="0" b="0"/>
                <wp:wrapNone/>
                <wp:docPr id="14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20" cy="457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4" o:spid="_x0000_s1026" style="position:absolute;margin-left:212.15pt;margin-top:100pt;width:3.6pt;height:3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0N1egIAAE8FAAAOAAAAZHJzL2Uyb0RvYy54bWysVEtvGyEQvlfqf0Dcm7Utpw8r68hKmrZS&#10;lERNqpwJC1lUlqED9tr99R1gvXHT9FKVAxqYmY95fMPJ6bazbKMwGHA1nx5NOFNOQmPcY82/3V28&#10;ec9ZiMI1woJTNd+pwE+Xr1+d9H6hZtCCbRQyAnFh0fuatzH6RVUF2apOhCPwypFSA3Yi0hEfqwZF&#10;T+idrWaTyduqB2w8glQh0O15UfJlxtdayXitdVCR2ZpTbDHvmPeHtFfLE7F4ROFbI4cwxD9E0Qnj&#10;6NER6lxEwdZo/oDqjEQIoOORhK4CrY1UOQfKZjp5ls1tK7zKuVBxgh/LFP4frLza3CAzDfVuzpkT&#10;HfXoo7XGB8XohsrT+7Agq1t/g8MpkJhy3WrsmCbbz+Sds6d82DYXdzcWV20jk3Q5P343ow5I0hSR&#10;0KoCksA8hvhJQceSUHNVYsioYnMZYrHeWyUP69Lu4MJYW7TppkrxlgizFHdWFeuvSlOiFMkso2aK&#10;qTOLbCOIHM33kkJoRaPK1fGEVioBhTla55N1BJZQNb094g4Aibq/4xaIwTa5qczM0XHyt4CK42id&#10;XwQXR8fOOMCXnG2cDoHrYr8vTClHqswDNDtqPUKZieDlhaHSX4oQbwTSEFCzaLDjNW3aQl9zGCTO&#10;WsCfL90ne+ImaTnraahqHn6sBSrO7BdHrP0wnc/TFObDQAg81Dwcaty6OwNqzZS+EC+zSM4Y7V7U&#10;CN09zf8qvUoq4SS9XXMZcX84i2XY6QeRarXKZjR5XsRLd+vlnriJV3fbe4F+4F8k2l7BfgDF4hkH&#10;i23qh4PVOoI2maBPdR3qTVObCTP8MOlbODxnq6d/cPkLAAD//wMAUEsDBBQABgAIAAAAIQDakPGe&#10;3gAAAAsBAAAPAAAAZHJzL2Rvd25yZXYueG1sTI9NT4NAEIbvJv6HzZh4s0sBrUGWxpB4UA9qNel1&#10;CiOQsrOE3QL+e6cnPc47T96PfLvYXk00+s6xgfUqAkVcubrjxsDX59PNPSgfkGvsHZOBH/KwLS4v&#10;csxqN/MHTbvQKDFhn6GBNoQh09pXLVn0KzcQy+/bjRaDnGOj6xFnMbe9jqPoTlvsWBJaHKhsqTru&#10;TtbAMY04zO/D61I+77F72STl9LY35vpqeXwAFWgJfzCc60t1KKTTwZ249qo3kMZpIqgBiZFRQqTJ&#10;+hbU4axsYtBFrv9vKH4BAAD//wMAUEsBAi0AFAAGAAgAAAAhALaDOJL+AAAA4QEAABMAAAAAAAAA&#10;AAAAAAAAAAAAAFtDb250ZW50X1R5cGVzXS54bWxQSwECLQAUAAYACAAAACEAOP0h/9YAAACUAQAA&#10;CwAAAAAAAAAAAAAAAAAvAQAAX3JlbHMvLnJlbHNQSwECLQAUAAYACAAAACEA+LNDdXoCAABPBQAA&#10;DgAAAAAAAAAAAAAAAAAuAgAAZHJzL2Uyb0RvYy54bWxQSwECLQAUAAYACAAAACEA2pDxnt4AAAAL&#10;AQAADwAAAAAAAAAAAAAAAADUBAAAZHJzL2Rvd25yZXYueG1sUEsFBgAAAAAEAAQA8wAAAN8FAAAA&#10;AA==&#10;" fillcolor="black [3200]" stroked="f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D26ED3" wp14:editId="21F242F6">
                <wp:simplePos x="0" y="0"/>
                <wp:positionH relativeFrom="column">
                  <wp:posOffset>2576830</wp:posOffset>
                </wp:positionH>
                <wp:positionV relativeFrom="paragraph">
                  <wp:posOffset>1270000</wp:posOffset>
                </wp:positionV>
                <wp:extent cx="45720" cy="45720"/>
                <wp:effectExtent l="0" t="0" r="0" b="0"/>
                <wp:wrapNone/>
                <wp:docPr id="13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20" cy="457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3" o:spid="_x0000_s1026" style="position:absolute;margin-left:202.9pt;margin-top:100pt;width:3.6pt;height:3.6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iCewIAAE8FAAAOAAAAZHJzL2Uyb0RvYy54bWysVEtvGyEQvlfqf0Dcm7XdpA8r68hKmrZS&#10;lFhNqpwJC9lVgaED9tr59R1gvUnT9FKVAxqYmY95fMPxydYatlEYOnA1nx5MOFNOQtO5+5p/vzl/&#10;84GzEIVrhAGnar5TgZ8sXr867v1czaAF0yhkBOLCvPc1b2P086oKslVWhAPwypFSA1oR6Yj3VYOi&#10;J3Rrqtlk8q7qARuPIFUIdHtWlHyR8bVWMl5pHVRkpuYUW8w75v0u7dXiWMzvUfi2k0MY4h+isKJz&#10;9OgIdSaiYGvs/oCynUQIoOOBBFuB1p1UOQfKZjp5ls11K7zKuVBxgh/LFP4frLzcrJB1DfXuLWdO&#10;WOrRJ2M6HxSjGypP78OcrK79CodTIDHlutVomSbbL+Sds6d82DYXdzcWV20jk3R5ePR+Rh2QpCki&#10;oVUFJIF5DPGzAsuSUHNVYsioYnMRYrHeWyUP49Lu4LwzpmjTTZXiLRFmKe6MKtbflKZEKZJZRs0U&#10;U6cG2UYQOZofJYXQikaVq6MJrVQCCnO0zifjCCyhanp7xB0AEnV/xy0Qg21yU5mZo+PkbwEVx9E6&#10;vwgujo62c4AvOZs4HQLXxX5fmFKOVJk7aHbUeoQyE8HL845KfyFCXAmkIaBm0WDHK9q0gb7mMEic&#10;tYAPL90ne+ImaTnraahqHn6uBSrOzFdHrP04PTxMU5gPAyHwqebuqcat7SlQa6b0hXiZRXLGaPai&#10;RrC3NP/L9CqphJP0ds1lxP3hNJZhpx9EquUym9HkeREv3LWXe+ImXt1sbwX6gX+RaHsJ+wEU82cc&#10;LLapHw6W6wi6ywR9rOtQb5raTJjhh0nfwtNztnr8Bxe/AAAA//8DAFBLAwQUAAYACAAAACEAmUOz&#10;/d8AAAALAQAADwAAAGRycy9kb3ducmV2LnhtbEyPzU7DMBCE70i8g7VI3KjdNlAU4lQoEgfgABSk&#10;XrfJkkSN11HsJuHt2Z7gtj+jmW+y7ew6NdIQWs8WlgsDirj0Vcu1ha/Pp5t7UCEiV9h5Jgs/FGCb&#10;X15kmFZ+4g8ad7FWYsIhRQtNjH2qdSgbchgWvieW37cfHEZZh1pXA05i7jq9MuZOO2xZEhrsqWio&#10;PO5OzsIxMRyn9/51Lp732L5s1sX4trf2+mp+fAAVaY5/YjjjCzrkwnTwJ66C6iwk5lbQowWJkVKi&#10;SJZrGQ7ny2YFOs/0/w75LwAAAP//AwBQSwECLQAUAAYACAAAACEAtoM4kv4AAADhAQAAEwAAAAAA&#10;AAAAAAAAAAAAAAAAW0NvbnRlbnRfVHlwZXNdLnhtbFBLAQItABQABgAIAAAAIQA4/SH/1gAAAJQB&#10;AAALAAAAAAAAAAAAAAAAAC8BAABfcmVscy8ucmVsc1BLAQItABQABgAIAAAAIQCQNeiCewIAAE8F&#10;AAAOAAAAAAAAAAAAAAAAAC4CAABkcnMvZTJvRG9jLnhtbFBLAQItABQABgAIAAAAIQCZQ7P93wAA&#10;AAsBAAAPAAAAAAAAAAAAAAAAANUEAABkcnMvZG93bnJldi54bWxQSwUGAAAAAAQABADzAAAA4QUA&#10;AAAA&#10;" fillcolor="black [3200]" stroked="f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50691B" wp14:editId="55DCE88E">
                <wp:simplePos x="0" y="0"/>
                <wp:positionH relativeFrom="column">
                  <wp:posOffset>2452741</wp:posOffset>
                </wp:positionH>
                <wp:positionV relativeFrom="paragraph">
                  <wp:posOffset>1270000</wp:posOffset>
                </wp:positionV>
                <wp:extent cx="45720" cy="45720"/>
                <wp:effectExtent l="0" t="0" r="0" b="0"/>
                <wp:wrapNone/>
                <wp:docPr id="12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20" cy="457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2" o:spid="_x0000_s1026" style="position:absolute;margin-left:193.15pt;margin-top:100pt;width:3.6pt;height:3.6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CsvegIAAE8FAAAOAAAAZHJzL2Uyb0RvYy54bWysVEtvGyEQvlfqf0Dcm7WtpA8r68hKmrZS&#10;lERNqpwxC15UlqED9tr99R1gvUnT9FKVAxqYmY95fMPp2a6zbKswGHA1nx5NOFNOQmPcuubf7i/f&#10;vOcsROEaYcGpmu9V4GeL169Oez9XM2jBNgoZgbgw733N2xj9vKqCbFUnwhF45UipATsR6YjrqkHR&#10;E3pnq9lk8rbqARuPIFUIdHtRlHyR8bVWMt5oHVRktuYUW8w75n2V9mpxKuZrFL41cghD/EMUnTCO&#10;Hh2hLkQUbIPmD6jOSIQAOh5J6CrQ2kiVc6BsppNn2dy1wqucCxUn+LFM4f/ByuvtLTLTUO9mnDnR&#10;UY8+Wmt8UIxuqDy9D3OyuvO3OJwCiSnXncaOabL9TN45e8qH7XJx92Nx1S4ySZfHJ+9m1AFJmiIS&#10;WlVAEpjHED8p6FgSaq5KDBlVbK9CLNYHq+RhXdodXBprizbdVCneEmGW4t6qYv1VaUqUIpll1Ewx&#10;dW6RbQWRo/leUgitaFS5OpnQSiWgMEfrfLKOwBKqprdH3AEgUfd33AIx2CY3lZk5Ok7+FlBxHK3z&#10;i+Di6NgZB/iSs43TIXBd7A+FKeVIlVlBs6fWI5SZCF5eGir9lQjxViANATWLBjve0KYt9DWHQeKs&#10;Bfz50n2yJ26SlrOehqrm4cdGoOLMfnHE2g/T4+M0hfkwEAKfalZPNW7TnQO1ZkpfiJdZJGeM9iBq&#10;hO6B5n+ZXiWVcJLerrmMeDicxzLs9INItVxmM5o8L+KVu/PyQNzEq/vdg0A/8C8Sba/hMIBi/oyD&#10;xTb1w8FyE0GbTNDHug71pqnNhBl+mPQtPD1nq8d/cPELAAD//wMAUEsDBBQABgAIAAAAIQCcDvu1&#10;3wAAAAsBAAAPAAAAZHJzL2Rvd25yZXYueG1sTI/LTsMwEEX3SPyDNUjsqEMNfYQ4FYrEAlgUSqVu&#10;p7FJosbjKHaT8PdMV7CcO0f3kW0m14rB9qHxpOF+loCwVHrTUKVh//VytwIRIpLB1pPV8GMDbPLr&#10;qwxT40f6tMMuVoJNKKSooY6xS6UMZW0dhpnvLPHv2/cOI599JU2PI5u7Vs6TZCEdNsQJNXa2qG15&#10;2p2dhtNDQnH86N6n4vWAzdtSFcP2oPXtzfT8BCLaKf7BcKnP1SHnTkd/JhNEq0GtFopRDRzDo5hQ&#10;a/UI4nhRlnOQeSb/b8h/AQAA//8DAFBLAQItABQABgAIAAAAIQC2gziS/gAAAOEBAAATAAAAAAAA&#10;AAAAAAAAAAAAAABbQ29udGVudF9UeXBlc10ueG1sUEsBAi0AFAAGAAgAAAAhADj9If/WAAAAlAEA&#10;AAsAAAAAAAAAAAAAAAAALwEAAF9yZWxzLy5yZWxzUEsBAi0AFAAGAAgAAAAhAN4AKy96AgAATwUA&#10;AA4AAAAAAAAAAAAAAAAALgIAAGRycy9lMm9Eb2MueG1sUEsBAi0AFAAGAAgAAAAhAJwO+7XfAAAA&#10;CwEAAA8AAAAAAAAAAAAAAAAA1AQAAGRycy9kb3ducmV2LnhtbFBLBQYAAAAABAAEAPMAAADgBQAA&#10;AAA=&#10;" fillcolor="black [3200]" stroked="f" strokeweight="2pt"/>
            </w:pict>
          </mc:Fallback>
        </mc:AlternateContent>
      </w:r>
      <w:r w:rsidR="00CF72BB">
        <w:rPr>
          <w:noProof/>
          <w:lang w:eastAsia="fr-FR"/>
        </w:rPr>
        <mc:AlternateContent>
          <mc:Choice Requires="wpg">
            <w:drawing>
              <wp:inline distT="0" distB="0" distL="0" distR="0">
                <wp:extent cx="3502326" cy="1535430"/>
                <wp:effectExtent l="0" t="0" r="3175" b="26670"/>
                <wp:docPr id="11" name="Groupe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2326" cy="1535430"/>
                          <a:chOff x="0" y="0"/>
                          <a:chExt cx="3502407" cy="1535430"/>
                        </a:xfrm>
                      </wpg:grpSpPr>
                      <wps:wsp>
                        <wps:cNvPr id="10" name="Rogner un rectangle avec un coin diagonal 10"/>
                        <wps:cNvSpPr/>
                        <wps:spPr>
                          <a:xfrm>
                            <a:off x="0" y="0"/>
                            <a:ext cx="3441700" cy="1535430"/>
                          </a:xfrm>
                          <a:prstGeom prst="snip2Diag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" name="Groupe 9"/>
                        <wpg:cNvGrpSpPr/>
                        <wpg:grpSpPr>
                          <a:xfrm>
                            <a:off x="370936" y="43132"/>
                            <a:ext cx="3131471" cy="1388110"/>
                            <a:chOff x="0" y="0"/>
                            <a:chExt cx="3131834" cy="1388493"/>
                          </a:xfrm>
                        </wpg:grpSpPr>
                        <wps:wsp>
                          <wps:cNvPr id="6" name="Zone de texte 6"/>
                          <wps:cNvSpPr txBox="1"/>
                          <wps:spPr>
                            <a:xfrm>
                              <a:off x="629730" y="112143"/>
                              <a:ext cx="2502104" cy="12763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F0A71" w:rsidRDefault="001F0A71" w:rsidP="001F0A71">
                                <w:pPr>
                                  <w:pStyle w:val="Paragraphedeliste"/>
                                  <w:numPr>
                                    <w:ilvl w:val="0"/>
                                    <w:numId w:val="2"/>
                                  </w:numPr>
                                </w:pPr>
                                <w:r>
                                  <w:t>PAQ_anthony.docx</w:t>
                                </w:r>
                                <w:r>
                                  <w:br/>
                                </w:r>
                              </w:p>
                              <w:p w:rsidR="001F0A71" w:rsidRDefault="001F0A71" w:rsidP="00E42B49">
                                <w:pPr>
                                  <w:pStyle w:val="Paragraphedeliste"/>
                                  <w:numPr>
                                    <w:ilvl w:val="0"/>
                                    <w:numId w:val="2"/>
                                  </w:numPr>
                                </w:pPr>
                                <w:r w:rsidRPr="007B3794">
                                  <w:rPr>
                                    <w:color w:val="595959" w:themeColor="text1" w:themeTint="A6"/>
                                  </w:rPr>
                                  <w:t>Risques_methodes_okba.</w:t>
                                </w:r>
                                <w:r w:rsidR="00E42B49">
                                  <w:rPr>
                                    <w:color w:val="595959" w:themeColor="text1" w:themeTint="A6"/>
                                  </w:rPr>
                                  <w:t>doc</w:t>
                                </w:r>
                                <w:r>
                                  <w:br/>
                                </w:r>
                              </w:p>
                              <w:p w:rsidR="001F0A71" w:rsidRPr="007B3794" w:rsidRDefault="001F0A71" w:rsidP="001F0A71">
                                <w:pPr>
                                  <w:pStyle w:val="Paragraphedeliste"/>
                                  <w:numPr>
                                    <w:ilvl w:val="0"/>
                                    <w:numId w:val="2"/>
                                  </w:numPr>
                                  <w:rPr>
                                    <w:color w:val="A6A6A6" w:themeColor="background1" w:themeShade="A6"/>
                                  </w:rPr>
                                </w:pPr>
                                <w:r w:rsidRPr="007B3794">
                                  <w:rPr>
                                    <w:color w:val="A6A6A6" w:themeColor="background1" w:themeShade="A6"/>
                                  </w:rPr>
                                  <w:t>livrables_romain.docx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" name="Image 5" descr="G:\cours\4IF\PLD_1\document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65827" cy="465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" name="Image 7" descr="G:\cours\4IF\PLD_1\document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627" y="448574"/>
                              <a:ext cx="465826" cy="465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" name="Image 8" descr="G:\cours\4IF\PLD_1\document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627" y="897147"/>
                              <a:ext cx="465826" cy="4658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e 11" o:spid="_x0000_s1028" style="width:275.75pt;height:120.9pt;mso-position-horizontal-relative:char;mso-position-vertical-relative:line" coordsize="35024,15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/bU/aAUAAKgVAAAOAAAAZHJzL2Uyb0RvYy54bWzsWGtv2zYU/T5g/4HQ&#10;98SSLD9Rp/CcJgiQtUHbocAQYKApyhYqkRxJx86G/fcdkpKch7FkLfZEPsTh65KXh/ccXurV611d&#10;kRuuTSnFLEqO44hwwWReitUs+uHj2dE4IsZSkdNKCj6LbrmJXp98+82rrZryVK5llXNNMIkw062a&#10;RWtr1bTXM2zNa2qOpeICnYXUNbWo6lUv13SL2euql8bxsLeVOldaMm4MWk9DZ3Ti5y8Kzuy7ojDc&#10;kmoWwTfrf7X/Xbrf3skrOl1pqtYla9ygX+BFTUuBRbupTqmlZKPLR1PVJdPSyMIeM1n3ZFGUjPs9&#10;YDdJ/GA351pulN/LarpdqQ4mQPsApy+elr29udKkzHF2SUQErXFGfllO0AB0tmo1xaBzrT6oK900&#10;rELNbXhX6Nr9x1bIzuN62+HKd5YwNPYHcdpPhxFh6EsG/UHWb5BnaxzPIzu2fnPHMotHjyx77cI9&#10;51/nzlYhisweKPN1QH1YU8U9/sZh0AKFOApAvZcrgejdCKIRaFSsKk7oDWeuhclSkLykKyloRRK/&#10;X+ce5umANFMDTJ+NYpYloxiLP0Cxw4JOlTb2nMuauMIsMqJU6Sl8eA/3fHjSm0tjcYiwacei4vwK&#10;nviSva24c6oS73mB2MAJpt7as5IvKk1uKPiUf/YRgrn8SGdSlFXVGSWHjCrbGjVjnRn3TO0M40OG&#10;+9W60X5FKWxnWJdC6j82LsL4dtdhr27bS5nf4oS1DBphFDsrgeIlNfaKaogCkIfQ2Xf4KSq5nUWy&#10;KUVkLfUvh9rdeIQgeiOyhcjgSH7eUM0jUl0IBOckyTKnSr6SDUYpKvpuz/Juj9jUCwncQVR454tu&#10;vK3aYqFl/Ql6OHeroosKhrVnEbO6rSxsED8oKuPzuR8GJVLUXooPirnJHaouOD7uPlGtmlCy4PJb&#10;2RKCTh8EUhjrLIWcb6wsSh9le1wbvEHOICmesp26NMyatMRqFGjyBQLUH8WTPqQGSpP1k34aFL5T&#10;oqSfZCMA6DnUH4+TwEw6fVKJYDnuZ3vLbNJ3c3fs+weUCNsMQvQj7laSc+JOiZNhgK3TGmJ330mQ&#10;uNHzluuthHbaPUwnIwizgy5J0iTz+wM5Gy1OoeJJ3CKQjoaQ9XsI7DWlCRqnij6cHkSLk6gQK2fQ&#10;C4DoFISAUX7Kez1eXFxLIH2jXk8L1kEJoYxx0enPYdF6huGfFK77q/414mV3y52/xX2872n3v5Qz&#10;+28SM1WyKf6a3AylRynH0zksrOzG3QohD66fNUdN9eeNOgriXS7LqrS3PiUG45xT4uaqZC67cJV9&#10;9jJoNeOipitOUM25YbgUzqfXTG60uc4uzq6vLk9/Sq5zyTY1GHOsxMoxvZ0pzAu6l+xSss+GCLlY&#10;I/3hc6NA+UZpeveH++o9p5ZVqZwAOHq7crN9+PIguz2AYMicTxsHw1NA84pavEPMulQGF+OU10ue&#10;zyJ9kTvFxzPEIrtVuhRBlSBs0BMvLpA4n63/mo7ncTxJvztaDOLFEVLPN0fzSTY6GsVvRlmcjZNF&#10;svjNaVqSTTeGY/u0OlVl4zpaHzl/MDVvHjEh6fePh5BStYIK1/zV0roIGXQIOV+NZi6d86pprOaW&#10;rV1zECXfjsFdh0d9D7Q7EpfpkeX2e5kDDYrL2kv0c/L4bDgYp00y7sv+puluwK/Tf7cJIZsLoZF9&#10;733ITH0R7ocoROE/wzgAFm7pwDhUXxjnk4oXxt19OY+Hjloubc3Gg1Hm9HafezVs82nrC/Oee9fh&#10;29Nd5qH6wrwX5j1693TMG09GeB0+wTzf/3ffefvHpX9I+8+BPkFoPl267413637U/gPrye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APYr53QAAAAUBAAAPAAAAZHJzL2Rvd25y&#10;ZXYueG1sTI9BS8NAEIXvgv9hGcGb3Ww1UtJsSinqqQi2gvQ2zU6T0OxsyG6T9N+7etHLwOM93vsm&#10;X022FQP1vnGsQc0SEMSlMw1XGj73rw8LED4gG2wdk4YreVgVtzc5ZsaN/EHDLlQilrDPUEMdQpdJ&#10;6cuaLPqZ64ijd3K9xRBlX0nT4xjLbSvnSfIsLTYcF2rsaFNTed5drIa3Ecf1o3oZtufT5nrYp+9f&#10;W0Va399N6yWIQFP4C8MPfkSHIjId3YWNF62G+Ej4vdFLU5WCOGqYP6kFyCKX/+mLbwAAAP//AwBQ&#10;SwMECgAAAAAAAAAhAPTq570rKgAAKyoAABQAAABkcnMvbWVkaWEvaW1hZ2UxLnBuZ4lQTkcNChoK&#10;AAAADUlIRFIAAABwAAAAcAgGAAAAxuD0SwAAAAFzUkdCAK7OHOkAAAAEZ0FNQQAAsY8L/GEFAAAA&#10;CXBIWXMAACHVAAAh1QEEnLSdAAApwElEQVR4Xu3dCdxnY9348VAoiYgWZixDljGDEZkZIky2bC2y&#10;NiqhpJRKJSVE9fRPT4vHI3qy9SgjZYpSFLIzjGXI2qJSUSrbzNxzn//3fd2/7/1cc/zuWSwZ+l2v&#10;1/d1zu/6nXOdc30/13e5rnN+9/28XumVXumVXumVXumVXumVXumVXumVXumVXumVXumVIUrTNC/o&#10;7+/fLbabdKqGLCNHjhwxevToB9Zdd93+kPGd6l55pkpfX9+eM2bM+Os//vGPZvr06U2AnND5arYS&#10;sJYeNWrUpPXWXbch8blZd/TovnXWWWds55Be+VeWmTNn7hjw7n3ooYeav//974Py6KOPTg+IG3UO&#10;KyVgfTlk1tve9rbm3HPPbaZMmVIAdkD2hUWu0jm0V57uEnCWC5leQ2tLxxKX3WCDDcYfdeSRzSOP&#10;PNIE8NmO2WP33Zv111uvQLQN61yxc4leeTpKABkTFncn5T/44IOzwegmgIU1dv2O/O1vf2vWX3/9&#10;IusBud5602N/rc7leuWpKgFu5KxZs3758MMPF3C1dANTC4hiY7fv1H/ta18r8IolDsgjYbXDO5fu&#10;lSdTIqNcOsBNCUX3t8HV0g1OLdFG13oifm6++eYFYCUz1l577Rd3bqNX5reExS0TSr+Q++sGrJt0&#10;g1PLnCD+9Kc/LdY3ZsyYQZca8lgkNst3bqlX5qWExb004J04P+Bq6QanloifXetdb+utty7gQBwD&#10;IKDrr/+3+PzKzu31ylDFJDws5IyIcX3dwMyr3H777c2VV17ZFVJKOxNN4Uo3CHgExNwG1AfjFhca&#10;uNNema2EtW0T4P4i5e8GZF7l17/+dfPjH/+4+eMf/9hcf/31zU9+8pOukMg///nPMsXo9t3nPve5&#10;AXgbbFCkWGPnc+eW/31LwFoyZHzIV8MKHuHOZsyYUVL5blDmRe69994Sv+65557mV7/6VYGo/uab&#10;b25uuummrpCIbHao6cX48eNnA1dZ5J8jsVmm051/jxKwRoUcG1Y2JSbS/dJ2ykuLAy+lBjM3ueGG&#10;G5qLLrqouMxbb721+cUvftH89re/LRAB/d3vflcs8Te/+U1XSMTEvg3R/Z09adIguNfENqVTd28k&#10;Nkt0uvfcLAFs35C7A9JDlJKAxJhMImpwtXSDVcuf/vSnAuuyyy5rfv/73zc/+tGPCkDw7Pv+mmuu&#10;aX75y182DzzwQHP55ZcX91pDqsVgInWdwTVhq60GwL3mNUU27Gw7IiY+N0qA4hZHhpwhTQepDcWo&#10;Bq5dP5S0oan7y1/+UuLa1KlTCyTAuMg//OEPzQUXXFAgsTjg/vrXvzbXXXdd87Of/ay5//77m5//&#10;/OfFMmtItbDC9lqq9gu4DTcsW9aX+x25f7PNNlu8o4ZnT4lsceGAtVHI4RG/bnvsscceByClTha6&#10;fT83Ae/Pf/5zgXbVVVcVi7r66qubW265pSQrXCUXeeeddxZ3CmbGQcC52UsvvbS54447BgdDDakW&#10;sdhAy8/uff/99x+EOITc9qxwpwFriZBDQq6KuPGQjhrl3YTiKSCXr9pQ5kdYUwK44oorilWJbeqA&#10;AuiHP/xhSWTuvvvuYnGOBfySSy4p8BNcWxJULTxIDdFxG220UYFlW0tCDDf7q46aFtiy0JQpU7Yy&#10;IrsBq4XSKUHn2zDmRzzmEc/uuuuuMqcDj0VlbKPYb33rW819991XXN3FF19cLBFUj4lqUG3JLJUk&#10;qFpikA7ug/mNE08cgNaB+NqEWEENiI90dLVAFhPYVQLgH7tBI5TBVUoGfO4GZV5k2rRpxcrAuO22&#10;2woYFgeo+MaixEEQuVAWx52yOGAkMwknRbuOvfbaa8tgAFkSlN/X8FLqib7YuOWWWw7CSnivfe1r&#10;B7bxuciGG96w2mqrLTagsgWvLBWKPa4NjnJqcN2+n5s4LqcBoIFz4403lqSEqxTnWJ9ExGcJDHBg&#10;gptThhpaLSxU3HSMzNUAYbmg5zE1PMLyaojnnXdeAQbUxh1gG8dnkha58cYb214Wic3zOzpboMoi&#10;SyyxxDoCfcKxP69udShhPTJIyYeMMqcELI/7BAvMzCYBBlIyAyar1E4NLMUU43vf+15pm2VrMweC&#10;hAjECy+8cPD4GiCpIcpSN9lkkwKpgIvt2Go/YdoP0Dd3dLbAlZeHAi7XGZlnN1hDSQ3NZy6NK+TW&#10;KDqtCDSfWR/LcQxYPktK7AORcbCbAHP++eeXlZl0s64p4XEdbRg4tRutpYZYZ9H2QSsyduzs244U&#10;mCEBcUroa+EBtS0AJaYOLwpwR88vuFrAYw3ckZgmzklKWBWrE8MAZHG+B83x9sHwmQtklTkYasWD&#10;5XsrMyBmvNM2y/a9fYOiPq+b1BDFQIOWRX74wx8u0IoFVhAHP1cSdT8K1S0yoMFnsERWeUSA+0da&#10;zxMV8zQuT5rPjXFrrO0HP/hBgcniEpx6oNWDx1pqcLWo14ZphDZAMi9k0a6jDe43pxjdgGnDNeu6&#10;GmKu1nDB48eNa8YFoJQEVteX/ZBwqz/sqPFfX/r6+t4e8Pq7wZgfMfq5LvtSfIDsi2H2QTjrrLOK&#10;9dn/zne+M+hOzz777AKlBlYLizPFsK9ty2YA5sQfvEmTJpXr1HBqkeAYLN2+qyGK+azxy1/+8myg&#10;LHznFrTy2X7n+7DEKzoqffpLuMqFInC/MW72UUoWL0jCmBfJ41kbd0iJlDl58uRiCZQMHkBiGauz&#10;L6EQm0zKxTmutQ2MaN+TBm1oDyzW7Tznc8tcb7bdDYw2fCdxYnnO41pltlxtfWwNMZ+eWCdNUG0p&#10;ECuQJCz0zI6Kn94SHdmWq0hwbWnDaovOi0GUCIokhSK5SzCBpDAKZ2UsQ+zLNU1wKbMbOELBQBsU&#10;wLFs7s/nXNwGXsKivgZB3KM2XNP3jjUQnG/AsUYDoX0eqS3R/W8SYGSmtiDVnwfrfO7UBcRvdNT8&#10;tBVZ04hQ/p+6wUtpQ0sRH7gxisnVE0ApCET1Os4limtiEncHDIsDWDttaISlySwpWmICuETFNcCy&#10;bzCIlY7tBgA49yJWui9u0yCyzztow+BxHf3s1kZCtFqz9Rve0GwacEiCqj+X/U03Hawr9ePGnTyg&#10;6qe+LBK+eofw2zNGjx5dMq42uFoSmn0JgxFNQayPFeXo5pYolstzDMimA0Y5hbEgVmq/GzgihoKb&#10;8zmJiPNzDRQESmd99XmpdPfo+1zJkdgYBO7LgLMPovmo4wHWp24WTBKi/r8uAJGEVn8e3IYA6bNj&#10;xo8de3xH509NCdPeMkz83k7ALSvwOjknV0oonTtjDZSQ0wBKpgwKoHjK01kKtAqSSmQ9jsnBQFL5&#10;YLBQSqZcoF1H+wYIBVM0i7atwaUYLCyK9WtPzDNYQHdfPru+733Wdi4gaNMigHsaCqJBrv+ve93r&#10;/k+AqrchBV7r+wB5TEf9T7wEuJU223TTKTky3vGOd5Qbd3Pii45QRDd4hBJZHAVwiwCyFm34HjgA&#10;QONSWZDv1HNzNbiUjEm2LMtAcL5zAU1rVW8gtKERxwLC0oEzuMQ2A8H9+A443+mnezEQuHNt6xOP&#10;YSC6tvsaCqLJ/fHHH99sFlBqodPNNttsYL8j5buoS4ibjh9/eAfF/JcYFdNev/nmzebRIAHwU4cf&#10;Xm6K8nWQhZjA1tDaQjkUmVYmHp1++ulFWcQ0wJaSuCvKrYGlUBxlco8+uzaQgBjlGStBTKXW0FLS&#10;ndpnaeKca2vfAEvls7TcupbvE6K+sz79MjDNMcHOc9tCRweE1wIo9Um3Ccznob7bZOzY93eQzL1M&#10;mDBhiTjp8xp4/etf/3+NxXbLLbYomaMbSjhuXgetB9bQaqEcCtBBiqM0CqAs1saKZZ5cWQ0sxfnA&#10;Od71ZJIUpt79sAKuUDtAtoER9wFAxjaDhBUZDIBqz77vxE3nsGRWCZLrgKcNSZDz7bNy57eBtcWg&#10;p6N999236DOl6Df0XOva29+lzjbqfA5rnDvEOPDQOHFGNki2IAFOI4LtV77ylRJfpMkJKN2PCWzW&#10;tUWHWYVjKYAVcq8SGOAA0m4bntHOymSW3Jpj7YNmUHB3gIpVBgZpw3O89l3fvmxSrKR4da7hvHTn&#10;BgLX6v7cp+s7FkRuExAhwXf61oY1JwFyt912G9TvoJ5Dx/XnhJj1PocRHdBB1b1svfXW/Z5pOck2&#10;G0jhkz0uMTLFqwTGEnQml6BqcLUYsZRhREs4KIjlWAWhRMckOPtWW8Q5lpurLa5hRUYdGNxfWpM2&#10;1dfwgDa43CPr89m+geP6gLm+83gF3oRX4NJZpXt2DNfuGgYKC3XfbThE/VArNgRAsu022xQdJ6CU&#10;1H3ZdvRecegPkG/u4HpcWSiyy8feEPOWrbbaqjSS2/pCslCxkCUYtalsnQeV0hJYNwGEm6MYA0HW&#10;mdAIy1BvQJgH+p7SKBgg51Mua6VY9wE+C3O+69s6PuOctlidgePavEC6cMpWzyu4J+dyiwaF62ds&#10;c03nGkTdwBgU7oml2mfB9fcJjshMtVd03NFvW2rd13UkWOzQYTZbWWjUqFFTQYo4OHhwLRoRC73A&#10;c9hhh5WRLcNKOG7ejVtKqqG1hQIdp6MJLq2ChVAeJXKR6lmO47UPKFdq8DjG8dkGcQxFAw2u49Vx&#10;layLFQEKHriukYp3DZ+Bcy/OcX3tGVQ1kFocxypZtOv6zBJ5G9/X4OiL8F4GTTc9F6mApeDidxlv&#10;fOMbZ+683XaP+23iwq985StfFBBnOsjBbZDW9lii5R8TeUFd5z0LSzg6QRFzykx1jmLs21IOKzMq&#10;xRbng0jhLJK1uFYq9Pvf/36BUINjRZSY8c4+awHJvrgGDqhgiWfpnrXFurWjzvnOc00xz336XENz&#10;rPa1Z+s452lPXfZBG21w5s5eFqa3L3zhC4NwUse1vvO7bcLlbrfdds0uu+zS7Lnnns073/nOqR1u&#10;g8UzqRcMHz58FXC23377ciKXWqQCyko9GvEzK24sR2cC0QHKnlNSQwASf3RU6s+awDIocoLM2lig&#10;fZZgVNuvhQsFHkTWDZR6cUvMNDDco+vY1zYLlvw414AyNzUw0ipBtt9NDFL361quk9ksyz3jjDPK&#10;faQVGziuW4MzuInnprzVHnvsUXSbUhuQfeB23HHHxm/2A1yz3377Fdl5551HDKAbKNY4XxDykhEj&#10;RhzETdYQt4mGbDVoC6KE5u1vf3tRspGnc8CACCBr0ME2uBSKo4RMECiBW6a8rKcIVgg0xSQ08YoL&#10;AlW988TgtGIjn+IyyVH/3e9+t9yTNsVH1899bbgHsdLxbWjE8aAbePZtc8LvPtxzXtN1CIi+V5/w&#10;gKuFvug1JfWc4N761rc2EydOLFMQAFngm970Jnw2L+SieKNsEGDI8DXWWOM8rlIj4A1KmHLCNE/x&#10;+zhTC/M4nUw4FGYkz229FHjgWABXROxTJnBcq+8THJElskrXYK3cn30Qc47GUinX8RSaz/1YOatz&#10;DNDpUjNxaUMj2uAegXa/2nYd92/LHRtQ3Kjr5IDimp2fcRXINrwUyVLql8532GGH5i1veUuz1157&#10;Ne9617sKPODC6ooXNCMYN27c64PVYEmAS6600krvXGWVVR5dZ511igVut+22A+A6IgW2NUpY4siR&#10;I4sidKyeH1KMUTq3pIYbdiwLoWCKyLhVg/OdEe1YLvCcc84p4ABl8QmUkimLYsF1DYqmUKPdAOFS&#10;tcnKXc9+GxwB3XUAch3Jj32guFHXNNBYvDYMGroQ7ww+g4X7pBvn19DSlbJMny1T7hjg3hzWtefu&#10;uxdre/e73128nDphjFF1XhQGcHYXuuqqqy4f0O5Za621mtVWW61ZYYUV/DmN0ui2ARHIFBBJgRiW&#10;CDaF1/NDos7Nu9Gs6yZcEwugAAqxn+AoibIAoQRwWah6bYtJ6s0VwXMuizIwgAXRfbBu7bie88S8&#10;buDUOYaVg8CiWJ8B5Jrf+MY3yvfuASyDyaACV99lvgZJ7hs8bddZwxMbHfv7aMefM3nHPvsUcO8K&#10;gOIei2RxwMk7bMNw7g5ms71Ls/AGY8Y8sG4kMOuERYULbVZeaaUC0c+JmW6BF42JjdvbhvgMpLkh&#10;mLI4Ha1dp04CY1RmXTfRaRaSn4102RwlsBKQwVXPEimXa3I954EInDr7rJ/7pVwwgGaFaTltcERs&#10;cz3XdQ9cJ1erPdZtgLJu13R9gyLjvUHiWANIPXD0MCdwhF5MM1z/zDPPbPaPBIW73Cnin6xfrlH+&#10;oEJwAHK33XZ7dM0RI/zFqBcBJ/55yfTFAe1+v3UbFdbECiOZaVYMgOFSy0upIMYcpAC0TfEZRI+Z&#10;jBydNirdECVQik7qVMKZm1A8K2FRQFCKgUBpFKyeggB1LXDsG0BcHgXbl1wYPNoDxXHakay0rU/b&#10;jgdI3HLdTG7U6wdQGfMMCu3azzgMEoiuMxS4hFeD02fXMhC5TMbAXfrBKKsDcaeddrKkds0iiyzy&#10;1uC1ZsiSIcUM7awc88CjgHMCl8gKIxY2UV/20deIANtNxEUXFFco300mEJ1szxm7ScY2yqJobk49&#10;CKyA0sUf7sq+2GNg2M/5pH0WS5HaAY7S1XOz4pL9BKd9T0ecI5O0hKeeC5b9UqpBw3JNlwwcbpzb&#10;A5mFg+MavEQNrg0v3SXLzPkkcPRjkOo/A+Am/Xkv+pRnBNRZAe7E4HRQiL/v5s99FQtkfX4OPDpk&#10;12HDhk0LeLO40pFrr928evXVm5gbNssvv3xJVlgb05begmab+zuENcpOwedqsjMJJ92KjmRdN8nj&#10;jGIKZb2sQmaX6T8LlF3adxyXSgHcsOtSDIUC6hgDiqhPAYZlcavaMz9Ml5sZq3vhll2fa3ZN92gw&#10;sXDW6XMOlm7whrI6x2uX5WYcdV37e++9dwlLkYn6K4m3Bpv/CNk/BLw1QjCTdBYLNHVgkruEHLPy&#10;yis/yApHRwJTEhqudMUVC0STfBkRiKzRdmfbzj6QsiVZEgsCsgYmTnBPOpZ13USnWJfRSNGZuOgc&#10;dwUaZQOn3mcWYjSDxr2B4h4A0J52gdMGb8AyfaZ8g4NS0+VqD1hiEPme5bp/xwALqHt0nTa0blYH&#10;HKvTH/fpnpwLnPZYfIrPkTjet+iii/5PMDk0hNt8bcjKIUuHLBpS3uoWA/2C9BUhG4fsH6b6rdVX&#10;X73PZJ41rbnmmk1kqM2rXvWq5hWveEUJprvG5HKXiIniYtkGwCKxzyI9hvJG8j0xUtsJDKUCk+5r&#10;KDEagTPadchcSVu+41ozFlEohdt3DMVSNKVTTm11jk1r4f4yoeF+Wa62uWeAHQ+e4ylejHUdYNS5&#10;nv02uNrigEur057rOg+4tLoanHsn9iNOXxc83hFivsfAlgvhNnnNAi8LK/QL0pVCtgg5ZPHFFz9f&#10;3DNRL1npq1/dhGUWgLZ+bWOi+aZddikCYr1ljVyAJR+wuDcdoCCd4BZ1IuuGEp1lZeKefbGIVXA9&#10;EpGMbazSddSDQvHqUwwC8U89uFyxe7KfYIA0AFyXe3Rd57JwwEAwgFyztrih4NXusra62l22wdVC&#10;P1//+tcBXCGEl0yre9zfoslM1EGrh2wfcvgyyyxzfbjQfu5U/AurHIyHgHKVb3nzm8uyDmhvjn3u&#10;NaFyp0CfcMIJBYDRmGB0xCifmxWm9bFa1kMJFGifArThO0phcWJnDY4AysKAMADSRbI07hZU+2D6&#10;zmBwTYBBBEE8dC339ETB1e5ybvDyuxjsMydMmMC4GNnjwNXFl4LiS0NGhrwl5HORgf4u3Gi/2Ld2&#10;JDUm+OLhy172sjLdAApE1mhbIKYETNMMmRQlclH1qxc6I7GggKzrJmKdzoinFMoSxa+Mc6CJq2nR&#10;hIJYTbpI34OjzjXBznZYIKUZFI4FEjztsWji2BpcwqvBtbPLtrucH3COczwdxWC4J1jMUwHRr0f5&#10;2jEhe4d8JeKfP6s4mNSM6MTD5QIi67SabsEVRNvcT5AyV/DdoKBfTyUoi1LnBpFyKRJMSYk6HWTZ&#10;9ikr4bEo2ah9bjWXudJq7RtMLI2ybbl0yk/ooIDMYruBG8rqtM3q3KtBkOAS2LyAq+GBr524xreD&#10;xTwVPvaFIf5wm9m+pObUmE7MYknt+SGQ4Fp03XXXXQcB2s/PIFpT9e6jm+XydJbiddZn1lGv3nQT&#10;ys3UHUSdrL/X8XwSoD37jmdhXCRlsrg8xryPW+TiSCYxsk2W2AbXhte2OucC13aXNSghof5MangJ&#10;zr0Cpy1WTE9xzYnBY66FFWZS44+ZyoA+GEnNeSWpCYji4asjBmY8tFLjPUaWaO0OuNymsEgv5jiG&#10;ct2c0arTrEcsYo2piKEkXV5dpy2uVWzUeS41V2Jkq453TVmnBAgsA8CxlAYuxRGWqB6kGlg3cKzO&#10;/Yp16S7dS4LTdkICri1DgQM/wRkQ7lf7cb3+KObrcy2Z1FihWS1k25DDllpqqavXXGONfutyXOLq&#10;EQ+HRTxcbrnlylRDvPPGFXjEfgqILNGvcj7/+c8X10chCcHNilNGWg2nLe3vQWFFzmeh3J5OszKW&#10;LW5mzDNguEswKd/5lEdhBgD37J7a1pbgSD0tyCSl7S5rcCd+58Ku8PL7Njzt6EvCA67uc4SfvqZp&#10;lgoecy2Z1Jg0ev/iTSHHhMv8fSQ0JalZK6CJhyuEG1122WXLJH/33Xdvdu9Asy2fO6JOxmq9lZWQ&#10;OqmhSMqmqKwbSsCidB2UYdrn+ijHYynHsFZKBg5Ac0qKZ2UggmEgiZMJbChwGedqd+natbsEI+Hd&#10;ceddzR4f++bjwBHfp/WBl1aX8GqrS3j6oC+kr6/vgWAxT0U8NPd4Wch6IXuGfCXi38P+LH+Z5IuH&#10;nfkhSzTJ9wDSY5Ei4TKtrO/Z2arzeIoVS+VZTw1MB9t13YR1iYWSlVSa5IMb5jpBYlHcp/YoxT7L&#10;tO9759pPcN3gdYtzFOu8odzlnXEPH/7id5urptz8OHAJr7a8bi6zBpfw3Ecc9+OYCUgy57mAmCs1&#10;lnLebaVGDIzkpR9E++Lgy1/+8gLSk4t99tmnJDa1FJAhrNFjKKvtOiSZqJMalsRiKDGBdROWQxFc&#10;r9hGAdYztUc5vte+esAcq33Wajsv4NJdUmINrnaXgLhOgjrtB5c0p5zziyHBkdplJry0uuxfbXVx&#10;T38/6aSTvBPKffKO81VAtIQzLGSzkA8svPDCk2Ji388dDsbDYcOKFYLpOdY+EycWcBZm985tiDox&#10;0qsBFr8pXAfyxnVC+s7K5pbUsDowxDqrKzrLssRG+55sGAwJrr2K0gbXtjptuA7lUjSlp7tMMDU8&#10;st+Rp88G76ZpAz9Tc87cXKZr1VbnHp3Hm8Txa4fu5xtelnzstGrI1iGfWGaZZaZEZtrvn2Hk80MP&#10;gMVD8VHS4tmWF3JsawFRYuMR1XHHHVeUTHkJRqfEJ1udyfpukq9W6KS4l0BBBELiwt2yJvESgKHg&#10;pdUZOGl1lFzHubbF1XLq9y9upt16e3Gjh/zHd5svnXJ+8/VvD6zsyIwNytrqanjuW3+AY/Xuw0B2&#10;XfcSCcz0ONb07glBzMxUUmNhdeeQo4etsMK9Ac+/oymZaM4PA25JarzXwRInAhfWV7YhtqzRPNFy&#10;G8VLaig2wVCauZmOZF0t9UgFkWIpgqVREBdKadoxudeW+m7gMkmZU3ZZgxNra1F3yZU3NO879n/L&#10;Mcf/788C4t0F+LRbBx6JdYt1Nbjsj/syGMVy37sf4j7j/o4IvTOmJ1RAlNQsG2I+skfIcauuuupj&#10;MTf0j6EGX8UQD1miSf4BBxxQYiJJa8wtS/SyqvmlTrQTGMoAt34xKjua8NJazOcojOtjvfnkgHUb&#10;xdqtoZGhkhSKTqsDjqSVteGRG2+5rZl84dXNRZdf31x85dTm8mtvKtBd2/fpLhNegqvhZawVzx2f&#10;/SPuO4DO/NCHPsR4GNITdqXioeW2l4dsGLJvyH9HDCwrNSb51kszHgJp7uepBGv05hVJoJnseJ7I&#10;DVOQbFFnEpiRCKJO6FR2jMIdR/msBwgx0ZIZOOIdq3ZeLTW4truk3KHcZcI65sTJZXDk59vvuLM5&#10;9EuTmqNPODf272q+esZPy/GmRNrJhfOhrE5fTKfkAtqr691v59r9cc55MRe3Vv2kACpM2HKbfwD1&#10;upD3L7744j8IcOXJRTseevxkPdTPsk0xSBsmiN58M+3IJ+E6oDM6zB3KTjOxaIMDBBgjl/uhPN/N&#10;CVyOeMqkXFbXzV3W8H4eFnbd1GnN1JsHHu76zpyP1Z3z0yubk876eXGXoGlL/DUgE17b6tyL67I6&#10;2wTn/hwjBurnySefvFfomdGYETwpeErGQ/9yxrsZHvMfGnHv2oDYB2IdD1/60pcW18plglhemasg&#10;pms1xZC9+iM5kpAESHSeO+KCdK4NrgZFYTW0lASXgyDbTXc5J3ApXz39guIub4645vtLr5ra3BRJ&#10;y0fDAg//6tnl2uk6eYOhrI64p5zq+C7rvVvLGg1E5zonBoTfBoLHAz4lBUQrNeYlrw7ZMeTIcJ33&#10;hcVN9z5pPT9ceqmlyks64cNLTARx3333fRxIc0QuV8dkkZF4DUKkaImIuqHg1ZLg0uqAS6ujUIMh&#10;wXGXFNl2l7VM/tmVzQ03TWuuueGW4jYda7Vl/yPPKI+2/vO0C0p7XL72wKvBJTz3xkJlpI7JevcH&#10;GKvT1/qccLF/Df0+actrFw1KarxgMypkt5AvhuVNj4SmrNR4CJzxkCWKkx/4wAcKRHERSAIiCwVR&#10;Zuo4nTRJp/zsDMWIh/7ibxtYLTW8dJesjjIpjavNODcni0u5I4CddNbAX7uQoNwd51xzw7Rm4mHf&#10;HMwwb79r4K9ltLPMGhDJqUHWi8HumfXyALWluu+4/4dje37o4Wn51z4gSmr886fXhHgF4L8jM51l&#10;uc0kv46Hnl54Te6QQw5pDjzwwAKS1NYIpMzUL6B0SIeB0CHCtYgZXM2cwKXVZXaZ7rKOczU0Ayal&#10;hke+PfnSQau74JLrSt1x3zw3BsDAk/tu4GrLc28s03Qm3aK+uFf3wRrVZx+jvj/au2zSpEnvCX16&#10;hd707Sm3wCz8ciY1/lHwgZHUnBPg+q2NmtRnPFx66aWLW7USw52+//3vb9773veW2Jg/mwKTJXo5&#10;SlIjeQENiBQxwijOCXk3cHNzlwmvBleL79Iyr7n+lqJo555+9gXNrbf9qjnr/CsLuISX4Gp4afU5&#10;NUhwCU+9AeWz+466B0855ZSDN9lkkw1Cj4yCcTxt4LK4QK7UeDFqy5CPhMu8evjw4TPEvnp++JKX&#10;vKQkOR/84AfL39a0BbEGya1KbLws7NdPkoLMzgiIXBeANbw6SaE4Su3mLtOyuoEj+b1jnQOez56C&#10;/PjiKc1FV0wtLrOb1RFA3Bvv4bwEmuBYo9Uhn+O+/xF9OSd0Zq2Z/ixbPu3Q2oUVZlLjxag3hhwR&#10;VvfbyExnSmoyHnqfBkQx8vDDD28+9rGPFYjve9/7mgOBfM97mvdwrQHTDz382F86DmKCsqU4yQ5F&#10;1eAoikJrqwNgXqyOtOEBTyhcexddcWNz4eU3DsJrWx1LcpxHVqwzwal3DHcZx/dPmTLl8hi0/nzI&#10;+iGeMJQXdZ+pYsSQ+sWoXUO+EFb4SMwNZ5rkZzy01AaiV8iPPvro5tBDDy1x8eCDDy5u9aCDDhoA&#10;GnFShuoVRco1vTDpTbepjnJZJCVRJMUOZXU1qLa0waXLNAC4uYx137tg4KFx2+qAcl/covPzO/cl&#10;c3YNbZ944onnRd/fFrqR+OXEfIEpuVKTL0ZNXGihhf5LPFx39OhZJvmrRjz02Ek8JH7IAeLHP/7x&#10;5iMf+UiBSGSrLNNWXPT0AhQrLBRFWB5Xyiop1chvg5sbvATXDZ62tAkecY2Lrrgp4M0OzmCSoOTU&#10;IOsNLCC9whFg+0IfBvU6IcDJ4P/lrnJeSiY1rwrxYtQBiy222KSYH840PfAQWCIjI11yySXLi1EA&#10;HXXUUcWdskYgxUdbdayTJdpa52RlCZEliDW2dXY5N3CkBkfaVpfw6iwzLQsgiRLxTg/YCZUrB8+j&#10;rbi36SeffPIJoQdLj3QixskZFkh4WdxgvhhV3vYOt3FJJDIzJTXiYXm/NKYWL37xi8ty26c//enm&#10;s5/9bNmyRuLPmXzyk58sdeKlKYZfEnnL2jQis07LbyyHJDSZaxtYShuc8xJcbXU1uNplpruUIbO8&#10;2urUux/zutheP378eH/XxbtFpgJCzAINri58e74YtV3Ip5ZdZpk7VhsxYqYERjxkfSb4SyyxRMlU&#10;LaNxp0cccUSBZkvUHXvssc1HP/rRsmbquR7huiQvlGuVxhYg8GoZCl7bXWasq+EluITHutSJdUAn&#10;uExUWGMcMyti+Puiz+uGPGVrmP/qUic1niZ72/vYSGL+FtOImeKh+aF4uNRSSzUxdywvPHnAe8wx&#10;xxRrJFzrZz7zmeYTn/hEiYnmkH7w6KkDhVMo5bIGSQ44bYCkm9WBNy9WR9K68hFRAlVvIOUifNyH&#10;P2C+SYhfEhnAT/rpwTNZ3Hi+GCVd3juSmq9HZvrw6FGjZrG6lYYPL0ttXCmQ3pdJiNwmqxP7xElr&#10;pSzQAoE5o+TAqKd0yrN+ypra8NLy5sXqgMtYl5Bcw7HcomMSnCTKMZKXqL9vzz33fGf0UQYuiZPM&#10;PWWLz89k0YnZfsL2/Oc///RIZPr8+injoakFVwqmSb3kxXTCxB44P5bxtMJPublgluu1eQvJlA8K&#10;K/BuDCgJrg1vXpKUBJduUZLkXPXApTVaEQor7Z88efI3IyGTsHlvKH+M8pwqmdTooD9Q88GAOLms&#10;mY4eXeJhLrW98IUvLFmqeaCkxbukXn4yF/SEH7xwwf1xzqztt9++H0Qw0kV6qi9TpfCh4CU40s1d&#10;gmeBwIAgCVa9mOs8Ljss0L+U8zjNExmh4lmVpMxvyaTG4my+7X2tpMYkXyZqamGCLx56p8bb3vlX&#10;ofJnbgGwPz73BdRHw2rvDBj94iEorM4ylfdiuDzwhnKZaXXAJTyApP9EkgR2QmWNOe+M4x879dRT&#10;/1/0wVzXUwJTA57mOQtPyaQm3/b2k+7PLr/ccndHLOyzPsryuFDzQ0tu4JVfRgVMy3EbbrjhrIA6&#10;fdy4cX43/s2QkydMmDCVi7OsxuJAtO8lXkBql5lWV8NLQI41LWFxOTXIeklKDoZo+7IYbG+IaxuI&#10;lg6f01bXLnVSI8X2tvdxw4YNezAy0Fkg+tGMn66ZXlhqAy6szx+jnRmT+YfCQk+Ncz4Z4ik1+a+w&#10;vlkSGFAAtG6Z74oCUMOrXWYCZFmgAs+SE5wMl8tUH1Y54+CDDz4wrueFLk8KntIn5M+mkkmN+ZEV&#10;+HeFnBDx0O/y+4slBkRzRL/TD2ubtcceezw6ZsyYy+O4I0P8zErc8ejKIsF+ESd/wjpAZG0sEUQv&#10;NZmvAVYnKrXLbE8N6nrZJaBhlZd2rudpgVdJFviVlKe7gChu5ItRB8X04lRPLkCUqKwzcmT/Tjvt&#10;1LfrrrveFd9/KcTDzW1CWABFWuXxmp2k6LBQ9v3iE/cnaQEERO+miH1pcbXVca/5c7cEx+JABi8s&#10;994dd9yRlzCP9Trlc2Zq8GSL0WsU54tRW4UcvOiii562/nrrPTx27FgZ5oyIiedG/cdC/DrKE39Z&#10;rLjjPL/pNzUBcfuNNtro+IDQDyKryeQFUBBzwi8ZkaRYMfE9oMCZGoiB5nqOO/PMM78amTIPYZDN&#10;0+/U/90KZchMAZEQcIfvDvlUyNEh/j6Kn3mzUMtxLIDrpUjniaUUa9Lseyv9Xz733HP7/LCTu+RO&#10;WZ+46Jmi9dPOGuXjkhTHgh2f7492PJT2XPNZt375ry4UAwSI3KJXCYCU5VmO4rpYGVAUmak6sa/O&#10;kw9zMBAnxHzyqJgCzBLXQGKNXCR3mlODdKM5NZDFBrfHTjrppGOjDStGrqndnruchwIGECCxMvMq&#10;j11YlnkjwN0UmSBZpNjEpVp/3HrixImneG7IosDK5KVOYFgdy+RGw+1euNhii/k5uR/v/NtNDZ6K&#10;UlsUYIBwk2lxcyr1ufn0Y5fTTjvtGlko66vBiX/iHauLuPjYXnvttV8cLzF6Tq1fPlMFjFrmpyRE&#10;FiSx2e222257AETQxDqvNoiB4Vb7w53+Io4xNZDN5tSgV57BktBBlHx4dWGPmA7clz80MTWIqcNv&#10;t9hii30631tQYHXzO1h65WkqNUSJzVqrrLLKWwPa/dzmF7/4xeOizq+Mc0LOTffKAli401w8H77i&#10;iitutPzyy3vcw7X2Yt2zpLDEzFBZG5imBr1Y9ywr6VZTeqVXeqVXeqVXeuVZXZ73vP8PsTsWO/2w&#10;jsgAAAAASUVORK5CYIJQSwECLQAUAAYACAAAACEAsYJntgoBAAATAgAAEwAAAAAAAAAAAAAAAAAA&#10;AAAAW0NvbnRlbnRfVHlwZXNdLnhtbFBLAQItABQABgAIAAAAIQA4/SH/1gAAAJQBAAALAAAAAAAA&#10;AAAAAAAAADsBAABfcmVscy8ucmVsc1BLAQItABQABgAIAAAAIQCm/bU/aAUAAKgVAAAOAAAAAAAA&#10;AAAAAAAAADoCAABkcnMvZTJvRG9jLnhtbFBLAQItABQABgAIAAAAIQCqJg6+vAAAACEBAAAZAAAA&#10;AAAAAAAAAAAAAM4HAABkcnMvX3JlbHMvZTJvRG9jLnhtbC5yZWxzUEsBAi0AFAAGAAgAAAAhAMA9&#10;ivndAAAABQEAAA8AAAAAAAAAAAAAAAAAwQgAAGRycy9kb3ducmV2LnhtbFBLAQItAAoAAAAAAAAA&#10;IQD06ue9KyoAACsqAAAUAAAAAAAAAAAAAAAAAMsJAABkcnMvbWVkaWEvaW1hZ2UxLnBuZ1BLBQYA&#10;AAAABgAGAHwBAAAoNAAAAAA=&#10;">
                <v:shape id="Rogner un rectangle avec un coin diagonal 10" o:spid="_x0000_s1029" style="position:absolute;width:34417;height:15354;visibility:visible;mso-wrap-style:square;v-text-anchor:middle" coordsize="3441700,1535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vGYMYA&#10;AADbAAAADwAAAGRycy9kb3ducmV2LnhtbESPMW/CQAyF90r9DydXYqngQgdaBQ5UFVEx0ZIyMDo5&#10;kwRyvih3hPTf10MlNlvv+b3Pi9XgGtVTF2rPBqaTBBRx4W3NpYHDz2b8BipEZIuNZzLwSwFWy8eH&#10;BabW33hPfRZLJSEcUjRQxdimWoeiIodh4lti0U6+cxhl7UptO7xJuGv0S5LMtMOapaHClj4qKi7Z&#10;1RnYzfrvr3x3PNNpu18/f2avZb7OjRk9De9zUJGGeDf/X2+t4Au9/CID6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DvGYMYAAADbAAAADwAAAAAAAAAAAAAAAACYAgAAZHJz&#10;L2Rvd25yZXYueG1sUEsFBgAAAAAEAAQA9QAAAIsDAAAAAA==&#10;" path="m,l3185790,r255910,255910l3441700,1535430r,l255910,1535430,,1279520,,xe" fillcolor="white [3201]" strokecolor="black [3200]" strokeweight="2pt">
                  <v:path arrowok="t" o:connecttype="custom" o:connectlocs="0,0;3185790,0;3441700,255910;3441700,1535430;3441700,1535430;255910,1535430;0,1279520;0,0" o:connectangles="0,0,0,0,0,0,0,0"/>
                </v:shape>
                <v:group id="Groupe 9" o:spid="_x0000_s1030" style="position:absolute;left:3709;top:431;width:31315;height:13881" coordsize="31318,138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Zone de texte 6" o:spid="_x0000_s1031" type="#_x0000_t202" style="position:absolute;left:6297;top:1121;width:25021;height:1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  <v:textbox>
                      <w:txbxContent>
                        <w:p w:rsidR="001F0A71" w:rsidRDefault="001F0A71" w:rsidP="001F0A71">
                          <w:pPr>
                            <w:pStyle w:val="Paragraphedeliste"/>
                            <w:numPr>
                              <w:ilvl w:val="0"/>
                              <w:numId w:val="2"/>
                            </w:numPr>
                          </w:pPr>
                          <w:r>
                            <w:t>PAQ_anthony.docx</w:t>
                          </w:r>
                          <w:r>
                            <w:br/>
                          </w:r>
                        </w:p>
                        <w:p w:rsidR="001F0A71" w:rsidRDefault="001F0A71" w:rsidP="00E42B49">
                          <w:pPr>
                            <w:pStyle w:val="Paragraphedeliste"/>
                            <w:numPr>
                              <w:ilvl w:val="0"/>
                              <w:numId w:val="2"/>
                            </w:numPr>
                          </w:pPr>
                          <w:r w:rsidRPr="007B3794">
                            <w:rPr>
                              <w:color w:val="595959" w:themeColor="text1" w:themeTint="A6"/>
                            </w:rPr>
                            <w:t>Risques_methodes_okba.</w:t>
                          </w:r>
                          <w:r w:rsidR="00E42B49">
                            <w:rPr>
                              <w:color w:val="595959" w:themeColor="text1" w:themeTint="A6"/>
                            </w:rPr>
                            <w:t>doc</w:t>
                          </w:r>
                          <w:r>
                            <w:br/>
                          </w:r>
                        </w:p>
                        <w:p w:rsidR="001F0A71" w:rsidRPr="007B3794" w:rsidRDefault="001F0A71" w:rsidP="001F0A71">
                          <w:pPr>
                            <w:pStyle w:val="Paragraphedeliste"/>
                            <w:numPr>
                              <w:ilvl w:val="0"/>
                              <w:numId w:val="2"/>
                            </w:numPr>
                            <w:rPr>
                              <w:color w:val="A6A6A6" w:themeColor="background1" w:themeShade="A6"/>
                            </w:rPr>
                          </w:pPr>
                          <w:r w:rsidRPr="007B3794">
                            <w:rPr>
                              <w:color w:val="A6A6A6" w:themeColor="background1" w:themeShade="A6"/>
                            </w:rPr>
                            <w:t>livrables_romain.docx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5" o:spid="_x0000_s1032" type="#_x0000_t75" style="position:absolute;width:4658;height:46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EMBrDAAAA2gAAAA8AAABkcnMvZG93bnJldi54bWxEj0FrAjEUhO+C/yE8wZtmFSrt1ihSEHvo&#10;QVd/wDN57i5uXrZJ1l3/fVMo9DjMzDfMejvYRjzIh9qxgsU8A0Gsnam5VHA572evIEJENtg4JgVP&#10;CrDdjEdrzI3r+USPIpYiQTjkqKCKsc2lDLoii2HuWuLk3Zy3GJP0pTQe+wS3jVxm2UparDktVNjS&#10;R0X6XnRWwaFrL/6oF4euuL19y9NVX/vzl1LTybB7BxFpiP/hv/anUfACv1fSDZCb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QQwGsMAAADaAAAADwAAAAAAAAAAAAAAAACf&#10;AgAAZHJzL2Rvd25yZXYueG1sUEsFBgAAAAAEAAQA9wAAAI8DAAAAAA==&#10;">
                    <v:imagedata r:id="rId15" o:title="document"/>
                    <v:path arrowok="t"/>
                  </v:shape>
                  <v:shape id="Image 7" o:spid="_x0000_s1033" type="#_x0000_t75" style="position:absolute;left:86;top:4485;width:4658;height:46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aC/bDAAAA2gAAAA8AAABkcnMvZG93bnJldi54bWxEj8FuwjAQRO9I/IO1SNzAgUNpUwxClRA9&#10;9ACBD1jsJYmI16ntkPD3daVKPY5m5o1mvR1sIx7kQ+1YwWKegSDWztRcKric97NXECEiG2wck4In&#10;BdhuxqM15sb1fKJHEUuRIBxyVFDF2OZSBl2RxTB3LXHybs5bjEn6UhqPfYLbRi6z7EVarDktVNjS&#10;R0X6XnRWwaFrL/6oF4euuL19y9NVX/vzl1LTybB7BxFpiP/hv/anUbCC3yvpBsj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poL9sMAAADaAAAADwAAAAAAAAAAAAAAAACf&#10;AgAAZHJzL2Rvd25yZXYueG1sUEsFBgAAAAAEAAQA9wAAAI8DAAAAAA==&#10;">
                    <v:imagedata r:id="rId15" o:title="document"/>
                    <v:path arrowok="t"/>
                  </v:shape>
                  <v:shape id="Image 8" o:spid="_x0000_s1034" type="#_x0000_t75" style="position:absolute;left:86;top:8971;width:4658;height:46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Fn4S/AAAA2gAAAA8AAABkcnMvZG93bnJldi54bWxET71uwjAQ3ivxDtYhsRUHBtSmGISQEAwM&#10;EHiAwz6SqPE52A4Jb4+HSh0/ff/L9WAb8SQfascKZtMMBLF2puZSwfWy+/wCESKywcYxKXhRgPVq&#10;9LHE3Liez/QsYilSCIccFVQxtrmUQVdkMUxdS5y4u/MWY4K+lMZjn8JtI+dZtpAWa04NFba0rUj/&#10;Fp1VsO/aqz/p2b4r7t8Peb7pW385KjUZD5sfEJGG+C/+cx+MgrQ1XUk3QK7e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BZ+EvwAAANoAAAAPAAAAAAAAAAAAAAAAAJ8CAABk&#10;cnMvZG93bnJldi54bWxQSwUGAAAAAAQABAD3AAAAiwMAAAAA&#10;">
                    <v:imagedata r:id="rId15" o:title="document"/>
                    <v:path arrowok="t"/>
                  </v:shape>
                </v:group>
                <w10:anchorlock/>
              </v:group>
            </w:pict>
          </mc:Fallback>
        </mc:AlternateContent>
      </w:r>
    </w:p>
    <w:p w:rsidR="00532C50" w:rsidRDefault="00532C50" w:rsidP="00532C50">
      <w:pPr>
        <w:pStyle w:val="Titre2"/>
      </w:pPr>
      <w:bookmarkStart w:id="4" w:name="_Toc406747242"/>
      <w:r>
        <w:t>Homogénéisation des outils</w:t>
      </w:r>
      <w:bookmarkEnd w:id="4"/>
    </w:p>
    <w:p w:rsidR="001A7D86" w:rsidRDefault="001A7D86" w:rsidP="001A7D86">
      <w:pPr>
        <w:pStyle w:val="Titre3"/>
      </w:pPr>
      <w:bookmarkStart w:id="5" w:name="_Toc406747243"/>
      <w:r>
        <w:t>Règle</w:t>
      </w:r>
      <w:bookmarkEnd w:id="5"/>
      <w:r>
        <w:t xml:space="preserve"> </w:t>
      </w:r>
    </w:p>
    <w:p w:rsidR="00532C50" w:rsidRDefault="00532C50" w:rsidP="00510A8C">
      <w:pPr>
        <w:jc w:val="both"/>
      </w:pPr>
      <w:r>
        <w:t>Les ou</w:t>
      </w:r>
      <w:r w:rsidR="00510A8C">
        <w:t>tils doivent tous être les mêmes, que cela soit pour les rédactions, de planification et les modélisat</w:t>
      </w:r>
      <w:r w:rsidR="008F36A8">
        <w:t>ions. Ils auront été choisi, proposés et validés par le responsable outils, et ne changeront plus tout au long du projet.</w:t>
      </w:r>
    </w:p>
    <w:p w:rsidR="008F36A8" w:rsidRDefault="008F36A8" w:rsidP="008C1D4F">
      <w:pPr>
        <w:jc w:val="both"/>
      </w:pPr>
      <w:r>
        <w:t xml:space="preserve">Il est évident qu’une hétérogénéité </w:t>
      </w:r>
      <w:r w:rsidR="008C1D4F">
        <w:t xml:space="preserve">de l’environnement logiciel du </w:t>
      </w:r>
      <w:r w:rsidR="008C1D4F" w:rsidRPr="00753403">
        <w:rPr>
          <w:b/>
          <w:bCs/>
        </w:rPr>
        <w:t>groupe va entrainer des problèmes d’interopérabilité entre les formats de fichiers et les règles de modélisations</w:t>
      </w:r>
      <w:r w:rsidR="008C1D4F">
        <w:t>. Le temps de travail sera réduit au moment de l’intégration des différents livrables.</w:t>
      </w:r>
    </w:p>
    <w:p w:rsidR="006A1A1D" w:rsidRDefault="00E85A29" w:rsidP="00E85A2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414732" cy="1414732"/>
            <wp:effectExtent l="0" t="0" r="0" b="0"/>
            <wp:docPr id="17" name="Image 17" descr="G:\cours\4IF\PLD_1\soft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cours\4IF\PLD_1\softwa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905" cy="1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D86" w:rsidRDefault="00724AAC" w:rsidP="00724AAC">
      <w:pPr>
        <w:pStyle w:val="Titre3"/>
      </w:pPr>
      <w:bookmarkStart w:id="6" w:name="_Toc406747244"/>
      <w:r>
        <w:t>Outils</w:t>
      </w:r>
      <w:bookmarkEnd w:id="6"/>
    </w:p>
    <w:p w:rsidR="0036552D" w:rsidRDefault="00F645D6" w:rsidP="0036552D">
      <w:pPr>
        <w:jc w:val="both"/>
      </w:pPr>
      <w:r>
        <w:t xml:space="preserve">Voici la liste non exhaustive des outils que nous allons utiliser durant </w:t>
      </w:r>
      <w:r w:rsidR="0036552D">
        <w:t>le projet :</w:t>
      </w:r>
    </w:p>
    <w:p w:rsidR="0036552D" w:rsidRDefault="0036552D" w:rsidP="0036552D">
      <w:pPr>
        <w:pStyle w:val="Paragraphedeliste"/>
        <w:numPr>
          <w:ilvl w:val="0"/>
          <w:numId w:val="6"/>
        </w:numPr>
        <w:jc w:val="both"/>
      </w:pPr>
      <w:r w:rsidRPr="0036552D">
        <w:rPr>
          <w:b/>
          <w:bCs/>
        </w:rPr>
        <w:t>GitHub</w:t>
      </w:r>
      <w:r>
        <w:t> : Outil de stockage et de travail collaboratif décentralisé, permettant à tous ceux qui travaillent sur le projet de pouvoir partager les livrables et permettre la relecture plus facilement</w:t>
      </w:r>
      <w:r w:rsidR="00BD3247">
        <w:t>.</w:t>
      </w:r>
    </w:p>
    <w:p w:rsidR="0036552D" w:rsidRDefault="00FA1A0F" w:rsidP="0036552D">
      <w:pPr>
        <w:pStyle w:val="Paragraphedeliste"/>
        <w:numPr>
          <w:ilvl w:val="0"/>
          <w:numId w:val="6"/>
        </w:numPr>
        <w:jc w:val="both"/>
      </w:pPr>
      <w:r>
        <w:rPr>
          <w:b/>
          <w:bCs/>
        </w:rPr>
        <w:lastRenderedPageBreak/>
        <w:t>ARIS </w:t>
      </w:r>
      <w:r w:rsidRPr="00FA1A0F">
        <w:t>:</w:t>
      </w:r>
      <w:r>
        <w:t xml:space="preserve"> Modélisation des processus et des dictionnaires de ressources.</w:t>
      </w:r>
    </w:p>
    <w:p w:rsidR="00BD3247" w:rsidRDefault="00BD3247" w:rsidP="0036552D">
      <w:pPr>
        <w:pStyle w:val="Paragraphedeliste"/>
        <w:numPr>
          <w:ilvl w:val="0"/>
          <w:numId w:val="6"/>
        </w:numPr>
        <w:jc w:val="both"/>
      </w:pPr>
      <w:r>
        <w:rPr>
          <w:b/>
          <w:bCs/>
        </w:rPr>
        <w:t>Microsoft Office (ou LibreOffice) </w:t>
      </w:r>
      <w:r w:rsidRPr="00BD3247">
        <w:t>:</w:t>
      </w:r>
      <w:r>
        <w:t xml:space="preserve"> Suite bureautique pour le traitement de texte et tout ce qui touche à la rédaction et à la présentation.</w:t>
      </w:r>
    </w:p>
    <w:p w:rsidR="0038483E" w:rsidRDefault="0038483E" w:rsidP="0038483E">
      <w:pPr>
        <w:pStyle w:val="Paragraphedeliste"/>
        <w:numPr>
          <w:ilvl w:val="0"/>
          <w:numId w:val="6"/>
        </w:numPr>
        <w:jc w:val="both"/>
      </w:pPr>
      <w:r>
        <w:rPr>
          <w:b/>
          <w:bCs/>
        </w:rPr>
        <w:t>Redmine </w:t>
      </w:r>
      <w:r w:rsidRPr="0038483E">
        <w:t>:</w:t>
      </w:r>
      <w:r>
        <w:t xml:space="preserve"> Application web de management et de gestion de projet.</w:t>
      </w:r>
      <w:r w:rsidR="003634F3">
        <w:t xml:space="preserve"> Il est un hub des tâches à faire et de l’avancée du projet. C’est principalement l’outil de travail du Chef de Projet</w:t>
      </w:r>
    </w:p>
    <w:p w:rsidR="00D84A21" w:rsidRDefault="00B06463" w:rsidP="0038483E">
      <w:pPr>
        <w:pStyle w:val="Paragraphedeliste"/>
        <w:numPr>
          <w:ilvl w:val="0"/>
          <w:numId w:val="6"/>
        </w:numPr>
        <w:jc w:val="both"/>
      </w:pPr>
      <w:r w:rsidRPr="00B06463">
        <w:rPr>
          <w:b/>
          <w:bCs/>
        </w:rPr>
        <w:t>SAP</w:t>
      </w:r>
      <w:r>
        <w:t xml:space="preserve"> : </w:t>
      </w:r>
      <w:r w:rsidR="00316B8C">
        <w:t>Progiciel de gestion intégré reposant sur une architecture technique Web AS</w:t>
      </w:r>
    </w:p>
    <w:p w:rsidR="00B36166" w:rsidRDefault="00B36166" w:rsidP="0038483E">
      <w:pPr>
        <w:pStyle w:val="Paragraphedeliste"/>
        <w:numPr>
          <w:ilvl w:val="0"/>
          <w:numId w:val="6"/>
        </w:numPr>
        <w:jc w:val="both"/>
      </w:pPr>
      <w:r>
        <w:rPr>
          <w:b/>
          <w:bCs/>
        </w:rPr>
        <w:t>MERISE </w:t>
      </w:r>
      <w:r w:rsidRPr="00B36166">
        <w:t>:</w:t>
      </w:r>
      <w:r>
        <w:t xml:space="preserve"> Langage</w:t>
      </w:r>
      <w:r w:rsidR="001164D7">
        <w:t xml:space="preserve"> graphique</w:t>
      </w:r>
      <w:r>
        <w:t xml:space="preserve"> de modélisation choisi pour concevoir l’architecture fonctionnelle et logique.</w:t>
      </w:r>
    </w:p>
    <w:p w:rsidR="00C91C7A" w:rsidRDefault="00C91C7A" w:rsidP="00961720">
      <w:pPr>
        <w:pStyle w:val="Paragraphedeliste"/>
        <w:numPr>
          <w:ilvl w:val="0"/>
          <w:numId w:val="6"/>
        </w:numPr>
        <w:jc w:val="both"/>
      </w:pPr>
      <w:r>
        <w:rPr>
          <w:b/>
          <w:bCs/>
        </w:rPr>
        <w:t>Druide Antidote </w:t>
      </w:r>
      <w:r w:rsidRPr="00C91C7A">
        <w:t>:</w:t>
      </w:r>
      <w:r>
        <w:t xml:space="preserve"> Pour pallier </w:t>
      </w:r>
      <w:r w:rsidR="00961720">
        <w:t>les</w:t>
      </w:r>
      <w:r>
        <w:t xml:space="preserve"> problèmes d’orthographes et de grammaire des membres de l’équipe, nous avons installé sur nos logiciels de traitement de texte un module de correction orthographique/grammaticale/sémantique très poussé.</w:t>
      </w:r>
    </w:p>
    <w:p w:rsidR="008C1D4F" w:rsidRDefault="008C1D4F" w:rsidP="008C1D4F">
      <w:pPr>
        <w:pStyle w:val="Titre2"/>
      </w:pPr>
      <w:bookmarkStart w:id="7" w:name="_Toc406747245"/>
      <w:r>
        <w:t>Communication</w:t>
      </w:r>
      <w:bookmarkEnd w:id="7"/>
    </w:p>
    <w:p w:rsidR="008C1D4F" w:rsidRDefault="008C1D4F" w:rsidP="001E7495">
      <w:pPr>
        <w:jc w:val="both"/>
      </w:pPr>
      <w:r>
        <w:t xml:space="preserve">Un problème peut survenir au niveau de la communication. </w:t>
      </w:r>
      <w:r w:rsidRPr="00FC6239">
        <w:rPr>
          <w:b/>
          <w:bCs/>
        </w:rPr>
        <w:t xml:space="preserve">Si une personne ne dit pas la tâche qu’elle </w:t>
      </w:r>
      <w:r w:rsidR="001E7495" w:rsidRPr="00FC6239">
        <w:rPr>
          <w:b/>
          <w:bCs/>
        </w:rPr>
        <w:t>réalise</w:t>
      </w:r>
      <w:r>
        <w:t xml:space="preserve"> ou si elle ne fait pas la tâche qui lui est assignée, elle risque, soit de </w:t>
      </w:r>
      <w:r w:rsidRPr="00FC6239">
        <w:rPr>
          <w:b/>
          <w:bCs/>
        </w:rPr>
        <w:t>travailler pour rien</w:t>
      </w:r>
      <w:r>
        <w:t xml:space="preserve"> si quelqu’un d’autre a effectué la tâche, soit de </w:t>
      </w:r>
      <w:r w:rsidRPr="00FC6239">
        <w:rPr>
          <w:b/>
          <w:bCs/>
        </w:rPr>
        <w:t>faire paniquer l’équipe</w:t>
      </w:r>
      <w:r>
        <w:t xml:space="preserve"> si une tâche n’est pas accomplie.</w:t>
      </w:r>
    </w:p>
    <w:p w:rsidR="008C1D4F" w:rsidRDefault="008C1D4F" w:rsidP="008C1D4F">
      <w:pPr>
        <w:jc w:val="both"/>
      </w:pPr>
      <w:r>
        <w:t>Il faut donc s’</w:t>
      </w:r>
      <w:r w:rsidR="005C1AE1">
        <w:t>assurer que chaque personne de l’équipe sache ce que chacun fait, avant de commencer de le faire.</w:t>
      </w:r>
    </w:p>
    <w:p w:rsidR="00AF4496" w:rsidRDefault="00AF4496" w:rsidP="008C1D4F">
      <w:pPr>
        <w:jc w:val="both"/>
      </w:pPr>
      <w:r>
        <w:t xml:space="preserve">Si personne ne s’est manifesté pour effectuer une tâche, elle est donc </w:t>
      </w:r>
      <w:r w:rsidRPr="006678A7">
        <w:rPr>
          <w:b/>
          <w:bCs/>
        </w:rPr>
        <w:t xml:space="preserve">« à faire ». </w:t>
      </w:r>
    </w:p>
    <w:p w:rsidR="006A1A1D" w:rsidRDefault="006A1A1D" w:rsidP="00753F31">
      <w:pPr>
        <w:jc w:val="both"/>
      </w:pPr>
      <w:r w:rsidRPr="00753F31">
        <w:rPr>
          <w:b/>
          <w:bCs/>
        </w:rPr>
        <w:t>Conseils</w:t>
      </w:r>
      <w:r>
        <w:t> :</w:t>
      </w:r>
      <w:r w:rsidR="00E85A29">
        <w:t xml:space="preserve"> Regarder ses </w:t>
      </w:r>
      <w:r w:rsidR="00E85A29" w:rsidRPr="00753F31">
        <w:rPr>
          <w:b/>
          <w:bCs/>
        </w:rPr>
        <w:t>mails</w:t>
      </w:r>
      <w:r w:rsidR="00E85A29">
        <w:t xml:space="preserve"> tous les jours, se tenir au courant lors d’exceptionnels travaux en groupe h</w:t>
      </w:r>
      <w:r w:rsidR="00753F31">
        <w:t xml:space="preserve">ors des heures prévues pour le </w:t>
      </w:r>
      <w:r w:rsidR="00753F31" w:rsidRPr="00753F31">
        <w:rPr>
          <w:b/>
          <w:bCs/>
        </w:rPr>
        <w:t>projet longue durée</w:t>
      </w:r>
      <w:r w:rsidR="00E85A29">
        <w:t>.</w:t>
      </w:r>
      <w:r w:rsidR="006F2582">
        <w:t xml:space="preserve"> C’est à l’initiative d’une personne du groupe de venir, une fois que le chef a prévenu tout le monde, il s’est </w:t>
      </w:r>
      <w:r w:rsidR="006F2582" w:rsidRPr="00753F31">
        <w:rPr>
          <w:b/>
          <w:bCs/>
        </w:rPr>
        <w:t>acquitté de sa tâche</w:t>
      </w:r>
      <w:r w:rsidR="006F2582">
        <w:t>, il ne devrait pas avoir besoin de le rappeler sans cesse.</w:t>
      </w:r>
    </w:p>
    <w:p w:rsidR="001856B5" w:rsidRDefault="001856B5" w:rsidP="001856B5">
      <w:pPr>
        <w:pStyle w:val="Titre2"/>
      </w:pPr>
      <w:bookmarkStart w:id="8" w:name="_Toc406747246"/>
      <w:r>
        <w:t>Responsabilité</w:t>
      </w:r>
      <w:bookmarkEnd w:id="8"/>
    </w:p>
    <w:p w:rsidR="001856B5" w:rsidRDefault="001856B5" w:rsidP="001856B5">
      <w:pPr>
        <w:jc w:val="both"/>
      </w:pPr>
      <w:r>
        <w:t xml:space="preserve">Chaque membre de l’équipe est responsable des tâches qui lui sont assignées. Si elles ne sont pas réalisées correctement ou qu’elles ne sont pas terminées dans les temps, </w:t>
      </w:r>
      <w:r w:rsidRPr="00F2642B">
        <w:rPr>
          <w:b/>
          <w:bCs/>
        </w:rPr>
        <w:t>c’est à lui que revient la tâche de refaire ou de continuer le travail inachevé</w:t>
      </w:r>
      <w:r>
        <w:t>, peu importe le temps nécessaire.</w:t>
      </w:r>
    </w:p>
    <w:p w:rsidR="001856B5" w:rsidRDefault="001856B5" w:rsidP="001856B5">
      <w:pPr>
        <w:jc w:val="both"/>
      </w:pPr>
      <w:r w:rsidRPr="00F2642B">
        <w:rPr>
          <w:b/>
          <w:bCs/>
        </w:rPr>
        <w:t>Exception</w:t>
      </w:r>
      <w:r>
        <w:t xml:space="preserve"> : Si la tâche en question n’a pas été dosée de la bonne manière en temps de travail, une </w:t>
      </w:r>
      <w:r w:rsidRPr="00F2642B">
        <w:rPr>
          <w:b/>
          <w:bCs/>
        </w:rPr>
        <w:t>aide supplémentaire est permise</w:t>
      </w:r>
      <w:r>
        <w:t xml:space="preserve">. Cela doit être une initiative et </w:t>
      </w:r>
      <w:r w:rsidRPr="00F2642B">
        <w:rPr>
          <w:b/>
          <w:bCs/>
        </w:rPr>
        <w:t>la loi du bon sens est de rigueur</w:t>
      </w:r>
      <w:r>
        <w:t>.</w:t>
      </w:r>
    </w:p>
    <w:p w:rsidR="00E839C6" w:rsidRDefault="00E839C6" w:rsidP="00E839C6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773576" cy="1837426"/>
            <wp:effectExtent l="0" t="0" r="0" b="0"/>
            <wp:docPr id="2" name="Image 2" descr="http://2.bp.blogspot.com/-0QJbrvsTSd8/Ut_ksX2obMI/AAAAAAAAKwc/W-qBIsKExn4/s1600/stress+management+for+adults+with+auti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0QJbrvsTSd8/Ut_ksX2obMI/AAAAAAAAKwc/W-qBIsKExn4/s1600/stress+management+for+adults+with+autism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014" cy="18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7BA" w:rsidRDefault="00CE07BA" w:rsidP="00CE07BA">
      <w:pPr>
        <w:jc w:val="both"/>
      </w:pPr>
      <w:r>
        <w:lastRenderedPageBreak/>
        <w:t xml:space="preserve">Un document n’est pas considéré comme terminé s’il persiste des </w:t>
      </w:r>
      <w:r w:rsidRPr="00C913F5">
        <w:rPr>
          <w:b/>
          <w:bCs/>
        </w:rPr>
        <w:t>abréviations non nommées</w:t>
      </w:r>
      <w:r>
        <w:t xml:space="preserve">, qu’il n’a pas fait l’objet d’une </w:t>
      </w:r>
      <w:r w:rsidRPr="00812541">
        <w:rPr>
          <w:b/>
          <w:bCs/>
        </w:rPr>
        <w:t>relecture</w:t>
      </w:r>
      <w:r>
        <w:t xml:space="preserve"> et d’une correction de </w:t>
      </w:r>
      <w:r w:rsidRPr="00C913F5">
        <w:rPr>
          <w:b/>
          <w:bCs/>
        </w:rPr>
        <w:t>l’orthographe</w:t>
      </w:r>
      <w:r>
        <w:t xml:space="preserve"> et de la </w:t>
      </w:r>
      <w:r w:rsidRPr="00C913F5">
        <w:rPr>
          <w:b/>
          <w:bCs/>
        </w:rPr>
        <w:t>grammaire</w:t>
      </w:r>
      <w:r w:rsidR="00552D89">
        <w:t xml:space="preserve"> (avec ou sans aide d’un correcteur orthographique</w:t>
      </w:r>
      <w:r w:rsidR="00AB39D3">
        <w:t xml:space="preserve"> et grammatical</w:t>
      </w:r>
      <w:r w:rsidR="00552D89">
        <w:t>).</w:t>
      </w:r>
    </w:p>
    <w:p w:rsidR="002D3FC1" w:rsidRDefault="002D3FC1" w:rsidP="002D3FC1">
      <w:pPr>
        <w:pStyle w:val="Titre2"/>
      </w:pPr>
      <w:bookmarkStart w:id="9" w:name="_Toc406747247"/>
      <w:r>
        <w:t>Flexibilité</w:t>
      </w:r>
      <w:bookmarkEnd w:id="9"/>
    </w:p>
    <w:p w:rsidR="002D3FC1" w:rsidRDefault="002D3FC1" w:rsidP="002D3FC1">
      <w:r>
        <w:t xml:space="preserve">Le plan d’assurance qualité n’est établit que pour </w:t>
      </w:r>
      <w:r w:rsidRPr="00C913F5">
        <w:rPr>
          <w:b/>
          <w:bCs/>
        </w:rPr>
        <w:t>faciliter l’intégration et la validation des étapes du projet</w:t>
      </w:r>
      <w:r>
        <w:t>. Si celui-ci entrave une étape ou si un membre juge opportun de ne pas appliquer les règles citées dans le présent document, qu’il le f</w:t>
      </w:r>
      <w:r w:rsidR="00C55AAB">
        <w:t xml:space="preserve">asse, seulement à la condition </w:t>
      </w:r>
      <w:r w:rsidR="00C55AAB" w:rsidRPr="00B61B9F">
        <w:rPr>
          <w:b/>
          <w:bCs/>
        </w:rPr>
        <w:t>qu’il en informe le groupe et plus particulièrement le responsable qualité</w:t>
      </w:r>
      <w:r w:rsidR="00C55AAB">
        <w:t>.</w:t>
      </w:r>
    </w:p>
    <w:p w:rsidR="00641802" w:rsidRPr="002D3FC1" w:rsidRDefault="00641802" w:rsidP="002D3FC1">
      <w:r>
        <w:t xml:space="preserve">Chaque processus est pensé pour être </w:t>
      </w:r>
      <w:r w:rsidRPr="00D4584E">
        <w:rPr>
          <w:b/>
          <w:bCs/>
        </w:rPr>
        <w:t>rapide à effectuer et d’aller à l’essentiel</w:t>
      </w:r>
      <w:r>
        <w:t>. Il ne faut pas que la validation ne prenne plus de temps que le travail lui-même.</w:t>
      </w:r>
    </w:p>
    <w:p w:rsidR="006F2582" w:rsidRDefault="00E839C6" w:rsidP="00E839C6">
      <w:pPr>
        <w:pStyle w:val="Titre1"/>
      </w:pPr>
      <w:bookmarkStart w:id="10" w:name="_Toc406747248"/>
      <w:r>
        <w:t>Processus</w:t>
      </w:r>
      <w:bookmarkEnd w:id="10"/>
    </w:p>
    <w:p w:rsidR="00E839C6" w:rsidRPr="00E839C6" w:rsidRDefault="00955BA6" w:rsidP="00955BA6">
      <w:pPr>
        <w:pStyle w:val="Titre2"/>
      </w:pPr>
      <w:bookmarkStart w:id="11" w:name="_Toc406747249"/>
      <w:r>
        <w:t>Processus de validation d’un livrable</w:t>
      </w:r>
      <w:bookmarkEnd w:id="11"/>
    </w:p>
    <w:p w:rsidR="007368D3" w:rsidRDefault="00FA4822" w:rsidP="007368D3">
      <w:pPr>
        <w:jc w:val="both"/>
      </w:pPr>
      <w:r>
        <w:t>Chaque livrable doit être soumis à plus</w:t>
      </w:r>
      <w:r w:rsidR="00895EDC">
        <w:t>ieurs</w:t>
      </w:r>
      <w:r>
        <w:t xml:space="preserve"> étapes </w:t>
      </w:r>
      <w:r w:rsidRPr="004558CD">
        <w:rPr>
          <w:b/>
          <w:bCs/>
        </w:rPr>
        <w:t>avant d’être considéré comme « terminé ».</w:t>
      </w:r>
      <w:r>
        <w:t xml:space="preserve"> Ce processus a pour but d’offrir un document qui répond le plus au besoin de l’entreprise concernée et </w:t>
      </w:r>
      <w:r w:rsidR="00146F0E">
        <w:t xml:space="preserve">détecter </w:t>
      </w:r>
      <w:r w:rsidR="00146F0E" w:rsidRPr="00157F35">
        <w:rPr>
          <w:b/>
          <w:bCs/>
        </w:rPr>
        <w:t>le plus d’erreurs possible</w:t>
      </w:r>
      <w:r w:rsidR="00146F0E">
        <w:t>.</w:t>
      </w:r>
    </w:p>
    <w:p w:rsidR="00146F0E" w:rsidRDefault="00146F0E" w:rsidP="00FA4822">
      <w:pPr>
        <w:jc w:val="both"/>
      </w:pPr>
      <w:r>
        <w:t>Un livrable est validé si :</w:t>
      </w:r>
    </w:p>
    <w:p w:rsidR="00146F0E" w:rsidRDefault="00146F0E" w:rsidP="00146F0E">
      <w:pPr>
        <w:pStyle w:val="Paragraphedeliste"/>
        <w:numPr>
          <w:ilvl w:val="0"/>
          <w:numId w:val="3"/>
        </w:numPr>
        <w:jc w:val="both"/>
      </w:pPr>
      <w:r w:rsidRPr="00615B86">
        <w:rPr>
          <w:b/>
          <w:bCs/>
        </w:rPr>
        <w:t>Aucune contradiction</w:t>
      </w:r>
      <w:r w:rsidR="0037662E">
        <w:t xml:space="preserve"> de conception trouvée après la relecture par au moins 2 membres de l’équipe (autre que le rédacteur)</w:t>
      </w:r>
      <w:r w:rsidR="000A0815">
        <w:t xml:space="preserve"> dont le responsable qualité.</w:t>
      </w:r>
      <w:r w:rsidR="00EC0CF6">
        <w:t xml:space="preserve"> Une </w:t>
      </w:r>
      <w:r w:rsidR="00EC0CF6" w:rsidRPr="00615B86">
        <w:rPr>
          <w:b/>
          <w:bCs/>
        </w:rPr>
        <w:t>ambiguïté de vocabulaire</w:t>
      </w:r>
      <w:r w:rsidR="00EC0CF6">
        <w:t xml:space="preserve"> (glossaire) est une contradiction.</w:t>
      </w:r>
    </w:p>
    <w:p w:rsidR="00EC0CF6" w:rsidRDefault="00EC0CF6" w:rsidP="00146F0E">
      <w:pPr>
        <w:pStyle w:val="Paragraphedeliste"/>
        <w:numPr>
          <w:ilvl w:val="0"/>
          <w:numId w:val="3"/>
        </w:numPr>
        <w:jc w:val="both"/>
      </w:pPr>
      <w:r>
        <w:t xml:space="preserve">Les données calculées sont </w:t>
      </w:r>
      <w:r w:rsidRPr="004732C7">
        <w:rPr>
          <w:b/>
          <w:bCs/>
        </w:rPr>
        <w:t>calculées</w:t>
      </w:r>
      <w:r>
        <w:t xml:space="preserve"> </w:t>
      </w:r>
      <w:r w:rsidRPr="00615B86">
        <w:rPr>
          <w:b/>
          <w:bCs/>
        </w:rPr>
        <w:t>2 fois, en binôme</w:t>
      </w:r>
      <w:r>
        <w:t>.</w:t>
      </w:r>
    </w:p>
    <w:p w:rsidR="00CE07BA" w:rsidRDefault="00CE07BA" w:rsidP="00146F0E">
      <w:pPr>
        <w:pStyle w:val="Paragraphedeliste"/>
        <w:numPr>
          <w:ilvl w:val="0"/>
          <w:numId w:val="3"/>
        </w:numPr>
        <w:jc w:val="both"/>
      </w:pPr>
      <w:r>
        <w:t xml:space="preserve">La </w:t>
      </w:r>
      <w:r w:rsidRPr="00615B86">
        <w:rPr>
          <w:b/>
          <w:bCs/>
        </w:rPr>
        <w:t>mise en page n’est pas corrompue</w:t>
      </w:r>
      <w:r>
        <w:t xml:space="preserve"> et que le </w:t>
      </w:r>
      <w:r w:rsidR="001A198B">
        <w:t xml:space="preserve">document répond aux </w:t>
      </w:r>
      <w:r w:rsidR="001A198B" w:rsidRPr="00615B86">
        <w:rPr>
          <w:b/>
          <w:bCs/>
        </w:rPr>
        <w:t>attente</w:t>
      </w:r>
      <w:r w:rsidR="00BF1909" w:rsidRPr="00615B86">
        <w:rPr>
          <w:b/>
          <w:bCs/>
        </w:rPr>
        <w:t>s</w:t>
      </w:r>
      <w:r w:rsidR="001A198B" w:rsidRPr="00615B86">
        <w:rPr>
          <w:b/>
          <w:bCs/>
        </w:rPr>
        <w:t xml:space="preserve"> exigées</w:t>
      </w:r>
      <w:r w:rsidR="001A198B">
        <w:t>.</w:t>
      </w:r>
    </w:p>
    <w:p w:rsidR="007368D3" w:rsidRDefault="007368D3" w:rsidP="007368D3">
      <w:pPr>
        <w:jc w:val="center"/>
      </w:pPr>
      <w:r>
        <w:rPr>
          <w:noProof/>
          <w:lang w:eastAsia="fr-FR"/>
        </w:rPr>
        <w:drawing>
          <wp:inline distT="0" distB="0" distL="0" distR="0" wp14:anchorId="68983363" wp14:editId="31F85D3E">
            <wp:extent cx="1061049" cy="1061049"/>
            <wp:effectExtent l="0" t="0" r="6350" b="6350"/>
            <wp:docPr id="18" name="Image 18" descr="G:\cours\4IF\PLD_1\1418324712_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cours\4IF\PLD_1\1418324712_06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178" cy="106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909" w:rsidRDefault="006A21DD" w:rsidP="006A21DD">
      <w:pPr>
        <w:pStyle w:val="Titre2"/>
      </w:pPr>
      <w:bookmarkStart w:id="12" w:name="_Toc406747250"/>
      <w:r>
        <w:t>Processus d’archivage des livrables</w:t>
      </w:r>
      <w:bookmarkEnd w:id="12"/>
    </w:p>
    <w:p w:rsidR="006A21DD" w:rsidRDefault="006A21DD" w:rsidP="00483C06">
      <w:pPr>
        <w:jc w:val="both"/>
      </w:pPr>
      <w:r>
        <w:t xml:space="preserve">Les </w:t>
      </w:r>
      <w:r w:rsidR="006600CB">
        <w:t xml:space="preserve">documents et fichiers doivent être </w:t>
      </w:r>
      <w:r w:rsidR="006600CB" w:rsidRPr="00483C06">
        <w:rPr>
          <w:b/>
          <w:bCs/>
        </w:rPr>
        <w:t>accessibles</w:t>
      </w:r>
      <w:r w:rsidR="006600CB">
        <w:t xml:space="preserve">. Deux processus d’archivage sont mis en place, l’un obligatoire, l’autre en cas </w:t>
      </w:r>
      <w:r w:rsidR="00483C06">
        <w:t>de nécessité</w:t>
      </w:r>
      <w:r w:rsidR="006600CB">
        <w:t>.</w:t>
      </w:r>
    </w:p>
    <w:p w:rsidR="006600CB" w:rsidRDefault="006600CB" w:rsidP="006D0802">
      <w:pPr>
        <w:jc w:val="both"/>
      </w:pPr>
      <w:r>
        <w:t xml:space="preserve">Nous utilisons </w:t>
      </w:r>
      <w:r w:rsidRPr="006D0802">
        <w:rPr>
          <w:b/>
          <w:bCs/>
        </w:rPr>
        <w:t>GitHub</w:t>
      </w:r>
      <w:r>
        <w:t>, un service de stockage et de travail collaboratif décentralisé, afin de stocker et de conserver les livrables</w:t>
      </w:r>
      <w:r w:rsidR="00D20607">
        <w:t xml:space="preserve"> finaux et en cours de </w:t>
      </w:r>
      <w:r w:rsidR="006D0802">
        <w:t>réalisation</w:t>
      </w:r>
      <w:r w:rsidR="00D20607">
        <w:t>.</w:t>
      </w:r>
    </w:p>
    <w:p w:rsidR="000629EB" w:rsidRDefault="000629EB" w:rsidP="000629E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053751" cy="1105430"/>
            <wp:effectExtent l="0" t="0" r="0" b="0"/>
            <wp:docPr id="19" name="Image 19" descr="http://blog.kanbanize.com/wp-content/uploads/2014/11/GitH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kanbanize.com/wp-content/uploads/2014/11/GitHu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37" b="19674"/>
                    <a:stretch/>
                  </pic:blipFill>
                  <pic:spPr bwMode="auto">
                    <a:xfrm>
                      <a:off x="0" y="0"/>
                      <a:ext cx="3053990" cy="110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607" w:rsidRDefault="00D20607" w:rsidP="00D20607">
      <w:pPr>
        <w:jc w:val="both"/>
      </w:pPr>
      <w:r>
        <w:lastRenderedPageBreak/>
        <w:t>Dans le cas où le membre peut utiliser GitHub :</w:t>
      </w:r>
    </w:p>
    <w:p w:rsidR="00D20607" w:rsidRDefault="00D20607" w:rsidP="00D20607">
      <w:pPr>
        <w:pStyle w:val="Paragraphedeliste"/>
        <w:numPr>
          <w:ilvl w:val="0"/>
          <w:numId w:val="4"/>
        </w:numPr>
        <w:jc w:val="both"/>
      </w:pPr>
      <w:r>
        <w:t xml:space="preserve">Il </w:t>
      </w:r>
      <w:r w:rsidRPr="00A92569">
        <w:rPr>
          <w:b/>
          <w:bCs/>
        </w:rPr>
        <w:t>normalise le nom de fichier</w:t>
      </w:r>
      <w:r>
        <w:t xml:space="preserve"> comme décri</w:t>
      </w:r>
      <w:r w:rsidR="00AD5529">
        <w:t>t dans les règles du plan d’assurance qualité</w:t>
      </w:r>
      <w:r w:rsidR="005A2171">
        <w:t>.</w:t>
      </w:r>
    </w:p>
    <w:p w:rsidR="00AD5529" w:rsidRDefault="00AD5529" w:rsidP="00D20607">
      <w:pPr>
        <w:pStyle w:val="Paragraphedeliste"/>
        <w:numPr>
          <w:ilvl w:val="0"/>
          <w:numId w:val="4"/>
        </w:numPr>
        <w:jc w:val="both"/>
      </w:pPr>
      <w:r w:rsidRPr="00A92569">
        <w:rPr>
          <w:b/>
          <w:bCs/>
        </w:rPr>
        <w:t>Il l’envoie sur la plateforme GitHub</w:t>
      </w:r>
      <w:r>
        <w:t xml:space="preserve"> prévue à cet effet</w:t>
      </w:r>
      <w:r w:rsidR="005A2171">
        <w:t>.</w:t>
      </w:r>
    </w:p>
    <w:p w:rsidR="00AD5529" w:rsidRDefault="00AD5529" w:rsidP="00D20607">
      <w:pPr>
        <w:pStyle w:val="Paragraphedeliste"/>
        <w:numPr>
          <w:ilvl w:val="0"/>
          <w:numId w:val="4"/>
        </w:numPr>
        <w:jc w:val="both"/>
      </w:pPr>
      <w:r>
        <w:t xml:space="preserve">Il </w:t>
      </w:r>
      <w:r w:rsidRPr="00A92569">
        <w:rPr>
          <w:b/>
          <w:bCs/>
        </w:rPr>
        <w:t>met à jour l’avancement de sa tâche sur la plateforme Redmine</w:t>
      </w:r>
      <w:r>
        <w:t xml:space="preserve"> si besoin.</w:t>
      </w:r>
    </w:p>
    <w:p w:rsidR="00AD5529" w:rsidRDefault="00AD5529" w:rsidP="00AD5529">
      <w:pPr>
        <w:jc w:val="both"/>
      </w:pPr>
      <w:r>
        <w:t>Dans le cas où le membre n’y a pas accès où qu’il a besoin de faire relire son document :</w:t>
      </w:r>
    </w:p>
    <w:p w:rsidR="00AD5529" w:rsidRDefault="00AD5529" w:rsidP="00AD5529">
      <w:pPr>
        <w:pStyle w:val="Paragraphedeliste"/>
        <w:numPr>
          <w:ilvl w:val="0"/>
          <w:numId w:val="5"/>
        </w:numPr>
        <w:jc w:val="both"/>
      </w:pPr>
      <w:r>
        <w:t xml:space="preserve">Il </w:t>
      </w:r>
      <w:r w:rsidRPr="003B1A77">
        <w:rPr>
          <w:b/>
          <w:bCs/>
        </w:rPr>
        <w:t>normalise le nom de fichier</w:t>
      </w:r>
      <w:r>
        <w:t xml:space="preserve"> comme décrit dans les règles du plan d’assurance qualité</w:t>
      </w:r>
      <w:r w:rsidR="005A2171">
        <w:t>.</w:t>
      </w:r>
    </w:p>
    <w:p w:rsidR="00AD5529" w:rsidRDefault="00AD5529" w:rsidP="00AD5529">
      <w:pPr>
        <w:pStyle w:val="Paragraphedeliste"/>
        <w:numPr>
          <w:ilvl w:val="0"/>
          <w:numId w:val="5"/>
        </w:numPr>
        <w:jc w:val="both"/>
      </w:pPr>
      <w:r>
        <w:t>Il l’envoie au responsable qualité</w:t>
      </w:r>
      <w:r w:rsidRPr="005A2171">
        <w:rPr>
          <w:b/>
          <w:bCs/>
        </w:rPr>
        <w:t xml:space="preserve"> par mail</w:t>
      </w:r>
      <w:r w:rsidR="005A2171">
        <w:t>.</w:t>
      </w:r>
    </w:p>
    <w:p w:rsidR="00AD5529" w:rsidRDefault="00AD5529" w:rsidP="00AD5529">
      <w:pPr>
        <w:pStyle w:val="Paragraphedeliste"/>
        <w:numPr>
          <w:ilvl w:val="0"/>
          <w:numId w:val="5"/>
        </w:numPr>
        <w:jc w:val="both"/>
      </w:pPr>
      <w:r>
        <w:t xml:space="preserve">Il </w:t>
      </w:r>
      <w:r w:rsidRPr="003B1A77">
        <w:rPr>
          <w:b/>
          <w:bCs/>
        </w:rPr>
        <w:t>met à jour l’avancement de sa tâche sur la plateforme Redmine</w:t>
      </w:r>
      <w:r>
        <w:t xml:space="preserve"> si besoin et si possible.</w:t>
      </w:r>
    </w:p>
    <w:p w:rsidR="00AD5529" w:rsidRDefault="00AD5529" w:rsidP="00AD5529">
      <w:pPr>
        <w:jc w:val="both"/>
      </w:pPr>
      <w:r>
        <w:t xml:space="preserve">Dans tous les cas, le responsable qualité s’assure d’avoir </w:t>
      </w:r>
      <w:r w:rsidRPr="007F72A1">
        <w:rPr>
          <w:b/>
          <w:bCs/>
        </w:rPr>
        <w:t>en sa possession tous les livrables</w:t>
      </w:r>
      <w:r>
        <w:t xml:space="preserve"> disponibles et de vérifier si tout est à jour sur la plateforme GitHub.</w:t>
      </w:r>
    </w:p>
    <w:p w:rsidR="00EE64DE" w:rsidRDefault="00EE64DE" w:rsidP="00EE64DE">
      <w:pPr>
        <w:pStyle w:val="Titre2"/>
      </w:pPr>
      <w:bookmarkStart w:id="13" w:name="_Toc406747251"/>
      <w:r>
        <w:t>Processus de mise en page des documents</w:t>
      </w:r>
      <w:bookmarkEnd w:id="13"/>
    </w:p>
    <w:p w:rsidR="00EE64DE" w:rsidRDefault="00EE64DE" w:rsidP="00AD5529">
      <w:pPr>
        <w:jc w:val="both"/>
      </w:pPr>
      <w:r>
        <w:t xml:space="preserve">La </w:t>
      </w:r>
      <w:r w:rsidRPr="009F01E6">
        <w:rPr>
          <w:b/>
          <w:bCs/>
        </w:rPr>
        <w:t>mise en page des documents terminés est la tâche du responsable qualité</w:t>
      </w:r>
      <w:r>
        <w:t>. C’est lui qui gère les règles de style ainsi que la structuration du fichier.</w:t>
      </w:r>
    </w:p>
    <w:p w:rsidR="00EE64DE" w:rsidRPr="008C1D4F" w:rsidRDefault="00EE64DE" w:rsidP="00AD5529">
      <w:pPr>
        <w:jc w:val="both"/>
      </w:pPr>
      <w:r>
        <w:t xml:space="preserve">Cependant, sa tâche est </w:t>
      </w:r>
      <w:r w:rsidRPr="0016275A">
        <w:rPr>
          <w:b/>
          <w:bCs/>
        </w:rPr>
        <w:t>uniquement de mettre en page</w:t>
      </w:r>
      <w:r>
        <w:t xml:space="preserve"> afin d’appliquer la charte graphique globale des livrables. En aucun cas cette tâche n’est une tâche correction orthographique ou de relecture (qui doit avoir été faite au préalable).</w:t>
      </w:r>
    </w:p>
    <w:p w:rsidR="00B43834" w:rsidRDefault="00C4494C" w:rsidP="00C4494C">
      <w:pPr>
        <w:pStyle w:val="Titre2"/>
      </w:pPr>
      <w:bookmarkStart w:id="14" w:name="_Toc406747252"/>
      <w:r>
        <w:t>Processus de suivi agile et de jalon</w:t>
      </w:r>
      <w:bookmarkEnd w:id="14"/>
    </w:p>
    <w:p w:rsidR="00C4494C" w:rsidRDefault="00C4494C" w:rsidP="005D49A1">
      <w:pPr>
        <w:jc w:val="both"/>
      </w:pPr>
      <w:r>
        <w:t xml:space="preserve">Chaque début de travail en commun doit faire l’objet d’un </w:t>
      </w:r>
      <w:r w:rsidRPr="009070B6">
        <w:rPr>
          <w:b/>
          <w:bCs/>
        </w:rPr>
        <w:t>récapitulatif des travaux à effectuer au cours de la séance</w:t>
      </w:r>
      <w:r>
        <w:t xml:space="preserve">. Chaque fin de séance fait l’objet d’un tour de table où </w:t>
      </w:r>
      <w:r w:rsidRPr="00C80044">
        <w:rPr>
          <w:b/>
          <w:bCs/>
        </w:rPr>
        <w:t>chacun doit rappeler au groupe ce qu’il doit faire entre chaque séance de travail en commun</w:t>
      </w:r>
      <w:r>
        <w:t xml:space="preserve">. Cela devrait éviter que certains membres ne </w:t>
      </w:r>
      <w:r w:rsidR="005D49A1">
        <w:t>sachent</w:t>
      </w:r>
      <w:r>
        <w:t xml:space="preserve"> pas ce qu’ils ont à faire et </w:t>
      </w:r>
      <w:r w:rsidRPr="009070B6">
        <w:rPr>
          <w:b/>
          <w:bCs/>
        </w:rPr>
        <w:t xml:space="preserve">mettent en retard l’ensemble du </w:t>
      </w:r>
      <w:r w:rsidR="005D49A1" w:rsidRPr="009070B6">
        <w:rPr>
          <w:b/>
          <w:bCs/>
        </w:rPr>
        <w:t>projet</w:t>
      </w:r>
      <w:r>
        <w:t>.</w:t>
      </w:r>
    </w:p>
    <w:p w:rsidR="00E839C6" w:rsidRDefault="00782331" w:rsidP="0078233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846053" cy="1846053"/>
            <wp:effectExtent l="0" t="0" r="1905" b="1905"/>
            <wp:docPr id="20" name="Image 20" descr="http://www.inta-aivn.org/images/images/stories/inta-aivn/activities/exchange/communities/Icons/icon_mee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inta-aivn.org/images/images/stories/inta-aivn/activities/exchange/communities/Icons/icon_meeting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037" cy="184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63E" w:rsidRDefault="0072263E" w:rsidP="0072263E">
      <w:pPr>
        <w:pStyle w:val="Titre1"/>
      </w:pPr>
      <w:bookmarkStart w:id="15" w:name="_Toc406717037"/>
      <w:bookmarkStart w:id="16" w:name="_Toc406747253"/>
      <w:r w:rsidRPr="006F584F">
        <w:t>Modali</w:t>
      </w:r>
      <w:r>
        <w:t>tés de validation et de recette</w:t>
      </w:r>
      <w:bookmarkEnd w:id="15"/>
      <w:bookmarkEnd w:id="16"/>
    </w:p>
    <w:p w:rsidR="0072263E" w:rsidRDefault="0072263E" w:rsidP="0072263E">
      <w:r>
        <w:t>Deux types de validation sont répertoriés :</w:t>
      </w:r>
    </w:p>
    <w:p w:rsidR="0072263E" w:rsidRPr="0003474A" w:rsidRDefault="0072263E" w:rsidP="0072263E">
      <w:pPr>
        <w:pStyle w:val="Paragraphedeliste"/>
        <w:numPr>
          <w:ilvl w:val="0"/>
          <w:numId w:val="7"/>
        </w:numPr>
        <w:rPr>
          <w:b/>
          <w:bCs/>
        </w:rPr>
      </w:pPr>
      <w:r w:rsidRPr="0003474A">
        <w:rPr>
          <w:b/>
          <w:bCs/>
        </w:rPr>
        <w:t>Validation interne des livrables</w:t>
      </w:r>
    </w:p>
    <w:p w:rsidR="0072263E" w:rsidRPr="0003474A" w:rsidRDefault="0072263E" w:rsidP="0072263E">
      <w:pPr>
        <w:pStyle w:val="Paragraphedeliste"/>
        <w:numPr>
          <w:ilvl w:val="0"/>
          <w:numId w:val="7"/>
        </w:numPr>
        <w:rPr>
          <w:b/>
          <w:bCs/>
        </w:rPr>
      </w:pPr>
      <w:r w:rsidRPr="0003474A">
        <w:rPr>
          <w:b/>
          <w:bCs/>
        </w:rPr>
        <w:t>Validation et acceptation du client</w:t>
      </w:r>
    </w:p>
    <w:p w:rsidR="0072263E" w:rsidRDefault="0072263E" w:rsidP="00555FCA">
      <w:pPr>
        <w:jc w:val="both"/>
      </w:pPr>
      <w:r>
        <w:t xml:space="preserve">Dans le cadre de notre projet, nous ne pouvons pas contacter directement SPIE, c’est bien évidemment </w:t>
      </w:r>
      <w:r w:rsidRPr="00294869">
        <w:rPr>
          <w:b/>
          <w:bCs/>
        </w:rPr>
        <w:t>l’équipe pédagogique</w:t>
      </w:r>
      <w:r>
        <w:t xml:space="preserve"> qui sera sollicitée en conséquence. Ceci par le biais du </w:t>
      </w:r>
      <w:r w:rsidRPr="008A64EB">
        <w:rPr>
          <w:b/>
          <w:bCs/>
        </w:rPr>
        <w:lastRenderedPageBreak/>
        <w:t>Responsable Qualité</w:t>
      </w:r>
      <w:r>
        <w:t>. Les questions de formes seront notamment posées, mais également sur des incompréhensions.</w:t>
      </w:r>
    </w:p>
    <w:sectPr w:rsidR="0072263E" w:rsidSect="002B59E5">
      <w:footerReference w:type="defaul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6D4E" w:rsidRDefault="006F6D4E" w:rsidP="006043BF">
      <w:pPr>
        <w:spacing w:after="0" w:line="240" w:lineRule="auto"/>
      </w:pPr>
      <w:r>
        <w:separator/>
      </w:r>
    </w:p>
  </w:endnote>
  <w:endnote w:type="continuationSeparator" w:id="0">
    <w:p w:rsidR="006F6D4E" w:rsidRDefault="006F6D4E" w:rsidP="00604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20300754"/>
      <w:docPartObj>
        <w:docPartGallery w:val="Page Numbers (Bottom of Page)"/>
        <w:docPartUnique/>
      </w:docPartObj>
    </w:sdtPr>
    <w:sdtEndPr/>
    <w:sdtContent>
      <w:p w:rsidR="006043BF" w:rsidRDefault="006043BF">
        <w:pPr>
          <w:pStyle w:val="Pieddepage"/>
        </w:pP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editId="2C306D8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Forme automatiqu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043BF" w:rsidRDefault="006043BF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4F3C54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Forme automatique 22" o:spid="_x0000_s1035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2HxPAIAAHAEAAAOAAAAZHJzL2Uyb0RvYy54bWysVFFv0zAQfkfiP1h+Z2nK0pVo6TR1FCEN&#10;mDT4ARfbacwc2zu7Tcev5+KkowOeEK1k3dm+7+6+75zLq0Nn2F5h0M5WPD+bcaascFLbbcW/fd28&#10;WXIWIlgJxllV8ScV+NXq9avL3pdq7lpnpEJGIDaUva94G6MvsyyIVnUQzpxXlg4bhx1EcnGbSYSe&#10;0DuTzWezRdY7lB6dUCHQ7s14yFcJv2mUiF+aJqjITMWptphWTGs9rNnqEsotgm+1mMqAf6iiA20p&#10;6TPUDURgO9R/QHVaoAuuiWfCdZlrGi1U6oG6yWe/dXPfglepFyIn+Geawv+DFZ/3d8i0rHhRLDiz&#10;0JFIG6JbMdhFR6zrx51i8/nAVO9DSQH3/g6HXoO/deIhMOvWLditukZ0fatAUn35cD97ETA4gUJZ&#10;3X9yktIMCRJphwa7AZDoYIekzdOzNuoQmaDNosiXecGZoKP52+XFImmXQXkM9hjiB+U6NhgVrxHE&#10;g4p3oDHlgP1tiEkhOXUJ8jtnTWdI7z0Yli8Wi4tUNZTTZUI/oqZ+ndFyo41JDm7rtUFGoURY+k3B&#10;4fSasayngpfFRZHKeHEYTjGWs+H/Nwx0OyvToA7kvp/sCNqMNpVp7MT2QPAoVDzUh0mz2skn4h3d&#10;OP70XMloHf7grKfRr3h43AEqzsxHS9q9y8/Ph7eSHDLwdLc+7oIVBFHxyNloruP4rnYe9balDHnq&#10;2Lpr0rnR8TgQYzVTvTTWZL14N6d+uvXrQ7H6CQAA//8DAFBLAwQUAAYACAAAACEA/y8q6t4AAAAD&#10;AQAADwAAAGRycy9kb3ducmV2LnhtbEyPzU7DMBCE75V4B2uRuLUOf2kbsqkQFaByaEtBQtzceEki&#10;4nUUu6379hgu9LLSaEYz3+azYFqxp941lhEuRwkI4tLqhiuE97fH4QSE84q1ai0TwpEczIqzQa4y&#10;bQ/8SvuNr0QsYZcphNr7LpPSlTUZ5Ua2I47el+2N8lH2ldS9OsRy08qrJEmlUQ3HhVp19FBT+b3Z&#10;GYQnvtEhLFfJ+uUj/Vw/Txe38/kC8eI83N+B8BT8fxh+8SM6FJFpa3esnWgR4iP+70Zvkk5BbBGu&#10;xynIIpen7MUPAAAA//8DAFBLAQItABQABgAIAAAAIQC2gziS/gAAAOEBAAATAAAAAAAAAAAAAAAA&#10;AAAAAABbQ29udGVudF9UeXBlc10ueG1sUEsBAi0AFAAGAAgAAAAhADj9If/WAAAAlAEAAAsAAAAA&#10;AAAAAAAAAAAALwEAAF9yZWxzLy5yZWxzUEsBAi0AFAAGAAgAAAAhAFEvYfE8AgAAcAQAAA4AAAAA&#10;AAAAAAAAAAAALgIAAGRycy9lMm9Eb2MueG1sUEsBAi0AFAAGAAgAAAAhAP8vKureAAAAAwEAAA8A&#10;AAAAAAAAAAAAAAAAlgQAAGRycy9kb3ducmV2LnhtbFBLBQYAAAAABAAEAPMAAAChBQAAAAA=&#10;" filled="t" strokecolor="gray" strokeweight="2.25pt">
                  <v:textbox inset=",0,,0">
                    <w:txbxContent>
                      <w:p w:rsidR="006043BF" w:rsidRDefault="006043BF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4F3C54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5ACE020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Forme automatiqu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Forme automatique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dWYQIAAOIEAAAOAAAAZHJzL2Uyb0RvYy54bWysVNuO2jAQfa/Uf7DyHpJAwiXasNpNoC/b&#10;LtJuP8DYDrGa2K5tCKjqv+/YAVral6qtkCw7njlz5swxd/fHrkUHpg2XogiSURwgJoikXOyK4PPr&#10;OpwHyFgsKG6lYEVwYia4X75/d9ernI1lI1vKNAIQYfJeFUFjrcqjyJCGddiMpGICLmupO2zhqHcR&#10;1bgH9K6NxnE8jXqpqdKSMGPgazVcBkuPX9eM2Oe6NsyitgiAm/Wr9uvWrdHyDuc7jVXDyZkG/gsW&#10;HeYCil6hKmwx2mv+G1THiZZG1nZEZBfJuuaE+R6gmyT+pZuXBivmewFxjLrKZP4fLPl02GjEaRFk&#10;2SxAAncwpDXIzRDeWwmq8697hsaJU6pXJoeEUmy065UcxYt6kuSLQUKWDRY75hm/nhSA+IzoJsUd&#10;jIJ62/6jpBDjSnjZjrXuHCQIgo5+OqfrdNjRIgIfsyyZJxkMkVzuIpxfEpU29gOTHXKbIjBWY75r&#10;bCmFAA9Infgy+PBkLDQCiZcEV1XINW9bb4VWoB64j2dx7DOMbDl1ty7O6N22bDU6YHDTPHY/Jwug&#10;3YRpuRfUozUM09V5bzFvhz3Et8LhQWfA57wb7PJtES9W89U8DdPxdBWmcVWFD+syDafrZJZVk6os&#10;q+S7o5akecMpZcKxu1g3Sf/MGudHNJjuat6rDtEtum8RyN4yzSbTNF6Mp+HDQzUL07Sah4+PsCvL&#10;1SKdJNM0W5UXpqbBVPbPW0P2mtF/ZzuMYLCY1/FC0evpXeeMNlh2K+lpo92gnAHhIfng86N3L/Xn&#10;s4/68de0fAM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KRqh1ZhAgAA4gQAAA4AAAAAAAAAAAAAAAAALgIAAGRycy9lMm9Eb2MueG1s&#10;UEsBAi0AFAAGAAgAAAAhAPWmTdfXAAAAAgEAAA8AAAAAAAAAAAAAAAAAuwQAAGRycy9kb3ducmV2&#10;LnhtbFBLBQYAAAAABAAEAPMAAAC/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6D4E" w:rsidRDefault="006F6D4E" w:rsidP="006043BF">
      <w:pPr>
        <w:spacing w:after="0" w:line="240" w:lineRule="auto"/>
      </w:pPr>
      <w:r>
        <w:separator/>
      </w:r>
    </w:p>
  </w:footnote>
  <w:footnote w:type="continuationSeparator" w:id="0">
    <w:p w:rsidR="006F6D4E" w:rsidRDefault="006F6D4E" w:rsidP="006043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C2818"/>
    <w:multiLevelType w:val="hybridMultilevel"/>
    <w:tmpl w:val="99DC11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EE4202"/>
    <w:multiLevelType w:val="hybridMultilevel"/>
    <w:tmpl w:val="F548547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B14EBE"/>
    <w:multiLevelType w:val="hybridMultilevel"/>
    <w:tmpl w:val="2DC403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4C7AF6"/>
    <w:multiLevelType w:val="hybridMultilevel"/>
    <w:tmpl w:val="140670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013F45"/>
    <w:multiLevelType w:val="hybridMultilevel"/>
    <w:tmpl w:val="1848ED2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2A0711"/>
    <w:multiLevelType w:val="hybridMultilevel"/>
    <w:tmpl w:val="A2C632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7237D0"/>
    <w:multiLevelType w:val="hybridMultilevel"/>
    <w:tmpl w:val="D5721C5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9E5"/>
    <w:rsid w:val="00005311"/>
    <w:rsid w:val="00050AB7"/>
    <w:rsid w:val="000629EB"/>
    <w:rsid w:val="0006458C"/>
    <w:rsid w:val="00064BC9"/>
    <w:rsid w:val="000A0815"/>
    <w:rsid w:val="000A6768"/>
    <w:rsid w:val="000E3351"/>
    <w:rsid w:val="00100A95"/>
    <w:rsid w:val="00112A70"/>
    <w:rsid w:val="001164D7"/>
    <w:rsid w:val="00123FC5"/>
    <w:rsid w:val="00146F0E"/>
    <w:rsid w:val="00157F35"/>
    <w:rsid w:val="0016275A"/>
    <w:rsid w:val="001856B5"/>
    <w:rsid w:val="001A198B"/>
    <w:rsid w:val="001A7D86"/>
    <w:rsid w:val="001B39F0"/>
    <w:rsid w:val="001E7495"/>
    <w:rsid w:val="001F0A71"/>
    <w:rsid w:val="001F717A"/>
    <w:rsid w:val="002B59E5"/>
    <w:rsid w:val="002D3FC1"/>
    <w:rsid w:val="00316B8C"/>
    <w:rsid w:val="00341F38"/>
    <w:rsid w:val="003634F3"/>
    <w:rsid w:val="0036552D"/>
    <w:rsid w:val="0037662E"/>
    <w:rsid w:val="00381929"/>
    <w:rsid w:val="0038483E"/>
    <w:rsid w:val="00394C48"/>
    <w:rsid w:val="003B1A77"/>
    <w:rsid w:val="003C74AB"/>
    <w:rsid w:val="003E0B3D"/>
    <w:rsid w:val="003E4627"/>
    <w:rsid w:val="00447797"/>
    <w:rsid w:val="004558CD"/>
    <w:rsid w:val="004732C7"/>
    <w:rsid w:val="00483C06"/>
    <w:rsid w:val="004F3C54"/>
    <w:rsid w:val="00503127"/>
    <w:rsid w:val="00510A8C"/>
    <w:rsid w:val="00532C50"/>
    <w:rsid w:val="005360AD"/>
    <w:rsid w:val="00552D89"/>
    <w:rsid w:val="00554858"/>
    <w:rsid w:val="00555FCA"/>
    <w:rsid w:val="00560386"/>
    <w:rsid w:val="00591236"/>
    <w:rsid w:val="005A2171"/>
    <w:rsid w:val="005A48D7"/>
    <w:rsid w:val="005B6B78"/>
    <w:rsid w:val="005C1AE1"/>
    <w:rsid w:val="005C4C5E"/>
    <w:rsid w:val="005C71D4"/>
    <w:rsid w:val="005D49A1"/>
    <w:rsid w:val="005E37C9"/>
    <w:rsid w:val="006043BF"/>
    <w:rsid w:val="00615B86"/>
    <w:rsid w:val="00622A97"/>
    <w:rsid w:val="00641802"/>
    <w:rsid w:val="006600CB"/>
    <w:rsid w:val="006678A7"/>
    <w:rsid w:val="00676049"/>
    <w:rsid w:val="006A1A1D"/>
    <w:rsid w:val="006A21DD"/>
    <w:rsid w:val="006A366A"/>
    <w:rsid w:val="006B7C40"/>
    <w:rsid w:val="006D0802"/>
    <w:rsid w:val="006E7351"/>
    <w:rsid w:val="006E7BC8"/>
    <w:rsid w:val="006F2582"/>
    <w:rsid w:val="006F6D4E"/>
    <w:rsid w:val="006F6F12"/>
    <w:rsid w:val="0072263E"/>
    <w:rsid w:val="00724AAC"/>
    <w:rsid w:val="007368D3"/>
    <w:rsid w:val="0075279D"/>
    <w:rsid w:val="00753403"/>
    <w:rsid w:val="00753F31"/>
    <w:rsid w:val="00782331"/>
    <w:rsid w:val="00783F46"/>
    <w:rsid w:val="007B3794"/>
    <w:rsid w:val="007B7C9A"/>
    <w:rsid w:val="007C4F73"/>
    <w:rsid w:val="007D1D79"/>
    <w:rsid w:val="007F72A1"/>
    <w:rsid w:val="00801DE5"/>
    <w:rsid w:val="0080360C"/>
    <w:rsid w:val="0081068E"/>
    <w:rsid w:val="008106DD"/>
    <w:rsid w:val="00812541"/>
    <w:rsid w:val="0083691A"/>
    <w:rsid w:val="0083702D"/>
    <w:rsid w:val="008945E7"/>
    <w:rsid w:val="00895EDC"/>
    <w:rsid w:val="008C1D4F"/>
    <w:rsid w:val="008E59A2"/>
    <w:rsid w:val="008F36A8"/>
    <w:rsid w:val="008F7596"/>
    <w:rsid w:val="009070B6"/>
    <w:rsid w:val="0091247B"/>
    <w:rsid w:val="00916DE4"/>
    <w:rsid w:val="0091762A"/>
    <w:rsid w:val="0093426C"/>
    <w:rsid w:val="00955BA6"/>
    <w:rsid w:val="00961720"/>
    <w:rsid w:val="00997CD8"/>
    <w:rsid w:val="009D00FA"/>
    <w:rsid w:val="009E65BC"/>
    <w:rsid w:val="009F01E6"/>
    <w:rsid w:val="00A30581"/>
    <w:rsid w:val="00A35A63"/>
    <w:rsid w:val="00A62553"/>
    <w:rsid w:val="00A827C4"/>
    <w:rsid w:val="00A92569"/>
    <w:rsid w:val="00A96E4A"/>
    <w:rsid w:val="00AB39D3"/>
    <w:rsid w:val="00AD5529"/>
    <w:rsid w:val="00AF4496"/>
    <w:rsid w:val="00B06463"/>
    <w:rsid w:val="00B07A2A"/>
    <w:rsid w:val="00B168B9"/>
    <w:rsid w:val="00B36166"/>
    <w:rsid w:val="00B43834"/>
    <w:rsid w:val="00B61B9F"/>
    <w:rsid w:val="00B80150"/>
    <w:rsid w:val="00BD3247"/>
    <w:rsid w:val="00BD4ABE"/>
    <w:rsid w:val="00BD5714"/>
    <w:rsid w:val="00BF1909"/>
    <w:rsid w:val="00C10390"/>
    <w:rsid w:val="00C16009"/>
    <w:rsid w:val="00C4494C"/>
    <w:rsid w:val="00C55AAB"/>
    <w:rsid w:val="00C80044"/>
    <w:rsid w:val="00C841DA"/>
    <w:rsid w:val="00C84F41"/>
    <w:rsid w:val="00C913F5"/>
    <w:rsid w:val="00C91C7A"/>
    <w:rsid w:val="00CD6AC5"/>
    <w:rsid w:val="00CE07BA"/>
    <w:rsid w:val="00CF72BB"/>
    <w:rsid w:val="00D20607"/>
    <w:rsid w:val="00D4584E"/>
    <w:rsid w:val="00D57086"/>
    <w:rsid w:val="00D774CD"/>
    <w:rsid w:val="00D84A21"/>
    <w:rsid w:val="00DA4ABB"/>
    <w:rsid w:val="00DA71D9"/>
    <w:rsid w:val="00DB0A04"/>
    <w:rsid w:val="00DC48E6"/>
    <w:rsid w:val="00E24558"/>
    <w:rsid w:val="00E40B8B"/>
    <w:rsid w:val="00E42B49"/>
    <w:rsid w:val="00E7074F"/>
    <w:rsid w:val="00E839C6"/>
    <w:rsid w:val="00E85A29"/>
    <w:rsid w:val="00EB33A5"/>
    <w:rsid w:val="00EC0CF6"/>
    <w:rsid w:val="00EE64DE"/>
    <w:rsid w:val="00F168F8"/>
    <w:rsid w:val="00F2642B"/>
    <w:rsid w:val="00F34223"/>
    <w:rsid w:val="00F645D6"/>
    <w:rsid w:val="00F648E5"/>
    <w:rsid w:val="00F73C9F"/>
    <w:rsid w:val="00FA1A0F"/>
    <w:rsid w:val="00FA3DB0"/>
    <w:rsid w:val="00FA4822"/>
    <w:rsid w:val="00FB5148"/>
    <w:rsid w:val="00FC056C"/>
    <w:rsid w:val="00FC115A"/>
    <w:rsid w:val="00FC6239"/>
    <w:rsid w:val="00FF3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603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A2A"/>
    <w:pPr>
      <w:keepNext/>
      <w:keepLines/>
      <w:spacing w:before="200" w:after="0"/>
      <w:ind w:left="708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A7D86"/>
    <w:pPr>
      <w:keepNext/>
      <w:keepLines/>
      <w:spacing w:before="200" w:after="0"/>
      <w:ind w:left="1416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B59E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2B59E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B59E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2B59E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B5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59E5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603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A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A35A63"/>
    <w:pPr>
      <w:ind w:left="720"/>
      <w:contextualSpacing/>
    </w:pPr>
  </w:style>
  <w:style w:type="table" w:styleId="Grilledutableau">
    <w:name w:val="Table Grid"/>
    <w:basedOn w:val="TableauNormal"/>
    <w:uiPriority w:val="59"/>
    <w:rsid w:val="008106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00A95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00A9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00A95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100A95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6043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043BF"/>
  </w:style>
  <w:style w:type="paragraph" w:styleId="Pieddepage">
    <w:name w:val="footer"/>
    <w:basedOn w:val="Normal"/>
    <w:link w:val="PieddepageCar"/>
    <w:uiPriority w:val="99"/>
    <w:unhideWhenUsed/>
    <w:rsid w:val="006043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043BF"/>
  </w:style>
  <w:style w:type="character" w:customStyle="1" w:styleId="Titre3Car">
    <w:name w:val="Titre 3 Car"/>
    <w:basedOn w:val="Policepardfaut"/>
    <w:link w:val="Titre3"/>
    <w:uiPriority w:val="9"/>
    <w:rsid w:val="001A7D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C16009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603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A2A"/>
    <w:pPr>
      <w:keepNext/>
      <w:keepLines/>
      <w:spacing w:before="200" w:after="0"/>
      <w:ind w:left="708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A7D86"/>
    <w:pPr>
      <w:keepNext/>
      <w:keepLines/>
      <w:spacing w:before="200" w:after="0"/>
      <w:ind w:left="1416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B59E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2B59E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B59E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2B59E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B5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59E5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603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A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A35A63"/>
    <w:pPr>
      <w:ind w:left="720"/>
      <w:contextualSpacing/>
    </w:pPr>
  </w:style>
  <w:style w:type="table" w:styleId="Grilledutableau">
    <w:name w:val="Table Grid"/>
    <w:basedOn w:val="TableauNormal"/>
    <w:uiPriority w:val="59"/>
    <w:rsid w:val="008106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00A95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00A9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00A95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100A95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6043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043BF"/>
  </w:style>
  <w:style w:type="paragraph" w:styleId="Pieddepage">
    <w:name w:val="footer"/>
    <w:basedOn w:val="Normal"/>
    <w:link w:val="PieddepageCar"/>
    <w:uiPriority w:val="99"/>
    <w:unhideWhenUsed/>
    <w:rsid w:val="006043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043BF"/>
  </w:style>
  <w:style w:type="character" w:customStyle="1" w:styleId="Titre3Car">
    <w:name w:val="Titre 3 Car"/>
    <w:basedOn w:val="Policepardfaut"/>
    <w:link w:val="Titre3"/>
    <w:uiPriority w:val="9"/>
    <w:rsid w:val="001A7D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C1600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microsoft.com/office/2007/relationships/hdphoto" Target="media/hdphoto1.wdp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CFECC6-1B99-4E4A-B6BA-21414D543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9</Pages>
  <Words>1525</Words>
  <Characters>8388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PLD : SPIE</vt:lpstr>
    </vt:vector>
  </TitlesOfParts>
  <Company>SPOWNIK.NET</Company>
  <LinksUpToDate>false</LinksUpToDate>
  <CharactersWithSpaces>9894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PLD : SPIE</dc:title>
  <dc:subject>Plan d’Assurance Qualité</dc:subject>
  <dc:creator>Anthony QUILFEN</dc:creator>
  <cp:lastModifiedBy>Anthony QUILFEN</cp:lastModifiedBy>
  <cp:revision>37</cp:revision>
  <cp:lastPrinted>2014-12-11T20:05:00Z</cp:lastPrinted>
  <dcterms:created xsi:type="dcterms:W3CDTF">2014-12-11T20:05:00Z</dcterms:created>
  <dcterms:modified xsi:type="dcterms:W3CDTF">2014-12-19T09:11:00Z</dcterms:modified>
</cp:coreProperties>
</file>