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D5485" w:rsidRDefault="00D35ACF" w:rsidP="00CB07E7">
      <w:pPr>
        <w:rPr>
          <w:b/>
          <w:bCs/>
          <w:color w:val="000000"/>
        </w:rPr>
      </w:pPr>
      <w:r>
        <w:rPr>
          <w:noProof/>
        </w:rPr>
        <w:drawing>
          <wp:anchor distT="0" distB="0" distL="0" distR="0" simplePos="0" relativeHeight="251656704" behindDoc="0" locked="0" layoutInCell="1" allowOverlap="1" wp14:anchorId="4FFCF7D2" wp14:editId="36BC1B24">
            <wp:simplePos x="0" y="0"/>
            <wp:positionH relativeFrom="column">
              <wp:posOffset>0</wp:posOffset>
            </wp:positionH>
            <wp:positionV relativeFrom="paragraph">
              <wp:posOffset>457200</wp:posOffset>
            </wp:positionV>
            <wp:extent cx="6119495" cy="4290060"/>
            <wp:effectExtent l="0" t="0" r="0" b="0"/>
            <wp:wrapSquare wrapText="largest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429006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5485">
        <w:rPr>
          <w:b/>
          <w:bCs/>
          <w:color w:val="CC0000"/>
          <w:sz w:val="28"/>
          <w:szCs w:val="28"/>
        </w:rPr>
        <w:t>L'organisation du groupe SPIE</w:t>
      </w:r>
    </w:p>
    <w:p w:rsidR="00DD5485" w:rsidRDefault="00DD5485">
      <w:pPr>
        <w:rPr>
          <w:b/>
          <w:bCs/>
          <w:color w:val="000000"/>
        </w:rPr>
      </w:pPr>
    </w:p>
    <w:p w:rsidR="00DD5485" w:rsidRDefault="00DD5485" w:rsidP="00CB07E7">
      <w:pPr>
        <w:rPr>
          <w:b/>
          <w:bCs/>
          <w:color w:val="000000"/>
          <w:sz w:val="28"/>
          <w:szCs w:val="28"/>
        </w:rPr>
      </w:pPr>
      <w:r>
        <w:rPr>
          <w:b/>
          <w:bCs/>
          <w:color w:val="CC0000"/>
          <w:sz w:val="28"/>
          <w:szCs w:val="28"/>
        </w:rPr>
        <w:t>Les secteurs d'activité</w:t>
      </w:r>
    </w:p>
    <w:p w:rsidR="00DD5485" w:rsidRDefault="00D35ACF">
      <w:pPr>
        <w:rPr>
          <w:b/>
          <w:bCs/>
          <w:color w:val="000000"/>
        </w:rPr>
      </w:pPr>
      <w:r>
        <w:rPr>
          <w:noProof/>
        </w:rP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-35560</wp:posOffset>
            </wp:positionH>
            <wp:positionV relativeFrom="paragraph">
              <wp:posOffset>76200</wp:posOffset>
            </wp:positionV>
            <wp:extent cx="3885565" cy="2428240"/>
            <wp:effectExtent l="0" t="0" r="635" b="0"/>
            <wp:wrapSquare wrapText="largest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5565" cy="24282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D5485" w:rsidRDefault="00DD5485">
      <w:pPr>
        <w:rPr>
          <w:b/>
          <w:bCs/>
          <w:color w:val="000000"/>
        </w:rPr>
      </w:pPr>
    </w:p>
    <w:p w:rsidR="00DD5485" w:rsidRDefault="00DD5485">
      <w:pPr>
        <w:rPr>
          <w:b/>
          <w:bCs/>
          <w:color w:val="000000"/>
        </w:rPr>
      </w:pPr>
    </w:p>
    <w:p w:rsidR="00DD5485" w:rsidRDefault="00DD5485">
      <w:pPr>
        <w:rPr>
          <w:b/>
          <w:bCs/>
          <w:color w:val="000000"/>
        </w:rPr>
      </w:pPr>
    </w:p>
    <w:p w:rsidR="00DD5485" w:rsidRDefault="00DD5485">
      <w:pPr>
        <w:rPr>
          <w:b/>
          <w:bCs/>
          <w:color w:val="000000"/>
        </w:rPr>
      </w:pPr>
    </w:p>
    <w:p w:rsidR="00DD5485" w:rsidRDefault="00DD5485">
      <w:pPr>
        <w:rPr>
          <w:b/>
          <w:bCs/>
          <w:color w:val="000000"/>
        </w:rPr>
      </w:pPr>
    </w:p>
    <w:p w:rsidR="00DD5485" w:rsidRDefault="00DD5485">
      <w:pPr>
        <w:rPr>
          <w:b/>
          <w:bCs/>
          <w:color w:val="000000"/>
        </w:rPr>
      </w:pPr>
    </w:p>
    <w:p w:rsidR="00DD5485" w:rsidRDefault="00DD5485">
      <w:pPr>
        <w:rPr>
          <w:b/>
          <w:bCs/>
          <w:color w:val="000000"/>
        </w:rPr>
      </w:pPr>
    </w:p>
    <w:p w:rsidR="00DD5485" w:rsidRDefault="00DD5485">
      <w:pPr>
        <w:rPr>
          <w:b/>
          <w:bCs/>
          <w:color w:val="000000"/>
        </w:rPr>
      </w:pPr>
    </w:p>
    <w:p w:rsidR="00DD5485" w:rsidRDefault="00DD5485">
      <w:pPr>
        <w:rPr>
          <w:b/>
          <w:bCs/>
          <w:color w:val="000000"/>
        </w:rPr>
      </w:pPr>
    </w:p>
    <w:p w:rsidR="00DD5485" w:rsidRDefault="00DD5485">
      <w:pPr>
        <w:rPr>
          <w:b/>
          <w:bCs/>
          <w:color w:val="000000"/>
        </w:rPr>
      </w:pPr>
    </w:p>
    <w:p w:rsidR="00DD5485" w:rsidRDefault="00DD5485">
      <w:pPr>
        <w:rPr>
          <w:b/>
          <w:bCs/>
          <w:color w:val="000000"/>
        </w:rPr>
      </w:pPr>
    </w:p>
    <w:p w:rsidR="00DD5485" w:rsidRDefault="00DD5485">
      <w:pPr>
        <w:rPr>
          <w:b/>
          <w:bCs/>
          <w:color w:val="000000"/>
        </w:rPr>
      </w:pPr>
    </w:p>
    <w:p w:rsidR="00DD5485" w:rsidRDefault="00DD5485">
      <w:pPr>
        <w:rPr>
          <w:b/>
          <w:bCs/>
          <w:color w:val="000000"/>
        </w:rPr>
      </w:pPr>
    </w:p>
    <w:p w:rsidR="00DD5485" w:rsidRDefault="00DD5485">
      <w:pPr>
        <w:rPr>
          <w:b/>
          <w:bCs/>
          <w:color w:val="000000"/>
        </w:rPr>
      </w:pPr>
    </w:p>
    <w:p w:rsidR="00DD5485" w:rsidRDefault="00DD5485">
      <w:pPr>
        <w:rPr>
          <w:b/>
          <w:bCs/>
          <w:color w:val="000000"/>
        </w:rPr>
      </w:pPr>
      <w:r>
        <w:rPr>
          <w:b/>
          <w:bCs/>
          <w:color w:val="CC0000"/>
          <w:sz w:val="28"/>
          <w:szCs w:val="28"/>
        </w:rPr>
        <w:t>Périmètre d'étude</w:t>
      </w:r>
    </w:p>
    <w:p w:rsidR="00DD5485" w:rsidRDefault="00DD5485">
      <w:pPr>
        <w:rPr>
          <w:b/>
          <w:bCs/>
          <w:color w:val="000000"/>
        </w:rPr>
      </w:pPr>
    </w:p>
    <w:p w:rsidR="00DD5485" w:rsidRDefault="00DD5485">
      <w:pPr>
        <w:rPr>
          <w:b/>
          <w:bCs/>
          <w:color w:val="000000"/>
        </w:rPr>
      </w:pPr>
      <w:r>
        <w:rPr>
          <w:b/>
          <w:bCs/>
          <w:color w:val="004586"/>
        </w:rPr>
        <w:t>1) Objectif global du projet</w:t>
      </w:r>
    </w:p>
    <w:p w:rsidR="00DD5485" w:rsidRDefault="00DD5485">
      <w:pPr>
        <w:rPr>
          <w:b/>
          <w:bCs/>
          <w:color w:val="000000"/>
        </w:rPr>
      </w:pPr>
    </w:p>
    <w:p w:rsidR="00DD5485" w:rsidRDefault="00DD5485">
      <w:pPr>
        <w:jc w:val="both"/>
        <w:rPr>
          <w:rFonts w:ascii="Calibri" w:hAnsi="Calibri"/>
          <w:color w:val="000000"/>
          <w:sz w:val="23"/>
        </w:rPr>
      </w:pPr>
      <w:r>
        <w:rPr>
          <w:rFonts w:ascii="Calibri" w:hAnsi="Calibri"/>
          <w:color w:val="000000"/>
          <w:sz w:val="23"/>
        </w:rPr>
        <w:t>- L’étude porte sur la gestion des contrats de maintenance et services</w:t>
      </w:r>
    </w:p>
    <w:p w:rsidR="00DD5485" w:rsidRDefault="00DD5485">
      <w:pPr>
        <w:jc w:val="both"/>
        <w:rPr>
          <w:rFonts w:ascii="Arial" w:hAnsi="Arial"/>
          <w:sz w:val="23"/>
        </w:rPr>
      </w:pPr>
      <w:r>
        <w:rPr>
          <w:rFonts w:ascii="Calibri" w:hAnsi="Calibri"/>
          <w:color w:val="000000"/>
          <w:sz w:val="23"/>
        </w:rPr>
        <w:t xml:space="preserve">- Etude préliminaire de la conception et de </w:t>
      </w:r>
      <w:r>
        <w:rPr>
          <w:rFonts w:ascii="Calibri" w:hAnsi="Calibri"/>
          <w:sz w:val="23"/>
        </w:rPr>
        <w:t xml:space="preserve">l’automatisation du système d’information du domaine « </w:t>
      </w:r>
      <w:r w:rsidRPr="00F61E15">
        <w:rPr>
          <w:rFonts w:ascii="Calibri" w:hAnsi="Calibri"/>
          <w:sz w:val="23"/>
          <w:u w:val="single"/>
        </w:rPr>
        <w:t>gestion des contrats de maintenance », chez SPIE SUD EST</w:t>
      </w:r>
    </w:p>
    <w:p w:rsidR="00DD5485" w:rsidRDefault="00DD5485">
      <w:pPr>
        <w:jc w:val="both"/>
        <w:rPr>
          <w:rFonts w:ascii="Arial" w:hAnsi="Arial"/>
          <w:sz w:val="23"/>
        </w:rPr>
      </w:pPr>
    </w:p>
    <w:p w:rsidR="00DD5485" w:rsidRDefault="00DD5485">
      <w:pPr>
        <w:jc w:val="both"/>
        <w:rPr>
          <w:rFonts w:ascii="Calibri" w:hAnsi="Calibri"/>
          <w:sz w:val="23"/>
        </w:rPr>
      </w:pPr>
      <w:r>
        <w:rPr>
          <w:rFonts w:ascii="Calibri" w:hAnsi="Calibri"/>
          <w:sz w:val="23"/>
        </w:rPr>
        <w:t>Exemples de contrats de maintenance :</w:t>
      </w:r>
    </w:p>
    <w:p w:rsidR="00DD5485" w:rsidRDefault="00DD5485">
      <w:pPr>
        <w:rPr>
          <w:rFonts w:ascii="Calibri" w:hAnsi="Calibri"/>
          <w:sz w:val="23"/>
        </w:rPr>
      </w:pPr>
      <w:r>
        <w:rPr>
          <w:rFonts w:ascii="Calibri" w:hAnsi="Calibri"/>
          <w:sz w:val="23"/>
        </w:rPr>
        <w:lastRenderedPageBreak/>
        <w:t>· Contrat de maintenance du système d’éclairage public d’une commune</w:t>
      </w:r>
    </w:p>
    <w:p w:rsidR="00DD5485" w:rsidRDefault="00DD5485">
      <w:pPr>
        <w:rPr>
          <w:rFonts w:ascii="Calibri" w:hAnsi="Calibri"/>
          <w:sz w:val="23"/>
        </w:rPr>
      </w:pPr>
      <w:r>
        <w:rPr>
          <w:rFonts w:ascii="Calibri" w:hAnsi="Calibri"/>
          <w:sz w:val="23"/>
        </w:rPr>
        <w:t>· Contrat de maintenance du système de signalisation du trafic routier</w:t>
      </w:r>
    </w:p>
    <w:p w:rsidR="00DD5485" w:rsidRDefault="00DD5485">
      <w:pPr>
        <w:rPr>
          <w:rFonts w:ascii="Calibri" w:hAnsi="Calibri"/>
          <w:sz w:val="23"/>
        </w:rPr>
      </w:pPr>
      <w:r>
        <w:rPr>
          <w:rFonts w:ascii="Calibri" w:hAnsi="Calibri"/>
          <w:sz w:val="23"/>
        </w:rPr>
        <w:t>Exemples de contrats de services :</w:t>
      </w:r>
    </w:p>
    <w:p w:rsidR="00DD5485" w:rsidRPr="000D6BE0" w:rsidRDefault="00DD5485" w:rsidP="000D6BE0">
      <w:pPr>
        <w:rPr>
          <w:rFonts w:ascii="Calibri" w:hAnsi="Calibri"/>
          <w:sz w:val="23"/>
        </w:rPr>
      </w:pPr>
      <w:r>
        <w:rPr>
          <w:rFonts w:ascii="Calibri" w:hAnsi="Calibri"/>
          <w:sz w:val="23"/>
        </w:rPr>
        <w:t>· Exploitation et pilotage du système de géolocalisation d’une flotte de bus dans</w:t>
      </w:r>
      <w:r w:rsidR="000D6BE0">
        <w:rPr>
          <w:rFonts w:ascii="Calibri" w:hAnsi="Calibri"/>
          <w:sz w:val="23"/>
        </w:rPr>
        <w:t xml:space="preserve"> </w:t>
      </w:r>
      <w:r>
        <w:rPr>
          <w:rFonts w:ascii="Calibri" w:hAnsi="Calibri"/>
          <w:sz w:val="23"/>
        </w:rPr>
        <w:t>une ville</w:t>
      </w:r>
    </w:p>
    <w:p w:rsidR="00DD5485" w:rsidRDefault="00DD5485">
      <w:pPr>
        <w:jc w:val="both"/>
        <w:rPr>
          <w:rFonts w:ascii="Arial" w:hAnsi="Arial"/>
          <w:sz w:val="23"/>
        </w:rPr>
      </w:pPr>
    </w:p>
    <w:p w:rsidR="00DD5485" w:rsidRDefault="00DD5485">
      <w:pPr>
        <w:jc w:val="both"/>
        <w:rPr>
          <w:rFonts w:ascii="Calibri" w:hAnsi="Calibri"/>
          <w:sz w:val="23"/>
        </w:rPr>
      </w:pPr>
      <w:r>
        <w:rPr>
          <w:b/>
          <w:bCs/>
          <w:color w:val="004586"/>
        </w:rPr>
        <w:t>2) Finalité de l'</w:t>
      </w:r>
      <w:r w:rsidR="000D6BE0">
        <w:rPr>
          <w:b/>
          <w:bCs/>
          <w:color w:val="004586"/>
        </w:rPr>
        <w:t>étude</w:t>
      </w:r>
    </w:p>
    <w:p w:rsidR="00DD5485" w:rsidRDefault="00DD5485">
      <w:pPr>
        <w:jc w:val="both"/>
        <w:rPr>
          <w:rFonts w:ascii="Calibri" w:hAnsi="Calibri"/>
          <w:sz w:val="23"/>
        </w:rPr>
      </w:pPr>
    </w:p>
    <w:p w:rsidR="00DD5485" w:rsidRDefault="00DD5485">
      <w:pPr>
        <w:jc w:val="both"/>
        <w:rPr>
          <w:rFonts w:ascii="Calibri" w:hAnsi="Calibri"/>
          <w:sz w:val="23"/>
        </w:rPr>
      </w:pPr>
      <w:r>
        <w:rPr>
          <w:rFonts w:ascii="Calibri" w:hAnsi="Calibri"/>
          <w:sz w:val="23"/>
        </w:rPr>
        <w:t>- Réaliser les prestations en conformité avec les exigences contractuelles, les règles propres à la filiale, les obligations réglementaires (travail, construction, environnement, fiscalité, ..).</w:t>
      </w:r>
    </w:p>
    <w:p w:rsidR="00DD5485" w:rsidRDefault="00DD5485">
      <w:pPr>
        <w:jc w:val="both"/>
        <w:rPr>
          <w:rFonts w:ascii="Arial" w:hAnsi="Arial"/>
          <w:sz w:val="23"/>
        </w:rPr>
      </w:pPr>
      <w:r>
        <w:rPr>
          <w:rFonts w:ascii="Calibri" w:hAnsi="Calibri"/>
          <w:sz w:val="23"/>
        </w:rPr>
        <w:t>- Traiter en quantité, qualité et performance économique une activité "maintenance et services" en conformité avec le business plan de l'entité opérationnelle</w:t>
      </w:r>
    </w:p>
    <w:p w:rsidR="00DD5485" w:rsidRDefault="00DD5485">
      <w:pPr>
        <w:jc w:val="both"/>
        <w:rPr>
          <w:rFonts w:ascii="Arial" w:hAnsi="Arial"/>
          <w:sz w:val="23"/>
        </w:rPr>
      </w:pPr>
    </w:p>
    <w:p w:rsidR="00DD5485" w:rsidRDefault="00DD5485">
      <w:pPr>
        <w:jc w:val="both"/>
        <w:rPr>
          <w:rFonts w:ascii="Arial" w:hAnsi="Arial"/>
          <w:sz w:val="23"/>
        </w:rPr>
      </w:pPr>
    </w:p>
    <w:p w:rsidR="00DD5485" w:rsidRDefault="00DD5485">
      <w:pPr>
        <w:jc w:val="both"/>
        <w:rPr>
          <w:rFonts w:ascii="Arial" w:hAnsi="Arial"/>
          <w:sz w:val="23"/>
        </w:rPr>
      </w:pPr>
      <w:r>
        <w:rPr>
          <w:b/>
          <w:bCs/>
          <w:color w:val="004586"/>
        </w:rPr>
        <w:t>3) Le déroulement du service maintenance</w:t>
      </w:r>
    </w:p>
    <w:p w:rsidR="00DD5485" w:rsidRDefault="00DD5485">
      <w:pPr>
        <w:jc w:val="both"/>
        <w:rPr>
          <w:rFonts w:ascii="Arial" w:hAnsi="Arial"/>
          <w:sz w:val="23"/>
        </w:rPr>
      </w:pPr>
    </w:p>
    <w:p w:rsidR="00DD5485" w:rsidRDefault="00DD5485">
      <w:pPr>
        <w:jc w:val="both"/>
        <w:rPr>
          <w:rFonts w:ascii="Calibri" w:hAnsi="Calibri"/>
          <w:color w:val="000000"/>
          <w:sz w:val="23"/>
          <w:szCs w:val="23"/>
        </w:rPr>
      </w:pPr>
      <w:r>
        <w:rPr>
          <w:rFonts w:ascii="Calibri" w:hAnsi="Calibri"/>
          <w:b/>
          <w:color w:val="000000"/>
          <w:sz w:val="23"/>
          <w:szCs w:val="23"/>
        </w:rPr>
        <w:t>Les intervenants :</w:t>
      </w:r>
    </w:p>
    <w:p w:rsidR="00DD5485" w:rsidRDefault="00DD5485">
      <w:pPr>
        <w:jc w:val="both"/>
        <w:rPr>
          <w:rFonts w:ascii="Calibri" w:hAnsi="Calibri"/>
          <w:color w:val="000000"/>
          <w:sz w:val="23"/>
          <w:szCs w:val="23"/>
        </w:rPr>
      </w:pPr>
      <w:r>
        <w:rPr>
          <w:rFonts w:ascii="Calibri" w:hAnsi="Calibri"/>
          <w:color w:val="000000"/>
          <w:sz w:val="23"/>
          <w:szCs w:val="23"/>
        </w:rPr>
        <w:t xml:space="preserve">- </w:t>
      </w:r>
      <w:r>
        <w:rPr>
          <w:rFonts w:ascii="Calibri" w:hAnsi="Calibri"/>
          <w:i/>
          <w:color w:val="000000"/>
          <w:sz w:val="23"/>
          <w:szCs w:val="23"/>
        </w:rPr>
        <w:t xml:space="preserve">Le responsable du contrat /RA (assure la gestion contractuelle et le </w:t>
      </w:r>
      <w:proofErr w:type="spellStart"/>
      <w:r>
        <w:rPr>
          <w:rFonts w:ascii="Calibri" w:hAnsi="Calibri"/>
          <w:i/>
          <w:color w:val="000000"/>
          <w:sz w:val="23"/>
          <w:szCs w:val="23"/>
        </w:rPr>
        <w:t>reporting</w:t>
      </w:r>
      <w:proofErr w:type="spellEnd"/>
      <w:r>
        <w:rPr>
          <w:rFonts w:ascii="Calibri" w:hAnsi="Calibri"/>
          <w:i/>
          <w:color w:val="000000"/>
          <w:sz w:val="23"/>
          <w:szCs w:val="23"/>
        </w:rPr>
        <w:t>)</w:t>
      </w:r>
    </w:p>
    <w:p w:rsidR="00DD5485" w:rsidRDefault="00DD5485">
      <w:pPr>
        <w:jc w:val="both"/>
        <w:rPr>
          <w:rFonts w:ascii="Calibri" w:hAnsi="Calibri"/>
          <w:color w:val="000000"/>
          <w:sz w:val="23"/>
          <w:szCs w:val="23"/>
        </w:rPr>
      </w:pPr>
      <w:r>
        <w:rPr>
          <w:rFonts w:ascii="Calibri" w:hAnsi="Calibri"/>
          <w:color w:val="000000"/>
          <w:sz w:val="23"/>
          <w:szCs w:val="23"/>
        </w:rPr>
        <w:t xml:space="preserve">- </w:t>
      </w:r>
      <w:r>
        <w:rPr>
          <w:rFonts w:ascii="Calibri" w:hAnsi="Calibri"/>
          <w:i/>
          <w:color w:val="000000"/>
          <w:sz w:val="23"/>
          <w:szCs w:val="23"/>
        </w:rPr>
        <w:t>Les techniciens de maintenance (gère les interventions)</w:t>
      </w:r>
    </w:p>
    <w:p w:rsidR="00DD5485" w:rsidRDefault="00DD5485">
      <w:pPr>
        <w:jc w:val="both"/>
        <w:rPr>
          <w:rFonts w:ascii="Calibri" w:hAnsi="Calibri"/>
          <w:color w:val="000000"/>
          <w:sz w:val="23"/>
          <w:szCs w:val="23"/>
        </w:rPr>
      </w:pPr>
      <w:r>
        <w:rPr>
          <w:rFonts w:ascii="Calibri" w:hAnsi="Calibri"/>
          <w:color w:val="000000"/>
          <w:sz w:val="23"/>
          <w:szCs w:val="23"/>
        </w:rPr>
        <w:t xml:space="preserve">- </w:t>
      </w:r>
      <w:r>
        <w:rPr>
          <w:rFonts w:ascii="Calibri" w:hAnsi="Calibri"/>
          <w:i/>
          <w:color w:val="000000"/>
          <w:sz w:val="23"/>
          <w:szCs w:val="23"/>
        </w:rPr>
        <w:t xml:space="preserve">Le contrôle de gestion (valide le </w:t>
      </w:r>
      <w:proofErr w:type="spellStart"/>
      <w:r>
        <w:rPr>
          <w:rFonts w:ascii="Calibri" w:hAnsi="Calibri"/>
          <w:i/>
          <w:color w:val="000000"/>
          <w:sz w:val="23"/>
          <w:szCs w:val="23"/>
        </w:rPr>
        <w:t>reporting</w:t>
      </w:r>
      <w:proofErr w:type="spellEnd"/>
      <w:r>
        <w:rPr>
          <w:rFonts w:ascii="Calibri" w:hAnsi="Calibri"/>
          <w:i/>
          <w:color w:val="000000"/>
          <w:sz w:val="23"/>
          <w:szCs w:val="23"/>
        </w:rPr>
        <w:t xml:space="preserve"> du RA)</w:t>
      </w:r>
    </w:p>
    <w:p w:rsidR="00DD5485" w:rsidRDefault="00DD5485">
      <w:pPr>
        <w:jc w:val="both"/>
        <w:rPr>
          <w:rFonts w:ascii="Calibri" w:hAnsi="Calibri"/>
          <w:i/>
          <w:color w:val="000000"/>
          <w:sz w:val="23"/>
          <w:szCs w:val="23"/>
        </w:rPr>
      </w:pPr>
      <w:r>
        <w:rPr>
          <w:rFonts w:ascii="Calibri" w:hAnsi="Calibri"/>
          <w:color w:val="000000"/>
          <w:sz w:val="23"/>
          <w:szCs w:val="23"/>
        </w:rPr>
        <w:t xml:space="preserve">- </w:t>
      </w:r>
      <w:r>
        <w:rPr>
          <w:rFonts w:ascii="Calibri" w:hAnsi="Calibri"/>
          <w:i/>
          <w:color w:val="000000"/>
          <w:sz w:val="23"/>
          <w:szCs w:val="23"/>
        </w:rPr>
        <w:t>Les services fonctionnels (compta, marché, RH, juridique)</w:t>
      </w:r>
    </w:p>
    <w:p w:rsidR="00DD5485" w:rsidRDefault="00DD5485">
      <w:pPr>
        <w:jc w:val="both"/>
        <w:rPr>
          <w:rFonts w:ascii="Calibri" w:hAnsi="Calibri"/>
          <w:i/>
          <w:color w:val="000000"/>
          <w:sz w:val="23"/>
          <w:szCs w:val="23"/>
        </w:rPr>
      </w:pPr>
    </w:p>
    <w:p w:rsidR="00DD5485" w:rsidRDefault="00DD5485">
      <w:pPr>
        <w:jc w:val="both"/>
        <w:rPr>
          <w:rFonts w:ascii="Calibri" w:hAnsi="Calibri"/>
          <w:color w:val="000000"/>
          <w:sz w:val="23"/>
          <w:szCs w:val="23"/>
        </w:rPr>
      </w:pPr>
      <w:r>
        <w:rPr>
          <w:rFonts w:ascii="Calibri" w:hAnsi="Calibri"/>
          <w:b/>
          <w:color w:val="000000"/>
          <w:sz w:val="23"/>
          <w:szCs w:val="23"/>
        </w:rPr>
        <w:t>Le contrat</w:t>
      </w:r>
    </w:p>
    <w:p w:rsidR="00DD5485" w:rsidRDefault="00DD5485">
      <w:pPr>
        <w:jc w:val="both"/>
        <w:rPr>
          <w:rFonts w:ascii="Calibri" w:hAnsi="Calibri"/>
          <w:color w:val="000000"/>
          <w:sz w:val="23"/>
          <w:szCs w:val="23"/>
        </w:rPr>
      </w:pPr>
      <w:r>
        <w:rPr>
          <w:rFonts w:ascii="Calibri" w:hAnsi="Calibri"/>
          <w:color w:val="000000"/>
          <w:sz w:val="23"/>
          <w:szCs w:val="23"/>
        </w:rPr>
        <w:t xml:space="preserve">- </w:t>
      </w:r>
      <w:r>
        <w:rPr>
          <w:rFonts w:ascii="Calibri" w:hAnsi="Calibri"/>
          <w:i/>
          <w:color w:val="000000"/>
          <w:sz w:val="23"/>
          <w:szCs w:val="23"/>
        </w:rPr>
        <w:t xml:space="preserve">Partie forfaitaire : </w:t>
      </w:r>
      <w:r>
        <w:rPr>
          <w:rFonts w:ascii="Calibri" w:hAnsi="Calibri"/>
          <w:color w:val="000000"/>
          <w:sz w:val="23"/>
          <w:szCs w:val="23"/>
        </w:rPr>
        <w:t>préventif et curatif « standard »</w:t>
      </w:r>
    </w:p>
    <w:p w:rsidR="00DD5485" w:rsidRDefault="00DD5485">
      <w:pPr>
        <w:jc w:val="both"/>
        <w:rPr>
          <w:rFonts w:ascii="Calibri" w:hAnsi="Calibri"/>
          <w:color w:val="000000"/>
          <w:sz w:val="23"/>
          <w:szCs w:val="23"/>
        </w:rPr>
      </w:pPr>
      <w:r>
        <w:rPr>
          <w:rFonts w:ascii="Calibri" w:hAnsi="Calibri"/>
          <w:color w:val="000000"/>
          <w:sz w:val="23"/>
          <w:szCs w:val="23"/>
        </w:rPr>
        <w:t xml:space="preserve">- </w:t>
      </w:r>
      <w:r>
        <w:rPr>
          <w:rFonts w:ascii="Calibri" w:hAnsi="Calibri"/>
          <w:i/>
          <w:color w:val="000000"/>
          <w:sz w:val="23"/>
          <w:szCs w:val="23"/>
        </w:rPr>
        <w:t>Partie bon de commande : c</w:t>
      </w:r>
      <w:r>
        <w:rPr>
          <w:rFonts w:ascii="Calibri" w:hAnsi="Calibri"/>
          <w:color w:val="000000"/>
          <w:sz w:val="23"/>
          <w:szCs w:val="23"/>
        </w:rPr>
        <w:t>uratif exceptionnel (par ex. vandalisme)</w:t>
      </w:r>
    </w:p>
    <w:p w:rsidR="00DD5485" w:rsidRDefault="00DD5485">
      <w:pPr>
        <w:jc w:val="both"/>
        <w:rPr>
          <w:rFonts w:ascii="Calibri" w:hAnsi="Calibri"/>
          <w:color w:val="000000"/>
          <w:sz w:val="23"/>
          <w:szCs w:val="23"/>
        </w:rPr>
      </w:pPr>
      <w:r>
        <w:rPr>
          <w:rFonts w:ascii="Calibri" w:hAnsi="Calibri"/>
          <w:color w:val="000000"/>
          <w:sz w:val="23"/>
          <w:szCs w:val="23"/>
        </w:rPr>
        <w:t>- Petits travaux induits (amélioration des installations ou traitement de l’obsolescence)</w:t>
      </w:r>
    </w:p>
    <w:p w:rsidR="00DD5485" w:rsidRDefault="00DD5485">
      <w:pPr>
        <w:jc w:val="both"/>
        <w:rPr>
          <w:rFonts w:ascii="Calibri" w:hAnsi="Calibri"/>
          <w:color w:val="000000"/>
          <w:sz w:val="23"/>
          <w:szCs w:val="23"/>
        </w:rPr>
      </w:pPr>
    </w:p>
    <w:p w:rsidR="00DD5485" w:rsidRDefault="00DD5485">
      <w:pPr>
        <w:jc w:val="both"/>
        <w:rPr>
          <w:rFonts w:ascii="Calibri" w:hAnsi="Calibri"/>
          <w:color w:val="000000"/>
          <w:sz w:val="23"/>
          <w:szCs w:val="23"/>
        </w:rPr>
      </w:pPr>
      <w:r>
        <w:rPr>
          <w:rFonts w:ascii="Calibri" w:hAnsi="Calibri"/>
          <w:b/>
          <w:color w:val="000000"/>
          <w:sz w:val="23"/>
          <w:szCs w:val="23"/>
        </w:rPr>
        <w:t>L’objectif : l’amélioration du processus par un meilleur suivi</w:t>
      </w:r>
    </w:p>
    <w:p w:rsidR="00DD5485" w:rsidRDefault="00DD5485">
      <w:pPr>
        <w:jc w:val="both"/>
        <w:rPr>
          <w:rFonts w:ascii="Calibri" w:hAnsi="Calibri"/>
          <w:color w:val="000000"/>
          <w:sz w:val="23"/>
          <w:szCs w:val="23"/>
        </w:rPr>
      </w:pPr>
      <w:r>
        <w:rPr>
          <w:rFonts w:ascii="Calibri" w:hAnsi="Calibri"/>
          <w:color w:val="000000"/>
          <w:sz w:val="23"/>
          <w:szCs w:val="23"/>
        </w:rPr>
        <w:t xml:space="preserve">- </w:t>
      </w:r>
      <w:r>
        <w:rPr>
          <w:rFonts w:ascii="Calibri" w:hAnsi="Calibri"/>
          <w:i/>
          <w:color w:val="000000"/>
          <w:sz w:val="23"/>
          <w:szCs w:val="23"/>
        </w:rPr>
        <w:t>La main d’</w:t>
      </w:r>
      <w:r w:rsidR="000D6BE0">
        <w:rPr>
          <w:rFonts w:ascii="Calibri" w:hAnsi="Calibri"/>
          <w:i/>
          <w:color w:val="000000"/>
          <w:sz w:val="23"/>
          <w:szCs w:val="23"/>
        </w:rPr>
        <w:t>œuvre</w:t>
      </w:r>
      <w:r>
        <w:rPr>
          <w:rFonts w:ascii="Calibri" w:hAnsi="Calibri"/>
          <w:i/>
          <w:color w:val="000000"/>
          <w:sz w:val="23"/>
          <w:szCs w:val="23"/>
        </w:rPr>
        <w:t xml:space="preserve"> et les fournitures hors forfait</w:t>
      </w:r>
    </w:p>
    <w:p w:rsidR="00DD5485" w:rsidRDefault="00DD5485">
      <w:pPr>
        <w:jc w:val="both"/>
        <w:rPr>
          <w:rFonts w:ascii="Calibri" w:hAnsi="Calibri"/>
          <w:color w:val="000000"/>
          <w:sz w:val="23"/>
          <w:szCs w:val="23"/>
        </w:rPr>
      </w:pPr>
      <w:r>
        <w:rPr>
          <w:rFonts w:ascii="Calibri" w:hAnsi="Calibri"/>
          <w:color w:val="000000"/>
          <w:sz w:val="23"/>
          <w:szCs w:val="23"/>
        </w:rPr>
        <w:t xml:space="preserve">- </w:t>
      </w:r>
      <w:r>
        <w:rPr>
          <w:rFonts w:ascii="Calibri" w:hAnsi="Calibri"/>
          <w:i/>
          <w:color w:val="000000"/>
          <w:sz w:val="23"/>
          <w:szCs w:val="23"/>
        </w:rPr>
        <w:t>Les indicateurs de performance</w:t>
      </w:r>
    </w:p>
    <w:p w:rsidR="00DD5485" w:rsidRDefault="00DD5485">
      <w:pPr>
        <w:jc w:val="both"/>
        <w:rPr>
          <w:rFonts w:ascii="Calibri" w:hAnsi="Calibri"/>
          <w:color w:val="000000"/>
          <w:sz w:val="23"/>
          <w:szCs w:val="23"/>
        </w:rPr>
      </w:pPr>
      <w:r>
        <w:rPr>
          <w:rFonts w:ascii="Calibri" w:hAnsi="Calibri"/>
          <w:color w:val="000000"/>
          <w:sz w:val="23"/>
          <w:szCs w:val="23"/>
        </w:rPr>
        <w:t xml:space="preserve">- </w:t>
      </w:r>
      <w:r>
        <w:rPr>
          <w:rFonts w:ascii="Calibri" w:hAnsi="Calibri"/>
          <w:i/>
          <w:color w:val="000000"/>
          <w:sz w:val="23"/>
          <w:szCs w:val="23"/>
        </w:rPr>
        <w:t>Organisationnelle : n</w:t>
      </w:r>
      <w:r w:rsidR="000D6BE0">
        <w:rPr>
          <w:rFonts w:ascii="Calibri" w:hAnsi="Calibri"/>
          <w:i/>
          <w:color w:val="000000"/>
          <w:sz w:val="23"/>
          <w:szCs w:val="23"/>
        </w:rPr>
        <w:t>om</w:t>
      </w:r>
      <w:r>
        <w:rPr>
          <w:rFonts w:ascii="Calibri" w:hAnsi="Calibri"/>
          <w:i/>
          <w:color w:val="000000"/>
          <w:sz w:val="23"/>
          <w:szCs w:val="23"/>
        </w:rPr>
        <w:t>bre d’interventions, durée (GTI, GTR), profil des intervenants,…</w:t>
      </w:r>
    </w:p>
    <w:p w:rsidR="00DD5485" w:rsidRDefault="00DD5485">
      <w:pPr>
        <w:jc w:val="both"/>
        <w:rPr>
          <w:rFonts w:ascii="Calibri" w:hAnsi="Calibri"/>
          <w:i/>
          <w:color w:val="000000"/>
          <w:sz w:val="23"/>
          <w:szCs w:val="23"/>
        </w:rPr>
      </w:pPr>
      <w:r>
        <w:rPr>
          <w:rFonts w:ascii="Calibri" w:hAnsi="Calibri"/>
          <w:color w:val="000000"/>
          <w:sz w:val="23"/>
          <w:szCs w:val="23"/>
        </w:rPr>
        <w:t>- T</w:t>
      </w:r>
      <w:r>
        <w:rPr>
          <w:rFonts w:ascii="Calibri" w:hAnsi="Calibri"/>
          <w:i/>
          <w:color w:val="000000"/>
          <w:sz w:val="23"/>
          <w:szCs w:val="23"/>
        </w:rPr>
        <w:t xml:space="preserve">echnique : nature des </w:t>
      </w:r>
      <w:r w:rsidR="008B5E94">
        <w:rPr>
          <w:rFonts w:ascii="Calibri" w:hAnsi="Calibri"/>
          <w:i/>
          <w:color w:val="000000"/>
          <w:sz w:val="23"/>
          <w:szCs w:val="23"/>
        </w:rPr>
        <w:t>travaux, moyens</w:t>
      </w:r>
      <w:r>
        <w:rPr>
          <w:rFonts w:ascii="Calibri" w:hAnsi="Calibri"/>
          <w:i/>
          <w:color w:val="000000"/>
          <w:sz w:val="23"/>
          <w:szCs w:val="23"/>
        </w:rPr>
        <w:t xml:space="preserve"> immobilisés, %indisponibilité des installations, …</w:t>
      </w:r>
    </w:p>
    <w:p w:rsidR="00DD5485" w:rsidRDefault="00DD5485">
      <w:pPr>
        <w:jc w:val="both"/>
        <w:rPr>
          <w:rFonts w:ascii="Calibri" w:hAnsi="Calibri"/>
          <w:color w:val="000000"/>
          <w:sz w:val="23"/>
          <w:szCs w:val="23"/>
        </w:rPr>
      </w:pPr>
      <w:r>
        <w:rPr>
          <w:rFonts w:ascii="Calibri" w:hAnsi="Calibri"/>
          <w:i/>
          <w:color w:val="000000"/>
          <w:sz w:val="23"/>
          <w:szCs w:val="23"/>
        </w:rPr>
        <w:t xml:space="preserve">- Economique : volume, </w:t>
      </w:r>
      <w:r w:rsidR="008B5E94">
        <w:rPr>
          <w:rFonts w:ascii="Calibri" w:hAnsi="Calibri"/>
          <w:i/>
          <w:color w:val="000000"/>
          <w:sz w:val="23"/>
          <w:szCs w:val="23"/>
        </w:rPr>
        <w:t>marge,</w:t>
      </w:r>
      <w:r>
        <w:rPr>
          <w:rFonts w:ascii="Calibri" w:hAnsi="Calibri"/>
          <w:i/>
          <w:color w:val="000000"/>
          <w:sz w:val="23"/>
          <w:szCs w:val="23"/>
        </w:rPr>
        <w:t xml:space="preserve"> travaux induits </w:t>
      </w:r>
      <w:r w:rsidR="008B5E94">
        <w:rPr>
          <w:rFonts w:ascii="Calibri" w:hAnsi="Calibri"/>
          <w:i/>
          <w:color w:val="000000"/>
          <w:sz w:val="23"/>
          <w:szCs w:val="23"/>
        </w:rPr>
        <w:t>(%</w:t>
      </w:r>
      <w:r>
        <w:rPr>
          <w:rFonts w:ascii="Calibri" w:hAnsi="Calibri"/>
          <w:i/>
          <w:color w:val="000000"/>
          <w:sz w:val="23"/>
          <w:szCs w:val="23"/>
        </w:rPr>
        <w:t>devis réalisés, …)</w:t>
      </w:r>
    </w:p>
    <w:p w:rsidR="00DD5485" w:rsidRDefault="00DD5485">
      <w:pPr>
        <w:jc w:val="both"/>
        <w:rPr>
          <w:rFonts w:ascii="Calibri" w:hAnsi="Calibri"/>
          <w:color w:val="000000"/>
          <w:sz w:val="23"/>
          <w:szCs w:val="23"/>
        </w:rPr>
      </w:pPr>
      <w:r>
        <w:rPr>
          <w:rFonts w:ascii="Calibri" w:hAnsi="Calibri"/>
          <w:color w:val="000000"/>
          <w:sz w:val="23"/>
          <w:szCs w:val="23"/>
        </w:rPr>
        <w:t xml:space="preserve">- </w:t>
      </w:r>
      <w:r>
        <w:rPr>
          <w:rFonts w:ascii="Calibri" w:hAnsi="Calibri"/>
          <w:i/>
          <w:color w:val="000000"/>
          <w:sz w:val="23"/>
          <w:szCs w:val="23"/>
        </w:rPr>
        <w:t>Les retours d’expérience</w:t>
      </w:r>
    </w:p>
    <w:p w:rsidR="00DD5485" w:rsidRDefault="00DD5485">
      <w:pPr>
        <w:jc w:val="both"/>
        <w:rPr>
          <w:rFonts w:ascii="Calibri" w:hAnsi="Calibri"/>
          <w:color w:val="000000"/>
          <w:sz w:val="23"/>
          <w:szCs w:val="23"/>
        </w:rPr>
      </w:pPr>
      <w:r>
        <w:rPr>
          <w:rFonts w:ascii="Calibri" w:hAnsi="Calibri"/>
          <w:color w:val="000000"/>
          <w:sz w:val="23"/>
          <w:szCs w:val="23"/>
        </w:rPr>
        <w:t xml:space="preserve">- </w:t>
      </w:r>
      <w:r>
        <w:rPr>
          <w:rFonts w:ascii="Calibri" w:hAnsi="Calibri"/>
          <w:i/>
          <w:color w:val="000000"/>
          <w:sz w:val="23"/>
          <w:szCs w:val="23"/>
        </w:rPr>
        <w:t>Base de connaissance /métier /type de contrat/</w:t>
      </w:r>
    </w:p>
    <w:p w:rsidR="00DD5485" w:rsidRDefault="00DD5485">
      <w:pPr>
        <w:jc w:val="both"/>
        <w:rPr>
          <w:rFonts w:ascii="Arial" w:hAnsi="Arial"/>
          <w:sz w:val="23"/>
        </w:rPr>
      </w:pPr>
      <w:r>
        <w:rPr>
          <w:rFonts w:ascii="Calibri" w:hAnsi="Calibri"/>
          <w:color w:val="000000"/>
          <w:sz w:val="23"/>
          <w:szCs w:val="23"/>
        </w:rPr>
        <w:t xml:space="preserve">- </w:t>
      </w:r>
      <w:r>
        <w:rPr>
          <w:rFonts w:ascii="Calibri" w:hAnsi="Calibri"/>
          <w:i/>
          <w:color w:val="000000"/>
          <w:sz w:val="23"/>
          <w:szCs w:val="23"/>
        </w:rPr>
        <w:t>Identification des risques techniques/financiers/organisationnels</w:t>
      </w:r>
    </w:p>
    <w:p w:rsidR="00DD5485" w:rsidRDefault="00DD5485">
      <w:pPr>
        <w:jc w:val="both"/>
        <w:rPr>
          <w:rFonts w:ascii="Arial" w:hAnsi="Arial"/>
          <w:sz w:val="23"/>
        </w:rPr>
      </w:pPr>
    </w:p>
    <w:p w:rsidR="00DD5485" w:rsidRDefault="00DD5485">
      <w:pPr>
        <w:jc w:val="both"/>
        <w:rPr>
          <w:b/>
          <w:bCs/>
          <w:color w:val="004586"/>
        </w:rPr>
      </w:pPr>
      <w:r>
        <w:rPr>
          <w:b/>
          <w:bCs/>
          <w:color w:val="004586"/>
        </w:rPr>
        <w:t>4) Le processus de maintenance</w:t>
      </w:r>
    </w:p>
    <w:p w:rsidR="00DD5485" w:rsidRDefault="00D35ACF">
      <w:pPr>
        <w:jc w:val="both"/>
        <w:rPr>
          <w:b/>
          <w:bCs/>
          <w:color w:val="004586"/>
        </w:rPr>
      </w:pPr>
      <w:r>
        <w:rPr>
          <w:noProof/>
        </w:rPr>
        <w:lastRenderedPageBreak/>
        <w:drawing>
          <wp:anchor distT="0" distB="0" distL="0" distR="0" simplePos="0" relativeHeight="25165875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6119495" cy="4024630"/>
            <wp:effectExtent l="0" t="0" r="0" b="0"/>
            <wp:wrapSquare wrapText="largest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402463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D5485" w:rsidRDefault="001570C8" w:rsidP="001570C8">
      <w:pPr>
        <w:pStyle w:val="Titre1"/>
      </w:pPr>
      <w:r>
        <w:t>Livrables</w:t>
      </w:r>
    </w:p>
    <w:p w:rsidR="001570C8" w:rsidRPr="006F584F" w:rsidRDefault="001570C8" w:rsidP="001570C8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6F584F">
        <w:rPr>
          <w:sz w:val="24"/>
          <w:szCs w:val="24"/>
        </w:rPr>
        <w:t>Dossier d’initialisation (organisation du projet)</w:t>
      </w:r>
    </w:p>
    <w:p w:rsidR="001570C8" w:rsidRPr="006F584F" w:rsidRDefault="001570C8" w:rsidP="001570C8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6F584F">
        <w:rPr>
          <w:sz w:val="24"/>
          <w:szCs w:val="24"/>
        </w:rPr>
        <w:t>Objet du projet et son contexte (1-2 pages)</w:t>
      </w:r>
    </w:p>
    <w:p w:rsidR="001570C8" w:rsidRPr="006F584F" w:rsidRDefault="001570C8" w:rsidP="001570C8">
      <w:pPr>
        <w:pStyle w:val="Paragraphedeliste"/>
        <w:numPr>
          <w:ilvl w:val="2"/>
          <w:numId w:val="1"/>
        </w:numPr>
        <w:rPr>
          <w:sz w:val="24"/>
          <w:szCs w:val="24"/>
        </w:rPr>
      </w:pPr>
      <w:r w:rsidRPr="006F584F">
        <w:rPr>
          <w:sz w:val="24"/>
          <w:szCs w:val="24"/>
        </w:rPr>
        <w:t xml:space="preserve"> Objectifs de notre projet, contexte, périmètres et acteurs </w:t>
      </w:r>
    </w:p>
    <w:p w:rsidR="001570C8" w:rsidRPr="006F584F" w:rsidRDefault="001570C8" w:rsidP="001570C8">
      <w:pPr>
        <w:pStyle w:val="Paragraphedeliste"/>
        <w:numPr>
          <w:ilvl w:val="2"/>
          <w:numId w:val="1"/>
        </w:numPr>
        <w:rPr>
          <w:sz w:val="24"/>
          <w:szCs w:val="24"/>
        </w:rPr>
      </w:pPr>
      <w:r w:rsidRPr="006F584F">
        <w:rPr>
          <w:sz w:val="24"/>
          <w:szCs w:val="24"/>
        </w:rPr>
        <w:t xml:space="preserve"> Positionnement de l’étude préalable dans le projet</w:t>
      </w:r>
    </w:p>
    <w:p w:rsidR="001570C8" w:rsidRPr="006F584F" w:rsidRDefault="001570C8" w:rsidP="001570C8">
      <w:pPr>
        <w:pStyle w:val="Paragraphedeliste"/>
        <w:numPr>
          <w:ilvl w:val="2"/>
          <w:numId w:val="1"/>
        </w:numPr>
        <w:rPr>
          <w:sz w:val="24"/>
          <w:szCs w:val="24"/>
        </w:rPr>
      </w:pPr>
      <w:r w:rsidRPr="006F584F">
        <w:rPr>
          <w:sz w:val="24"/>
          <w:szCs w:val="24"/>
        </w:rPr>
        <w:t xml:space="preserve"> Identification de la phase étude préalable</w:t>
      </w:r>
    </w:p>
    <w:p w:rsidR="001570C8" w:rsidRPr="006F584F" w:rsidRDefault="001570C8" w:rsidP="001570C8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6F584F">
        <w:rPr>
          <w:sz w:val="24"/>
          <w:szCs w:val="24"/>
        </w:rPr>
        <w:t>Livrables attendus (3-4 pages)</w:t>
      </w:r>
    </w:p>
    <w:p w:rsidR="001570C8" w:rsidRPr="006F584F" w:rsidRDefault="001570C8" w:rsidP="001570C8">
      <w:pPr>
        <w:pStyle w:val="Paragraphedeliste"/>
        <w:numPr>
          <w:ilvl w:val="2"/>
          <w:numId w:val="1"/>
        </w:numPr>
        <w:rPr>
          <w:sz w:val="24"/>
          <w:szCs w:val="24"/>
        </w:rPr>
      </w:pPr>
      <w:r w:rsidRPr="006F584F">
        <w:rPr>
          <w:sz w:val="24"/>
          <w:szCs w:val="24"/>
        </w:rPr>
        <w:t xml:space="preserve"> Liste et plans types des documents et composants logiciels demandés (2-3 pages)</w:t>
      </w:r>
    </w:p>
    <w:p w:rsidR="001570C8" w:rsidRPr="006F584F" w:rsidRDefault="001570C8" w:rsidP="001570C8">
      <w:pPr>
        <w:pStyle w:val="Paragraphedeliste"/>
        <w:numPr>
          <w:ilvl w:val="2"/>
          <w:numId w:val="1"/>
        </w:numPr>
        <w:rPr>
          <w:sz w:val="24"/>
          <w:szCs w:val="24"/>
        </w:rPr>
      </w:pPr>
      <w:r w:rsidRPr="006F584F">
        <w:rPr>
          <w:sz w:val="24"/>
          <w:szCs w:val="24"/>
        </w:rPr>
        <w:t xml:space="preserve"> Description succincte des logiciels à livrer (reformulation des spécifications et /ou     organigramme technique du système SPIE où insérer notre projet)</w:t>
      </w:r>
    </w:p>
    <w:p w:rsidR="001570C8" w:rsidRPr="006F584F" w:rsidRDefault="001570C8" w:rsidP="001570C8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6F584F">
        <w:rPr>
          <w:sz w:val="24"/>
          <w:szCs w:val="24"/>
        </w:rPr>
        <w:t>Méthodes, phasage, résultats intermédiaires (1-2 pages)</w:t>
      </w:r>
    </w:p>
    <w:p w:rsidR="001570C8" w:rsidRPr="006F584F" w:rsidRDefault="001570C8" w:rsidP="001570C8">
      <w:pPr>
        <w:pStyle w:val="Paragraphedeliste"/>
        <w:numPr>
          <w:ilvl w:val="2"/>
          <w:numId w:val="1"/>
        </w:numPr>
        <w:rPr>
          <w:sz w:val="24"/>
          <w:szCs w:val="24"/>
        </w:rPr>
      </w:pPr>
      <w:r w:rsidRPr="006F584F">
        <w:rPr>
          <w:sz w:val="24"/>
          <w:szCs w:val="24"/>
        </w:rPr>
        <w:t xml:space="preserve"> Référencer les méthodes utilisées</w:t>
      </w:r>
    </w:p>
    <w:p w:rsidR="001570C8" w:rsidRPr="006F584F" w:rsidRDefault="001570C8" w:rsidP="001570C8">
      <w:pPr>
        <w:pStyle w:val="Paragraphedeliste"/>
        <w:numPr>
          <w:ilvl w:val="2"/>
          <w:numId w:val="1"/>
        </w:numPr>
        <w:rPr>
          <w:sz w:val="24"/>
          <w:szCs w:val="24"/>
        </w:rPr>
      </w:pPr>
      <w:r w:rsidRPr="006F584F">
        <w:rPr>
          <w:sz w:val="24"/>
          <w:szCs w:val="24"/>
        </w:rPr>
        <w:t xml:space="preserve"> Découpage du projet en phases et sous-phases</w:t>
      </w:r>
    </w:p>
    <w:p w:rsidR="001570C8" w:rsidRPr="006F584F" w:rsidRDefault="001570C8" w:rsidP="001570C8">
      <w:pPr>
        <w:pStyle w:val="Paragraphedeliste"/>
        <w:numPr>
          <w:ilvl w:val="2"/>
          <w:numId w:val="1"/>
        </w:numPr>
        <w:rPr>
          <w:sz w:val="24"/>
          <w:szCs w:val="24"/>
        </w:rPr>
      </w:pPr>
      <w:r w:rsidRPr="006F584F">
        <w:rPr>
          <w:sz w:val="24"/>
          <w:szCs w:val="24"/>
        </w:rPr>
        <w:t xml:space="preserve"> Résultats intermédiaires (résultats de phases et sous-phases</w:t>
      </w:r>
    </w:p>
    <w:p w:rsidR="001570C8" w:rsidRPr="006F584F" w:rsidRDefault="001570C8" w:rsidP="001570C8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6F584F">
        <w:rPr>
          <w:sz w:val="24"/>
          <w:szCs w:val="24"/>
        </w:rPr>
        <w:t>Identification des activités et tâches (3-4 pages)</w:t>
      </w:r>
    </w:p>
    <w:p w:rsidR="001570C8" w:rsidRPr="006F584F" w:rsidRDefault="001570C8" w:rsidP="001570C8">
      <w:pPr>
        <w:pStyle w:val="Paragraphedeliste"/>
        <w:numPr>
          <w:ilvl w:val="2"/>
          <w:numId w:val="1"/>
        </w:numPr>
        <w:rPr>
          <w:sz w:val="24"/>
          <w:szCs w:val="24"/>
        </w:rPr>
      </w:pPr>
      <w:r w:rsidRPr="006F584F">
        <w:rPr>
          <w:sz w:val="24"/>
          <w:szCs w:val="24"/>
        </w:rPr>
        <w:t xml:space="preserve"> Listes d’activités et tâches</w:t>
      </w:r>
    </w:p>
    <w:p w:rsidR="001570C8" w:rsidRPr="006F584F" w:rsidRDefault="001570C8" w:rsidP="001570C8">
      <w:pPr>
        <w:pStyle w:val="Paragraphedeliste"/>
        <w:numPr>
          <w:ilvl w:val="2"/>
          <w:numId w:val="1"/>
        </w:numPr>
        <w:rPr>
          <w:sz w:val="24"/>
          <w:szCs w:val="24"/>
        </w:rPr>
      </w:pPr>
      <w:r w:rsidRPr="006F584F">
        <w:rPr>
          <w:sz w:val="24"/>
          <w:szCs w:val="24"/>
        </w:rPr>
        <w:t xml:space="preserve"> Plan de charges</w:t>
      </w:r>
    </w:p>
    <w:p w:rsidR="001570C8" w:rsidRPr="006F584F" w:rsidRDefault="001570C8" w:rsidP="001570C8">
      <w:pPr>
        <w:pStyle w:val="Paragraphedeliste"/>
        <w:numPr>
          <w:ilvl w:val="2"/>
          <w:numId w:val="1"/>
        </w:numPr>
        <w:rPr>
          <w:sz w:val="24"/>
          <w:szCs w:val="24"/>
        </w:rPr>
      </w:pPr>
      <w:r w:rsidRPr="006F584F">
        <w:rPr>
          <w:sz w:val="24"/>
          <w:szCs w:val="24"/>
        </w:rPr>
        <w:t xml:space="preserve"> Planning (diagramme de Gantt)</w:t>
      </w:r>
    </w:p>
    <w:p w:rsidR="001570C8" w:rsidRPr="006F584F" w:rsidRDefault="001570C8" w:rsidP="001570C8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6F584F">
        <w:rPr>
          <w:sz w:val="24"/>
          <w:szCs w:val="24"/>
        </w:rPr>
        <w:t>Organisation de l’équipe (1-2 pages)</w:t>
      </w:r>
    </w:p>
    <w:p w:rsidR="001570C8" w:rsidRPr="006F584F" w:rsidRDefault="001570C8" w:rsidP="001570C8">
      <w:pPr>
        <w:pStyle w:val="Paragraphedeliste"/>
        <w:numPr>
          <w:ilvl w:val="2"/>
          <w:numId w:val="1"/>
        </w:numPr>
        <w:rPr>
          <w:sz w:val="24"/>
          <w:szCs w:val="24"/>
        </w:rPr>
      </w:pPr>
      <w:r w:rsidRPr="006F584F">
        <w:rPr>
          <w:sz w:val="24"/>
          <w:szCs w:val="24"/>
        </w:rPr>
        <w:t xml:space="preserve"> Définition des responsabilités et des rôles dans l’équipe</w:t>
      </w:r>
    </w:p>
    <w:p w:rsidR="001570C8" w:rsidRPr="006F584F" w:rsidRDefault="001570C8" w:rsidP="001570C8">
      <w:pPr>
        <w:pStyle w:val="Paragraphedeliste"/>
        <w:numPr>
          <w:ilvl w:val="2"/>
          <w:numId w:val="1"/>
        </w:numPr>
        <w:rPr>
          <w:sz w:val="24"/>
          <w:szCs w:val="24"/>
        </w:rPr>
      </w:pPr>
      <w:r w:rsidRPr="006F584F">
        <w:rPr>
          <w:sz w:val="24"/>
          <w:szCs w:val="24"/>
        </w:rPr>
        <w:t xml:space="preserve"> Histogramme des charges par personne (résultat du planning)</w:t>
      </w:r>
    </w:p>
    <w:p w:rsidR="001570C8" w:rsidRPr="006F584F" w:rsidRDefault="001570C8" w:rsidP="001570C8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6F584F">
        <w:rPr>
          <w:sz w:val="24"/>
          <w:szCs w:val="24"/>
        </w:rPr>
        <w:t>Analyse des risques (1 page)</w:t>
      </w:r>
    </w:p>
    <w:p w:rsidR="001570C8" w:rsidRPr="006F584F" w:rsidRDefault="001570C8" w:rsidP="001570C8">
      <w:pPr>
        <w:pStyle w:val="Paragraphedeliste"/>
        <w:numPr>
          <w:ilvl w:val="2"/>
          <w:numId w:val="1"/>
        </w:numPr>
        <w:rPr>
          <w:sz w:val="24"/>
          <w:szCs w:val="24"/>
        </w:rPr>
      </w:pPr>
      <w:r w:rsidRPr="006F584F">
        <w:rPr>
          <w:sz w:val="24"/>
          <w:szCs w:val="24"/>
        </w:rPr>
        <w:lastRenderedPageBreak/>
        <w:t xml:space="preserve"> Liste des risques perçus</w:t>
      </w:r>
    </w:p>
    <w:p w:rsidR="001570C8" w:rsidRPr="006F584F" w:rsidRDefault="001570C8" w:rsidP="001570C8">
      <w:pPr>
        <w:pStyle w:val="Paragraphedeliste"/>
        <w:numPr>
          <w:ilvl w:val="2"/>
          <w:numId w:val="1"/>
        </w:numPr>
        <w:rPr>
          <w:sz w:val="24"/>
          <w:szCs w:val="24"/>
        </w:rPr>
      </w:pPr>
      <w:r w:rsidRPr="006F584F">
        <w:rPr>
          <w:sz w:val="24"/>
          <w:szCs w:val="24"/>
        </w:rPr>
        <w:t xml:space="preserve"> Plan d’actions pour gérer les risques</w:t>
      </w:r>
    </w:p>
    <w:p w:rsidR="001570C8" w:rsidRPr="006F584F" w:rsidRDefault="001570C8" w:rsidP="001570C8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6F584F">
        <w:rPr>
          <w:sz w:val="24"/>
          <w:szCs w:val="24"/>
        </w:rPr>
        <w:t>Modalités de validation et de recette (1 page)</w:t>
      </w:r>
    </w:p>
    <w:p w:rsidR="001570C8" w:rsidRPr="006F584F" w:rsidRDefault="001570C8" w:rsidP="001570C8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6F584F">
        <w:rPr>
          <w:sz w:val="24"/>
          <w:szCs w:val="24"/>
        </w:rPr>
        <w:t>Dossier qualité (organisation du projet)</w:t>
      </w:r>
    </w:p>
    <w:p w:rsidR="001570C8" w:rsidRPr="006F584F" w:rsidRDefault="001570C8" w:rsidP="001570C8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6F584F">
        <w:rPr>
          <w:sz w:val="24"/>
          <w:szCs w:val="24"/>
        </w:rPr>
        <w:t>Résultats attendus</w:t>
      </w:r>
    </w:p>
    <w:p w:rsidR="001570C8" w:rsidRPr="006F584F" w:rsidRDefault="001570C8" w:rsidP="001570C8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6F584F">
        <w:rPr>
          <w:sz w:val="24"/>
          <w:szCs w:val="24"/>
        </w:rPr>
        <w:t>Conditions d’acceptation des résultats</w:t>
      </w:r>
    </w:p>
    <w:p w:rsidR="001570C8" w:rsidRPr="006F584F" w:rsidRDefault="001570C8" w:rsidP="001570C8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6F584F">
        <w:rPr>
          <w:sz w:val="24"/>
          <w:szCs w:val="24"/>
        </w:rPr>
        <w:t>Modalités de contrôle</w:t>
      </w:r>
    </w:p>
    <w:p w:rsidR="001570C8" w:rsidRPr="006F584F" w:rsidRDefault="001570C8" w:rsidP="001570C8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6F584F">
        <w:rPr>
          <w:sz w:val="24"/>
          <w:szCs w:val="24"/>
        </w:rPr>
        <w:t>Gestion de la documentation du projet</w:t>
      </w:r>
    </w:p>
    <w:p w:rsidR="001570C8" w:rsidRPr="006F584F" w:rsidRDefault="001570C8" w:rsidP="001570C8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6F584F">
        <w:rPr>
          <w:sz w:val="24"/>
          <w:szCs w:val="24"/>
        </w:rPr>
        <w:t>Cycle de vie des documents (workflow)</w:t>
      </w:r>
    </w:p>
    <w:p w:rsidR="001570C8" w:rsidRPr="006F584F" w:rsidRDefault="001570C8" w:rsidP="001570C8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6F584F">
        <w:rPr>
          <w:sz w:val="24"/>
          <w:szCs w:val="24"/>
        </w:rPr>
        <w:t>Planification et organisation des équipes</w:t>
      </w:r>
    </w:p>
    <w:p w:rsidR="001570C8" w:rsidRPr="006F584F" w:rsidRDefault="001570C8" w:rsidP="001570C8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6F584F">
        <w:rPr>
          <w:sz w:val="24"/>
          <w:szCs w:val="24"/>
        </w:rPr>
        <w:t>Relation entre acteurs (rôles, responsabilités, communication)</w:t>
      </w:r>
    </w:p>
    <w:p w:rsidR="001570C8" w:rsidRPr="006F584F" w:rsidRDefault="001570C8" w:rsidP="001570C8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6F584F">
        <w:rPr>
          <w:sz w:val="24"/>
          <w:szCs w:val="24"/>
        </w:rPr>
        <w:t>Procédures de recette client</w:t>
      </w:r>
    </w:p>
    <w:p w:rsidR="001570C8" w:rsidRPr="006F584F" w:rsidRDefault="001570C8" w:rsidP="001570C8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6F584F">
        <w:rPr>
          <w:sz w:val="24"/>
          <w:szCs w:val="24"/>
        </w:rPr>
        <w:t>Méthodes, normes et outils utilisés</w:t>
      </w:r>
    </w:p>
    <w:p w:rsidR="001570C8" w:rsidRPr="006F584F" w:rsidRDefault="001570C8" w:rsidP="001570C8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6F584F">
        <w:rPr>
          <w:sz w:val="24"/>
          <w:szCs w:val="24"/>
        </w:rPr>
        <w:t>Tableau de bord du projet hebdomadaire (suivi de projet)</w:t>
      </w:r>
    </w:p>
    <w:p w:rsidR="001570C8" w:rsidRPr="006F584F" w:rsidRDefault="001570C8" w:rsidP="001570C8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6F584F">
        <w:rPr>
          <w:sz w:val="24"/>
          <w:szCs w:val="24"/>
        </w:rPr>
        <w:t>Tableau d’avancement des livrables intermédiaires (libellé, dates prévue et réelle de remise, commentaires sur le retard)</w:t>
      </w:r>
    </w:p>
    <w:p w:rsidR="001570C8" w:rsidRPr="006F584F" w:rsidRDefault="001570C8" w:rsidP="001570C8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6F584F">
        <w:rPr>
          <w:sz w:val="24"/>
          <w:szCs w:val="24"/>
        </w:rPr>
        <w:t>Tableau de suivi des charges</w:t>
      </w:r>
    </w:p>
    <w:p w:rsidR="001570C8" w:rsidRPr="006F584F" w:rsidRDefault="001570C8" w:rsidP="001570C8">
      <w:pPr>
        <w:pStyle w:val="Paragraphedeliste"/>
        <w:numPr>
          <w:ilvl w:val="2"/>
          <w:numId w:val="1"/>
        </w:numPr>
        <w:rPr>
          <w:sz w:val="24"/>
          <w:szCs w:val="24"/>
        </w:rPr>
      </w:pPr>
      <w:r w:rsidRPr="006F584F">
        <w:rPr>
          <w:sz w:val="24"/>
          <w:szCs w:val="24"/>
        </w:rPr>
        <w:t xml:space="preserve"> Fiche de suivi hebdomadaire</w:t>
      </w:r>
    </w:p>
    <w:p w:rsidR="001570C8" w:rsidRPr="006F584F" w:rsidRDefault="001570C8" w:rsidP="001570C8">
      <w:pPr>
        <w:pStyle w:val="Paragraphedeliste"/>
        <w:numPr>
          <w:ilvl w:val="2"/>
          <w:numId w:val="1"/>
        </w:numPr>
        <w:rPr>
          <w:sz w:val="24"/>
          <w:szCs w:val="24"/>
        </w:rPr>
      </w:pPr>
      <w:r w:rsidRPr="006F584F">
        <w:rPr>
          <w:sz w:val="24"/>
          <w:szCs w:val="24"/>
        </w:rPr>
        <w:t xml:space="preserve"> Tableau de bord d’avancement</w:t>
      </w:r>
    </w:p>
    <w:p w:rsidR="001570C8" w:rsidRPr="006F584F" w:rsidRDefault="001570C8" w:rsidP="001570C8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6F584F">
        <w:rPr>
          <w:sz w:val="24"/>
          <w:szCs w:val="24"/>
        </w:rPr>
        <w:t>Dossier d’expression des besoins (livrable de production)</w:t>
      </w:r>
    </w:p>
    <w:p w:rsidR="001570C8" w:rsidRPr="006F584F" w:rsidRDefault="001570C8" w:rsidP="001570C8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6F584F">
        <w:rPr>
          <w:sz w:val="24"/>
          <w:szCs w:val="24"/>
        </w:rPr>
        <w:t>Description détaillée du problème de SPIE et de leurs besoins que l’on peut satisfaire</w:t>
      </w:r>
    </w:p>
    <w:p w:rsidR="001570C8" w:rsidRPr="006F584F" w:rsidRDefault="001570C8" w:rsidP="001570C8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6F584F">
        <w:rPr>
          <w:sz w:val="24"/>
          <w:szCs w:val="24"/>
        </w:rPr>
        <w:t>Etude de l’existant (gestion actuelle du SI de SPIE)</w:t>
      </w:r>
    </w:p>
    <w:p w:rsidR="001570C8" w:rsidRPr="006F584F" w:rsidRDefault="001570C8" w:rsidP="001570C8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6F584F">
        <w:rPr>
          <w:sz w:val="24"/>
          <w:szCs w:val="24"/>
        </w:rPr>
        <w:t>Benchmark (gestion des autres entreprises par rapport à SPIE°</w:t>
      </w:r>
    </w:p>
    <w:p w:rsidR="001570C8" w:rsidRPr="006F584F" w:rsidRDefault="001570C8" w:rsidP="001570C8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6F584F">
        <w:rPr>
          <w:sz w:val="24"/>
          <w:szCs w:val="24"/>
        </w:rPr>
        <w:t>Spécification de la cible</w:t>
      </w:r>
    </w:p>
    <w:p w:rsidR="001570C8" w:rsidRPr="006F584F" w:rsidRDefault="001570C8" w:rsidP="001570C8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6F584F">
        <w:rPr>
          <w:sz w:val="24"/>
          <w:szCs w:val="24"/>
        </w:rPr>
        <w:t>Dossier des solutions (livrable de production)</w:t>
      </w:r>
    </w:p>
    <w:p w:rsidR="001570C8" w:rsidRPr="006F584F" w:rsidRDefault="001570C8" w:rsidP="001570C8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6F584F">
        <w:rPr>
          <w:sz w:val="24"/>
          <w:szCs w:val="24"/>
        </w:rPr>
        <w:t xml:space="preserve">Description de la solution spécifique </w:t>
      </w:r>
    </w:p>
    <w:p w:rsidR="001570C8" w:rsidRPr="006F584F" w:rsidRDefault="001570C8" w:rsidP="001570C8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6F584F">
        <w:rPr>
          <w:sz w:val="24"/>
          <w:szCs w:val="24"/>
        </w:rPr>
        <w:t>Description de la solution standard (ERP)</w:t>
      </w:r>
    </w:p>
    <w:p w:rsidR="001570C8" w:rsidRPr="006F584F" w:rsidRDefault="001570C8" w:rsidP="001570C8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6F584F">
        <w:rPr>
          <w:sz w:val="24"/>
          <w:szCs w:val="24"/>
        </w:rPr>
        <w:t>Modélisation et configuration prévues des solutions</w:t>
      </w:r>
    </w:p>
    <w:p w:rsidR="001570C8" w:rsidRPr="006F584F" w:rsidRDefault="001570C8" w:rsidP="001570C8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6F584F">
        <w:rPr>
          <w:sz w:val="24"/>
          <w:szCs w:val="24"/>
        </w:rPr>
        <w:t>Dossier de choix (livrable de production)</w:t>
      </w:r>
    </w:p>
    <w:p w:rsidR="001570C8" w:rsidRPr="006F584F" w:rsidRDefault="001570C8" w:rsidP="001570C8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6F584F">
        <w:rPr>
          <w:sz w:val="24"/>
          <w:szCs w:val="24"/>
        </w:rPr>
        <w:t>Evaluation des solutions une par une</w:t>
      </w:r>
    </w:p>
    <w:p w:rsidR="001570C8" w:rsidRPr="006F584F" w:rsidRDefault="001570C8" w:rsidP="001570C8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6F584F">
        <w:rPr>
          <w:sz w:val="24"/>
          <w:szCs w:val="24"/>
        </w:rPr>
        <w:t>Confrontation des avantages et inconvénients l’une par rapport à l’autre</w:t>
      </w:r>
    </w:p>
    <w:p w:rsidR="001570C8" w:rsidRPr="006F584F" w:rsidRDefault="001570C8" w:rsidP="001570C8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6F584F">
        <w:rPr>
          <w:sz w:val="24"/>
          <w:szCs w:val="24"/>
        </w:rPr>
        <w:t>Plan de mise en œuvre de chaque solution</w:t>
      </w:r>
    </w:p>
    <w:p w:rsidR="001570C8" w:rsidRPr="006F584F" w:rsidRDefault="001570C8" w:rsidP="001570C8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6F584F">
        <w:rPr>
          <w:sz w:val="24"/>
          <w:szCs w:val="24"/>
        </w:rPr>
        <w:t>Dossier bilan (livrable de production)</w:t>
      </w:r>
    </w:p>
    <w:p w:rsidR="001570C8" w:rsidRPr="006F584F" w:rsidRDefault="001570C8" w:rsidP="001570C8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6F584F">
        <w:rPr>
          <w:sz w:val="24"/>
          <w:szCs w:val="24"/>
        </w:rPr>
        <w:t>Evolution du produit attendu (des livrables) par rapport au dossier d’initialisation</w:t>
      </w:r>
    </w:p>
    <w:p w:rsidR="001570C8" w:rsidRPr="006F584F" w:rsidRDefault="001570C8" w:rsidP="001570C8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6F584F">
        <w:rPr>
          <w:sz w:val="24"/>
          <w:szCs w:val="24"/>
        </w:rPr>
        <w:t>Bilan des charges</w:t>
      </w:r>
    </w:p>
    <w:p w:rsidR="001570C8" w:rsidRPr="006F584F" w:rsidRDefault="001570C8" w:rsidP="001570C8">
      <w:pPr>
        <w:pStyle w:val="Paragraphedeliste"/>
        <w:numPr>
          <w:ilvl w:val="2"/>
          <w:numId w:val="1"/>
        </w:numPr>
        <w:rPr>
          <w:sz w:val="24"/>
          <w:szCs w:val="24"/>
        </w:rPr>
      </w:pPr>
      <w:r w:rsidRPr="006F584F">
        <w:rPr>
          <w:sz w:val="24"/>
          <w:szCs w:val="24"/>
        </w:rPr>
        <w:t xml:space="preserve"> Plan de charges actualisé et commenté pour expliquer les écarts (retards principalement)</w:t>
      </w:r>
    </w:p>
    <w:p w:rsidR="001570C8" w:rsidRPr="006F584F" w:rsidRDefault="001570C8" w:rsidP="001570C8">
      <w:pPr>
        <w:pStyle w:val="Paragraphedeliste"/>
        <w:numPr>
          <w:ilvl w:val="2"/>
          <w:numId w:val="1"/>
        </w:numPr>
        <w:rPr>
          <w:sz w:val="24"/>
          <w:szCs w:val="24"/>
        </w:rPr>
      </w:pPr>
      <w:r w:rsidRPr="006F584F">
        <w:rPr>
          <w:sz w:val="24"/>
          <w:szCs w:val="24"/>
        </w:rPr>
        <w:t xml:space="preserve"> Estimations imprécises aux niveaux du produit, de la méthode, de l’indentification des tâches, de l’estimation des tâches</w:t>
      </w:r>
    </w:p>
    <w:p w:rsidR="001570C8" w:rsidRPr="006F584F" w:rsidRDefault="001570C8" w:rsidP="001570C8">
      <w:pPr>
        <w:pStyle w:val="Paragraphedeliste"/>
        <w:numPr>
          <w:ilvl w:val="2"/>
          <w:numId w:val="1"/>
        </w:numPr>
        <w:rPr>
          <w:sz w:val="24"/>
          <w:szCs w:val="24"/>
        </w:rPr>
      </w:pPr>
      <w:r w:rsidRPr="006F584F">
        <w:rPr>
          <w:sz w:val="24"/>
          <w:szCs w:val="24"/>
        </w:rPr>
        <w:t xml:space="preserve"> Ecarts dus au fonctionnement du projet, à la disponibilité des ressources, aux évolutions du produit</w:t>
      </w:r>
    </w:p>
    <w:p w:rsidR="001570C8" w:rsidRDefault="001570C8" w:rsidP="001570C8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6F584F">
        <w:rPr>
          <w:sz w:val="24"/>
          <w:szCs w:val="24"/>
        </w:rPr>
        <w:t>Synthèse des difficultés rencontrées</w:t>
      </w:r>
      <w:r>
        <w:rPr>
          <w:sz w:val="24"/>
          <w:szCs w:val="24"/>
        </w:rPr>
        <w:t xml:space="preserve"> (gestion de projet, organisation)</w:t>
      </w:r>
    </w:p>
    <w:p w:rsidR="001570C8" w:rsidRPr="006F584F" w:rsidRDefault="001570C8" w:rsidP="001570C8">
      <w:pPr>
        <w:pStyle w:val="Paragraphedeliste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Bilans humain, technique, organisationnel (rôles, contrôle, Gantt)</w:t>
      </w:r>
    </w:p>
    <w:p w:rsidR="001570C8" w:rsidRDefault="001570C8" w:rsidP="001570C8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6F584F">
        <w:rPr>
          <w:sz w:val="24"/>
          <w:szCs w:val="24"/>
        </w:rPr>
        <w:lastRenderedPageBreak/>
        <w:t xml:space="preserve">Présentation PowerPoint (livrable de production) </w:t>
      </w:r>
    </w:p>
    <w:p w:rsidR="008A245D" w:rsidRPr="008A245D" w:rsidRDefault="008A245D" w:rsidP="008A245D">
      <w:bookmarkStart w:id="0" w:name="_GoBack"/>
      <w:bookmarkEnd w:id="0"/>
    </w:p>
    <w:p w:rsidR="001570C8" w:rsidRPr="001570C8" w:rsidRDefault="001570C8" w:rsidP="001570C8"/>
    <w:sectPr w:rsidR="001570C8" w:rsidRPr="001570C8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dale Sans UI">
    <w:altName w:val="Arial Unicode MS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70969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BDA"/>
    <w:rsid w:val="000D6BE0"/>
    <w:rsid w:val="001570C8"/>
    <w:rsid w:val="002F00AB"/>
    <w:rsid w:val="00465BDA"/>
    <w:rsid w:val="008A245D"/>
    <w:rsid w:val="008B5E94"/>
    <w:rsid w:val="00A577D5"/>
    <w:rsid w:val="00CB07E7"/>
    <w:rsid w:val="00D35ACF"/>
    <w:rsid w:val="00DD5485"/>
    <w:rsid w:val="00F61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eastAsia="Andale Sans UI"/>
      <w:kern w:val="1"/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1570C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10">
    <w:name w:val="Titre1"/>
    <w:basedOn w:val="Normal"/>
    <w:next w:val="Corpsdetexte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Corpsdetexte">
    <w:name w:val="Body Text"/>
    <w:basedOn w:val="Normal"/>
    <w:pPr>
      <w:spacing w:after="120"/>
    </w:pPr>
  </w:style>
  <w:style w:type="paragraph" w:styleId="Liste">
    <w:name w:val="List"/>
    <w:basedOn w:val="Corpsdetexte"/>
    <w:rPr>
      <w:rFonts w:cs="Tahoma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character" w:customStyle="1" w:styleId="Titre1Car">
    <w:name w:val="Titre 1 Car"/>
    <w:basedOn w:val="Policepardfaut"/>
    <w:link w:val="Titre1"/>
    <w:uiPriority w:val="9"/>
    <w:rsid w:val="001570C8"/>
    <w:rPr>
      <w:rFonts w:asciiTheme="majorHAnsi" w:eastAsiaTheme="majorEastAsia" w:hAnsiTheme="majorHAnsi" w:cstheme="majorBidi"/>
      <w:b/>
      <w:bCs/>
      <w:color w:val="365F91" w:themeColor="accent1" w:themeShade="BF"/>
      <w:kern w:val="1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1570C8"/>
    <w:pPr>
      <w:widowControl/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kern w:val="0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eastAsia="Andale Sans UI"/>
      <w:kern w:val="1"/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1570C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10">
    <w:name w:val="Titre1"/>
    <w:basedOn w:val="Normal"/>
    <w:next w:val="Corpsdetexte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Corpsdetexte">
    <w:name w:val="Body Text"/>
    <w:basedOn w:val="Normal"/>
    <w:pPr>
      <w:spacing w:after="120"/>
    </w:pPr>
  </w:style>
  <w:style w:type="paragraph" w:styleId="Liste">
    <w:name w:val="List"/>
    <w:basedOn w:val="Corpsdetexte"/>
    <w:rPr>
      <w:rFonts w:cs="Tahoma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character" w:customStyle="1" w:styleId="Titre1Car">
    <w:name w:val="Titre 1 Car"/>
    <w:basedOn w:val="Policepardfaut"/>
    <w:link w:val="Titre1"/>
    <w:uiPriority w:val="9"/>
    <w:rsid w:val="001570C8"/>
    <w:rPr>
      <w:rFonts w:asciiTheme="majorHAnsi" w:eastAsiaTheme="majorEastAsia" w:hAnsiTheme="majorHAnsi" w:cstheme="majorBidi"/>
      <w:b/>
      <w:bCs/>
      <w:color w:val="365F91" w:themeColor="accent1" w:themeShade="BF"/>
      <w:kern w:val="1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1570C8"/>
    <w:pPr>
      <w:widowControl/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kern w:val="0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806</Words>
  <Characters>4439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SPOWNIK.NET</Company>
  <LinksUpToDate>false</LinksUpToDate>
  <CharactersWithSpaces>5235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 QUILFEN</dc:creator>
  <cp:lastModifiedBy>Anthony QUILFEN</cp:lastModifiedBy>
  <cp:revision>9</cp:revision>
  <cp:lastPrinted>1900-12-31T23:00:00Z</cp:lastPrinted>
  <dcterms:created xsi:type="dcterms:W3CDTF">2014-12-11T11:24:00Z</dcterms:created>
  <dcterms:modified xsi:type="dcterms:W3CDTF">2014-12-11T19:37:00Z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-502073219</vt:i4>
  </property>
</Properties>
</file>