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65" w:rsidRDefault="00B31A2D" w:rsidP="00A36F05">
      <w:pPr>
        <w:jc w:val="both"/>
      </w:pPr>
      <w:r>
        <w:t xml:space="preserve">Mettre à disposition des entités de maintenance un </w:t>
      </w:r>
      <w:r w:rsidR="00A36F05">
        <w:t>c</w:t>
      </w:r>
      <w:r w:rsidR="0079653D">
        <w:t>entre d’informations</w:t>
      </w:r>
      <w:r>
        <w:t xml:space="preserve"> sur l'intranet pour un accès rapide et  actualisé à l'information métier et développer et </w:t>
      </w:r>
      <w:r w:rsidRPr="00B31A2D">
        <w:t>encourager les échanges de services entre les entités maintenance</w:t>
      </w:r>
    </w:p>
    <w:p w:rsidR="004744F0" w:rsidRPr="00B31A2D" w:rsidRDefault="004744F0" w:rsidP="008E1411">
      <w:pPr>
        <w:jc w:val="both"/>
      </w:pPr>
      <w:r>
        <w:t>On va créer un serveur web dédié, qui sera l</w:t>
      </w:r>
      <w:r w:rsidR="0079653D">
        <w:t>e centre d’informations</w:t>
      </w:r>
      <w:r>
        <w:t xml:space="preserve">. Il permettra </w:t>
      </w:r>
      <w:r w:rsidR="008E209E">
        <w:t>d’accéder à la base de données, que ce soit uniquement pour les contrats en cours ou tous les contrats (en cours et archivés)</w:t>
      </w:r>
      <w:r>
        <w:t>. Il se trouvera sur l’intranet, à disposition des entités de maintenance. Il permettra un accès plus rapide et simple à des données toujours à jour</w:t>
      </w:r>
      <w:r w:rsidR="00FF5575">
        <w:t>. En effet, on mettra la base de connaissances sur un ser</w:t>
      </w:r>
      <w:r w:rsidR="00CD5E7C">
        <w:t>veur local auquel peut accéder au c</w:t>
      </w:r>
      <w:r w:rsidR="0079653D">
        <w:t>entre d’informations</w:t>
      </w:r>
      <w:r w:rsidR="00FF5575">
        <w:t>. Ainsi,</w:t>
      </w:r>
      <w:r>
        <w:t xml:space="preserve"> </w:t>
      </w:r>
      <w:r w:rsidR="00F966CC">
        <w:t xml:space="preserve">on pourra facilement depuis n’importe quel poste, </w:t>
      </w:r>
      <w:r>
        <w:t xml:space="preserve">ajouter ou modifier un fichier </w:t>
      </w:r>
      <w:r w:rsidR="00F966CC">
        <w:t xml:space="preserve">du </w:t>
      </w:r>
      <w:r>
        <w:t>serveur</w:t>
      </w:r>
      <w:r w:rsidR="00F966CC">
        <w:t xml:space="preserve"> </w:t>
      </w:r>
      <w:r w:rsidR="008E1411">
        <w:t>local grâce au c</w:t>
      </w:r>
      <w:bookmarkStart w:id="0" w:name="_GoBack"/>
      <w:bookmarkEnd w:id="0"/>
      <w:r w:rsidR="0079653D">
        <w:t>entre d’informations</w:t>
      </w:r>
      <w:r w:rsidR="00F966CC">
        <w:t>.</w:t>
      </w:r>
      <w:r>
        <w:t xml:space="preserve"> </w:t>
      </w:r>
      <w:r w:rsidR="00F966CC">
        <w:t>D</w:t>
      </w:r>
      <w:r>
        <w:t>onc un autre poste se connectant au serveur aura accès aux données actualisées</w:t>
      </w:r>
      <w:r w:rsidR="00FF5575">
        <w:t>,</w:t>
      </w:r>
      <w:r>
        <w:t xml:space="preserve"> pour un meilleur suivi des contrats.</w:t>
      </w:r>
      <w:r w:rsidR="00F966CC">
        <w:t xml:space="preserve"> La modification et la consultation est données est ainsi simplifiée et la communication entre les entités de maintenance améliorée.</w:t>
      </w:r>
    </w:p>
    <w:p w:rsidR="006000F8" w:rsidRPr="00B31A2D" w:rsidRDefault="006000F8" w:rsidP="00295800">
      <w:pPr>
        <w:jc w:val="both"/>
      </w:pPr>
    </w:p>
    <w:p w:rsidR="00295800" w:rsidRPr="00B31A2D" w:rsidRDefault="00295800">
      <w:pPr>
        <w:jc w:val="both"/>
      </w:pPr>
    </w:p>
    <w:sectPr w:rsidR="00295800" w:rsidRPr="00B31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508" w:rsidRDefault="002C5508" w:rsidP="00295800">
      <w:pPr>
        <w:spacing w:after="0" w:line="240" w:lineRule="auto"/>
      </w:pPr>
      <w:r>
        <w:separator/>
      </w:r>
    </w:p>
  </w:endnote>
  <w:endnote w:type="continuationSeparator" w:id="0">
    <w:p w:rsidR="002C5508" w:rsidRDefault="002C5508" w:rsidP="0029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508" w:rsidRDefault="002C5508" w:rsidP="00295800">
      <w:pPr>
        <w:spacing w:after="0" w:line="240" w:lineRule="auto"/>
      </w:pPr>
      <w:r>
        <w:separator/>
      </w:r>
    </w:p>
  </w:footnote>
  <w:footnote w:type="continuationSeparator" w:id="0">
    <w:p w:rsidR="002C5508" w:rsidRDefault="002C5508" w:rsidP="00295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F"/>
    <w:rsid w:val="00203572"/>
    <w:rsid w:val="002259BF"/>
    <w:rsid w:val="00295800"/>
    <w:rsid w:val="002C5508"/>
    <w:rsid w:val="002E04CA"/>
    <w:rsid w:val="004744F0"/>
    <w:rsid w:val="006000F8"/>
    <w:rsid w:val="00662C3F"/>
    <w:rsid w:val="007523EE"/>
    <w:rsid w:val="0079653D"/>
    <w:rsid w:val="007B3865"/>
    <w:rsid w:val="0080216C"/>
    <w:rsid w:val="008E1411"/>
    <w:rsid w:val="008E209E"/>
    <w:rsid w:val="008E39DF"/>
    <w:rsid w:val="00910B9F"/>
    <w:rsid w:val="00A36F05"/>
    <w:rsid w:val="00B31A2D"/>
    <w:rsid w:val="00CD5E7C"/>
    <w:rsid w:val="00CE40FC"/>
    <w:rsid w:val="00D0287A"/>
    <w:rsid w:val="00D369E6"/>
    <w:rsid w:val="00E956BC"/>
    <w:rsid w:val="00F966CC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5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800"/>
  </w:style>
  <w:style w:type="paragraph" w:styleId="Pieddepage">
    <w:name w:val="footer"/>
    <w:basedOn w:val="Normal"/>
    <w:link w:val="PieddepageCar"/>
    <w:uiPriority w:val="99"/>
    <w:unhideWhenUsed/>
    <w:rsid w:val="00295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5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800"/>
  </w:style>
  <w:style w:type="paragraph" w:styleId="Pieddepage">
    <w:name w:val="footer"/>
    <w:basedOn w:val="Normal"/>
    <w:link w:val="PieddepageCar"/>
    <w:uiPriority w:val="99"/>
    <w:unhideWhenUsed/>
    <w:rsid w:val="00295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839A1-2B68-4ADF-8A92-6D97D8BE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LAMBERT</dc:creator>
  <cp:lastModifiedBy>Anthony QUILFEN</cp:lastModifiedBy>
  <cp:revision>10</cp:revision>
  <dcterms:created xsi:type="dcterms:W3CDTF">2015-01-09T08:52:00Z</dcterms:created>
  <dcterms:modified xsi:type="dcterms:W3CDTF">2015-01-13T08:27:00Z</dcterms:modified>
</cp:coreProperties>
</file>