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6776" w14:textId="77777777" w:rsidR="00E35428" w:rsidRDefault="002700BA">
      <w:pPr>
        <w:pBdr>
          <w:top w:val="nil"/>
          <w:left w:val="nil"/>
          <w:bottom w:val="nil"/>
          <w:right w:val="nil"/>
          <w:between w:val="nil"/>
        </w:pBdr>
        <w:spacing w:line="276" w:lineRule="auto"/>
        <w:ind w:left="720"/>
        <w:jc w:val="center"/>
        <w:rPr>
          <w:b/>
          <w:sz w:val="28"/>
          <w:szCs w:val="28"/>
        </w:rPr>
      </w:pPr>
      <w:r>
        <w:rPr>
          <w:b/>
          <w:sz w:val="28"/>
          <w:szCs w:val="28"/>
        </w:rPr>
        <w:t>Weekly Activity Report</w:t>
      </w:r>
    </w:p>
    <w:p w14:paraId="17E5E399" w14:textId="0F276EB4" w:rsidR="00E35428" w:rsidRDefault="00D8310F">
      <w:pPr>
        <w:pBdr>
          <w:top w:val="nil"/>
          <w:left w:val="nil"/>
          <w:bottom w:val="nil"/>
          <w:right w:val="nil"/>
          <w:between w:val="nil"/>
        </w:pBdr>
        <w:spacing w:line="276" w:lineRule="auto"/>
        <w:ind w:left="720"/>
        <w:jc w:val="center"/>
      </w:pPr>
      <w:r>
        <w:rPr>
          <w:b/>
          <w:sz w:val="28"/>
          <w:szCs w:val="28"/>
        </w:rPr>
        <w:t>Due: Mondays 1 p.m.</w:t>
      </w:r>
    </w:p>
    <w:p w14:paraId="6959343B" w14:textId="77777777" w:rsidR="00E35428" w:rsidRDefault="00E35428">
      <w:pPr>
        <w:pBdr>
          <w:top w:val="nil"/>
          <w:left w:val="nil"/>
          <w:bottom w:val="nil"/>
          <w:right w:val="nil"/>
          <w:between w:val="nil"/>
        </w:pBdr>
        <w:rPr>
          <w:color w:val="000000"/>
          <w:sz w:val="20"/>
          <w:szCs w:val="20"/>
        </w:rPr>
      </w:pPr>
    </w:p>
    <w:p w14:paraId="1E35987F" w14:textId="77777777" w:rsidR="00E35428" w:rsidRDefault="00E35428">
      <w:pPr>
        <w:pBdr>
          <w:top w:val="nil"/>
          <w:left w:val="nil"/>
          <w:bottom w:val="nil"/>
          <w:right w:val="nil"/>
          <w:between w:val="nil"/>
        </w:pBdr>
        <w:spacing w:before="2"/>
        <w:rPr>
          <w:color w:val="000000"/>
          <w:sz w:val="21"/>
          <w:szCs w:val="21"/>
        </w:rPr>
      </w:pPr>
    </w:p>
    <w:p w14:paraId="09280A8B" w14:textId="25F98C59" w:rsidR="00E35428" w:rsidRDefault="002700BA" w:rsidP="00296D86">
      <w:pPr>
        <w:ind w:left="380"/>
        <w:rPr>
          <w:color w:val="000000"/>
          <w:sz w:val="24"/>
          <w:szCs w:val="24"/>
        </w:rPr>
      </w:pPr>
      <w:r>
        <w:rPr>
          <w:color w:val="000000"/>
          <w:sz w:val="24"/>
          <w:szCs w:val="24"/>
        </w:rPr>
        <w:t xml:space="preserve">Name: </w:t>
      </w:r>
      <w:r w:rsidR="00684428">
        <w:rPr>
          <w:color w:val="000000"/>
          <w:sz w:val="24"/>
          <w:szCs w:val="24"/>
        </w:rPr>
        <w:t>Hüseyin Arda Demirci</w:t>
      </w:r>
    </w:p>
    <w:p w14:paraId="2F391CC4" w14:textId="48885121" w:rsidR="00296D86" w:rsidRDefault="00296D86" w:rsidP="00296D86">
      <w:pPr>
        <w:ind w:left="380"/>
        <w:rPr>
          <w:color w:val="000000"/>
          <w:sz w:val="24"/>
          <w:szCs w:val="24"/>
        </w:rPr>
      </w:pPr>
    </w:p>
    <w:p w14:paraId="6019BAA8" w14:textId="1D9A160D" w:rsidR="00296D86" w:rsidRDefault="00296D86" w:rsidP="00684428">
      <w:pPr>
        <w:tabs>
          <w:tab w:val="left" w:pos="2415"/>
        </w:tabs>
        <w:ind w:left="380"/>
        <w:rPr>
          <w:color w:val="000000"/>
          <w:sz w:val="24"/>
          <w:szCs w:val="24"/>
        </w:rPr>
      </w:pPr>
      <w:r>
        <w:rPr>
          <w:color w:val="000000"/>
          <w:sz w:val="24"/>
          <w:szCs w:val="24"/>
        </w:rPr>
        <w:t xml:space="preserve">Student ID: </w:t>
      </w:r>
      <w:r w:rsidR="00684428">
        <w:rPr>
          <w:color w:val="000000"/>
          <w:sz w:val="24"/>
          <w:szCs w:val="24"/>
        </w:rPr>
        <w:t>20070006010</w:t>
      </w:r>
    </w:p>
    <w:p w14:paraId="561AB4F8" w14:textId="309D415F" w:rsidR="00296D86" w:rsidRDefault="00296D86" w:rsidP="00296D86">
      <w:pPr>
        <w:ind w:left="380"/>
        <w:rPr>
          <w:color w:val="000000"/>
          <w:sz w:val="24"/>
          <w:szCs w:val="24"/>
        </w:rPr>
      </w:pPr>
    </w:p>
    <w:p w14:paraId="599D642F" w14:textId="3BD67E3F" w:rsidR="00296D86" w:rsidRDefault="00296D86" w:rsidP="00296D86">
      <w:pPr>
        <w:ind w:left="380"/>
        <w:rPr>
          <w:color w:val="000000"/>
          <w:sz w:val="24"/>
          <w:szCs w:val="24"/>
        </w:rPr>
      </w:pPr>
      <w:r w:rsidRPr="00296D86">
        <w:rPr>
          <w:color w:val="000000"/>
          <w:sz w:val="24"/>
          <w:szCs w:val="24"/>
        </w:rPr>
        <w:t>All weeks start on Monday and end on the next Sunday</w:t>
      </w:r>
    </w:p>
    <w:p w14:paraId="3D304BA7" w14:textId="77777777" w:rsidR="00296D86" w:rsidRDefault="00296D86" w:rsidP="00296D86">
      <w:pPr>
        <w:ind w:left="380"/>
        <w:rPr>
          <w:color w:val="000000"/>
          <w:sz w:val="24"/>
          <w:szCs w:val="24"/>
        </w:rPr>
      </w:pPr>
    </w:p>
    <w:p w14:paraId="00D31B2A" w14:textId="130093B2" w:rsidR="00296D86" w:rsidRDefault="00296D86" w:rsidP="00296D86">
      <w:pPr>
        <w:ind w:left="380"/>
        <w:rPr>
          <w:color w:val="000000"/>
          <w:sz w:val="24"/>
          <w:szCs w:val="24"/>
        </w:rPr>
      </w:pPr>
      <w:r>
        <w:rPr>
          <w:sz w:val="23"/>
          <w:szCs w:val="23"/>
        </w:rPr>
        <w:t xml:space="preserve">Activity for week starting </w:t>
      </w:r>
      <w:r w:rsidR="00684428">
        <w:rPr>
          <w:sz w:val="23"/>
          <w:szCs w:val="23"/>
        </w:rPr>
        <w:t>30</w:t>
      </w:r>
      <w:r w:rsidR="00684428" w:rsidRPr="00684428">
        <w:rPr>
          <w:sz w:val="23"/>
          <w:szCs w:val="23"/>
          <w:vertAlign w:val="superscript"/>
        </w:rPr>
        <w:t>th</w:t>
      </w:r>
      <w:r w:rsidR="00684428">
        <w:rPr>
          <w:sz w:val="23"/>
          <w:szCs w:val="23"/>
        </w:rPr>
        <w:t xml:space="preserve"> of October </w:t>
      </w:r>
      <w:r>
        <w:rPr>
          <w:sz w:val="23"/>
          <w:szCs w:val="23"/>
        </w:rPr>
        <w:t xml:space="preserve">and ending </w:t>
      </w:r>
      <w:r w:rsidR="00684428">
        <w:rPr>
          <w:sz w:val="23"/>
          <w:szCs w:val="23"/>
        </w:rPr>
        <w:t>5</w:t>
      </w:r>
      <w:r w:rsidR="00684428" w:rsidRPr="00684428">
        <w:rPr>
          <w:sz w:val="23"/>
          <w:szCs w:val="23"/>
          <w:vertAlign w:val="superscript"/>
        </w:rPr>
        <w:t>th</w:t>
      </w:r>
      <w:r w:rsidR="00684428">
        <w:rPr>
          <w:sz w:val="23"/>
          <w:szCs w:val="23"/>
        </w:rPr>
        <w:t xml:space="preserve"> of </w:t>
      </w:r>
      <w:proofErr w:type="gramStart"/>
      <w:r w:rsidR="00684428">
        <w:rPr>
          <w:sz w:val="23"/>
          <w:szCs w:val="23"/>
        </w:rPr>
        <w:t>November</w:t>
      </w:r>
      <w:proofErr w:type="gramEnd"/>
    </w:p>
    <w:p w14:paraId="3DC5D766" w14:textId="77777777" w:rsidR="00296D86" w:rsidRDefault="00296D86" w:rsidP="00296D86">
      <w:pPr>
        <w:ind w:left="380"/>
        <w:rPr>
          <w:color w:val="000000"/>
          <w:sz w:val="24"/>
          <w:szCs w:val="24"/>
        </w:rPr>
      </w:pPr>
    </w:p>
    <w:p w14:paraId="28CDBB85" w14:textId="77777777" w:rsidR="00296D86" w:rsidRPr="00296D86" w:rsidRDefault="00296D86" w:rsidP="00296D86">
      <w:pPr>
        <w:pBdr>
          <w:top w:val="nil"/>
          <w:left w:val="nil"/>
          <w:bottom w:val="nil"/>
          <w:right w:val="nil"/>
          <w:between w:val="nil"/>
        </w:pBdr>
        <w:ind w:left="380"/>
        <w:rPr>
          <w:color w:val="000000"/>
          <w:sz w:val="24"/>
          <w:szCs w:val="24"/>
        </w:rPr>
      </w:pPr>
    </w:p>
    <w:p w14:paraId="1357CBCA" w14:textId="77777777" w:rsidR="00E35428" w:rsidRDefault="00E35428">
      <w:pPr>
        <w:pBdr>
          <w:top w:val="nil"/>
          <w:left w:val="nil"/>
          <w:bottom w:val="nil"/>
          <w:right w:val="nil"/>
          <w:between w:val="nil"/>
        </w:pBdr>
        <w:rPr>
          <w:color w:val="000000"/>
          <w:sz w:val="20"/>
          <w:szCs w:val="20"/>
        </w:rPr>
      </w:pPr>
    </w:p>
    <w:p w14:paraId="2A31C2BA" w14:textId="77777777" w:rsidR="00E35428" w:rsidRDefault="00E35428">
      <w:pPr>
        <w:pBdr>
          <w:top w:val="nil"/>
          <w:left w:val="nil"/>
          <w:bottom w:val="nil"/>
          <w:right w:val="nil"/>
          <w:between w:val="nil"/>
        </w:pBdr>
        <w:spacing w:before="2"/>
        <w:rPr>
          <w:color w:val="000000"/>
          <w:sz w:val="19"/>
          <w:szCs w:val="19"/>
        </w:rPr>
      </w:pPr>
    </w:p>
    <w:tbl>
      <w:tblPr>
        <w:tblStyle w:val="a"/>
        <w:tblW w:w="8854" w:type="dxa"/>
        <w:tblInd w:w="11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07"/>
        <w:gridCol w:w="4690"/>
        <w:gridCol w:w="2357"/>
      </w:tblGrid>
      <w:tr w:rsidR="00E35428" w14:paraId="45DCA11C" w14:textId="77777777">
        <w:trPr>
          <w:trHeight w:val="791"/>
        </w:trPr>
        <w:tc>
          <w:tcPr>
            <w:tcW w:w="1807" w:type="dxa"/>
            <w:shd w:val="clear" w:color="auto" w:fill="132966"/>
          </w:tcPr>
          <w:p w14:paraId="520811D7" w14:textId="77777777" w:rsidR="00E35428" w:rsidRDefault="002700BA">
            <w:pPr>
              <w:pBdr>
                <w:top w:val="nil"/>
                <w:left w:val="nil"/>
                <w:bottom w:val="nil"/>
                <w:right w:val="nil"/>
                <w:between w:val="nil"/>
              </w:pBdr>
              <w:spacing w:before="73"/>
              <w:ind w:left="675" w:right="663"/>
              <w:jc w:val="center"/>
              <w:rPr>
                <w:b/>
                <w:color w:val="000000"/>
                <w:sz w:val="24"/>
                <w:szCs w:val="24"/>
              </w:rPr>
            </w:pPr>
            <w:r>
              <w:rPr>
                <w:b/>
                <w:color w:val="FFFFFF"/>
                <w:sz w:val="24"/>
                <w:szCs w:val="24"/>
              </w:rPr>
              <w:t>Day</w:t>
            </w:r>
          </w:p>
        </w:tc>
        <w:tc>
          <w:tcPr>
            <w:tcW w:w="4690" w:type="dxa"/>
            <w:shd w:val="clear" w:color="auto" w:fill="132966"/>
          </w:tcPr>
          <w:p w14:paraId="1AA14EC2" w14:textId="77777777" w:rsidR="00E35428" w:rsidRDefault="002700BA">
            <w:pPr>
              <w:pBdr>
                <w:top w:val="nil"/>
                <w:left w:val="nil"/>
                <w:bottom w:val="nil"/>
                <w:right w:val="nil"/>
                <w:between w:val="nil"/>
              </w:pBdr>
              <w:spacing w:before="73"/>
              <w:ind w:left="1471"/>
              <w:rPr>
                <w:b/>
                <w:color w:val="000000"/>
                <w:sz w:val="24"/>
                <w:szCs w:val="24"/>
              </w:rPr>
            </w:pPr>
            <w:r>
              <w:rPr>
                <w:b/>
                <w:color w:val="FFFFFF"/>
                <w:sz w:val="24"/>
                <w:szCs w:val="24"/>
              </w:rPr>
              <w:t>Describe Activity</w:t>
            </w:r>
          </w:p>
        </w:tc>
        <w:tc>
          <w:tcPr>
            <w:tcW w:w="2357" w:type="dxa"/>
            <w:shd w:val="clear" w:color="auto" w:fill="132966"/>
          </w:tcPr>
          <w:p w14:paraId="3957204D" w14:textId="77777777" w:rsidR="00E35428" w:rsidRDefault="002700BA">
            <w:pPr>
              <w:pBdr>
                <w:top w:val="nil"/>
                <w:left w:val="nil"/>
                <w:bottom w:val="nil"/>
                <w:right w:val="nil"/>
                <w:between w:val="nil"/>
              </w:pBdr>
              <w:spacing w:before="73"/>
              <w:ind w:left="433" w:right="379"/>
              <w:jc w:val="center"/>
              <w:rPr>
                <w:b/>
                <w:color w:val="000000"/>
                <w:sz w:val="24"/>
                <w:szCs w:val="24"/>
              </w:rPr>
            </w:pPr>
            <w:r>
              <w:rPr>
                <w:b/>
                <w:color w:val="FFFFFF"/>
                <w:sz w:val="24"/>
                <w:szCs w:val="24"/>
              </w:rPr>
              <w:t>Estimate Time</w:t>
            </w:r>
          </w:p>
          <w:p w14:paraId="5E7EE9CF" w14:textId="77777777" w:rsidR="00E35428" w:rsidRDefault="002700BA">
            <w:pPr>
              <w:pBdr>
                <w:top w:val="nil"/>
                <w:left w:val="nil"/>
                <w:bottom w:val="nil"/>
                <w:right w:val="nil"/>
                <w:between w:val="nil"/>
              </w:pBdr>
              <w:spacing w:before="110"/>
              <w:ind w:left="431" w:right="379"/>
              <w:jc w:val="center"/>
              <w:rPr>
                <w:b/>
                <w:color w:val="000000"/>
                <w:sz w:val="24"/>
                <w:szCs w:val="24"/>
              </w:rPr>
            </w:pPr>
            <w:r>
              <w:rPr>
                <w:b/>
                <w:color w:val="FFFFFF"/>
                <w:sz w:val="24"/>
                <w:szCs w:val="24"/>
              </w:rPr>
              <w:t>Spent</w:t>
            </w:r>
          </w:p>
        </w:tc>
      </w:tr>
      <w:tr w:rsidR="00E35428" w14:paraId="64828C08" w14:textId="77777777">
        <w:trPr>
          <w:trHeight w:val="582"/>
        </w:trPr>
        <w:tc>
          <w:tcPr>
            <w:tcW w:w="1807" w:type="dxa"/>
            <w:vMerge w:val="restart"/>
          </w:tcPr>
          <w:p w14:paraId="3C1D9320" w14:textId="77777777" w:rsidR="00E35428" w:rsidRDefault="002700BA">
            <w:pPr>
              <w:pBdr>
                <w:top w:val="nil"/>
                <w:left w:val="nil"/>
                <w:bottom w:val="nil"/>
                <w:right w:val="nil"/>
                <w:between w:val="nil"/>
              </w:pBdr>
              <w:spacing w:before="73"/>
              <w:ind w:left="105"/>
              <w:rPr>
                <w:color w:val="000000"/>
                <w:sz w:val="24"/>
                <w:szCs w:val="24"/>
              </w:rPr>
            </w:pPr>
            <w:r>
              <w:rPr>
                <w:color w:val="000000"/>
                <w:sz w:val="24"/>
                <w:szCs w:val="24"/>
              </w:rPr>
              <w:t>Monday</w:t>
            </w:r>
          </w:p>
        </w:tc>
        <w:tc>
          <w:tcPr>
            <w:tcW w:w="4690" w:type="dxa"/>
          </w:tcPr>
          <w:p w14:paraId="55A2184D" w14:textId="195A7129" w:rsidR="00E35428" w:rsidRDefault="00684428" w:rsidP="00684428">
            <w:pPr>
              <w:jc w:val="both"/>
              <w:rPr>
                <w:sz w:val="24"/>
                <w:szCs w:val="24"/>
              </w:rPr>
            </w:pPr>
            <w:r>
              <w:rPr>
                <w:sz w:val="24"/>
                <w:szCs w:val="24"/>
              </w:rPr>
              <w:t>I did research on how to use ‘random forest’ technique and in what situations it is best to use because I believe it will be crucial to our project.</w:t>
            </w:r>
          </w:p>
        </w:tc>
        <w:tc>
          <w:tcPr>
            <w:tcW w:w="2357" w:type="dxa"/>
          </w:tcPr>
          <w:p w14:paraId="468B2E78" w14:textId="1E4F11D2" w:rsidR="00E35428" w:rsidRDefault="00684428" w:rsidP="00684428">
            <w:pPr>
              <w:pBdr>
                <w:top w:val="nil"/>
                <w:left w:val="nil"/>
                <w:bottom w:val="nil"/>
                <w:right w:val="nil"/>
                <w:between w:val="nil"/>
              </w:pBdr>
              <w:jc w:val="center"/>
              <w:rPr>
                <w:color w:val="000000"/>
                <w:sz w:val="24"/>
                <w:szCs w:val="24"/>
              </w:rPr>
            </w:pPr>
            <w:r>
              <w:rPr>
                <w:color w:val="000000"/>
                <w:sz w:val="24"/>
                <w:szCs w:val="24"/>
              </w:rPr>
              <w:t>2 Hours</w:t>
            </w:r>
          </w:p>
        </w:tc>
      </w:tr>
      <w:tr w:rsidR="00E35428" w14:paraId="776B6823" w14:textId="77777777">
        <w:trPr>
          <w:trHeight w:val="405"/>
        </w:trPr>
        <w:tc>
          <w:tcPr>
            <w:tcW w:w="1807" w:type="dxa"/>
            <w:vMerge/>
          </w:tcPr>
          <w:p w14:paraId="7F42F1F5" w14:textId="77777777" w:rsidR="00E35428" w:rsidRDefault="00E35428">
            <w:pPr>
              <w:pBdr>
                <w:top w:val="nil"/>
                <w:left w:val="nil"/>
                <w:bottom w:val="nil"/>
                <w:right w:val="nil"/>
                <w:between w:val="nil"/>
              </w:pBdr>
              <w:spacing w:line="276" w:lineRule="auto"/>
              <w:rPr>
                <w:color w:val="000000"/>
                <w:sz w:val="24"/>
                <w:szCs w:val="24"/>
              </w:rPr>
            </w:pPr>
          </w:p>
        </w:tc>
        <w:tc>
          <w:tcPr>
            <w:tcW w:w="4690" w:type="dxa"/>
          </w:tcPr>
          <w:p w14:paraId="46494927" w14:textId="77777777" w:rsidR="00E35428" w:rsidRDefault="00E35428" w:rsidP="00684428">
            <w:pPr>
              <w:jc w:val="both"/>
              <w:rPr>
                <w:sz w:val="24"/>
                <w:szCs w:val="24"/>
              </w:rPr>
            </w:pPr>
          </w:p>
        </w:tc>
        <w:tc>
          <w:tcPr>
            <w:tcW w:w="2357" w:type="dxa"/>
          </w:tcPr>
          <w:p w14:paraId="04882E78" w14:textId="77777777" w:rsidR="00E35428" w:rsidRDefault="00E35428" w:rsidP="00684428">
            <w:pPr>
              <w:pBdr>
                <w:top w:val="nil"/>
                <w:left w:val="nil"/>
                <w:bottom w:val="nil"/>
                <w:right w:val="nil"/>
                <w:between w:val="nil"/>
              </w:pBdr>
              <w:jc w:val="center"/>
              <w:rPr>
                <w:color w:val="000000"/>
                <w:sz w:val="24"/>
                <w:szCs w:val="24"/>
              </w:rPr>
            </w:pPr>
          </w:p>
        </w:tc>
      </w:tr>
      <w:tr w:rsidR="00E35428" w14:paraId="2DF7D849" w14:textId="77777777">
        <w:trPr>
          <w:trHeight w:val="582"/>
        </w:trPr>
        <w:tc>
          <w:tcPr>
            <w:tcW w:w="1807" w:type="dxa"/>
            <w:vMerge w:val="restart"/>
          </w:tcPr>
          <w:p w14:paraId="6E870FE8" w14:textId="77777777" w:rsidR="00E35428" w:rsidRDefault="002700BA">
            <w:pPr>
              <w:pBdr>
                <w:top w:val="nil"/>
                <w:left w:val="nil"/>
                <w:bottom w:val="nil"/>
                <w:right w:val="nil"/>
                <w:between w:val="nil"/>
              </w:pBdr>
              <w:spacing w:before="71"/>
              <w:ind w:left="105"/>
              <w:rPr>
                <w:color w:val="000000"/>
                <w:sz w:val="24"/>
                <w:szCs w:val="24"/>
              </w:rPr>
            </w:pPr>
            <w:r>
              <w:rPr>
                <w:color w:val="000000"/>
                <w:sz w:val="24"/>
                <w:szCs w:val="24"/>
              </w:rPr>
              <w:t>Tuesday</w:t>
            </w:r>
          </w:p>
        </w:tc>
        <w:tc>
          <w:tcPr>
            <w:tcW w:w="4690" w:type="dxa"/>
          </w:tcPr>
          <w:p w14:paraId="4E7A2799" w14:textId="281E7306" w:rsidR="00E35428" w:rsidRDefault="00684428" w:rsidP="00684428">
            <w:pPr>
              <w:jc w:val="both"/>
              <w:rPr>
                <w:sz w:val="24"/>
                <w:szCs w:val="24"/>
              </w:rPr>
            </w:pPr>
            <w:r>
              <w:rPr>
                <w:sz w:val="24"/>
                <w:szCs w:val="24"/>
              </w:rPr>
              <w:t>Umut and I had a meeting with our advisor to discuss the changes on our project and our final touch to our revised project proposal. Then we discussed the next step which is Scope of Work.</w:t>
            </w:r>
          </w:p>
        </w:tc>
        <w:tc>
          <w:tcPr>
            <w:tcW w:w="2357" w:type="dxa"/>
          </w:tcPr>
          <w:p w14:paraId="48B93232" w14:textId="77777777" w:rsidR="00E35428" w:rsidRDefault="00E35428" w:rsidP="00684428">
            <w:pPr>
              <w:pBdr>
                <w:top w:val="nil"/>
                <w:left w:val="nil"/>
                <w:bottom w:val="nil"/>
                <w:right w:val="nil"/>
                <w:between w:val="nil"/>
              </w:pBdr>
              <w:jc w:val="center"/>
              <w:rPr>
                <w:color w:val="000000"/>
                <w:sz w:val="24"/>
                <w:szCs w:val="24"/>
              </w:rPr>
            </w:pPr>
          </w:p>
          <w:p w14:paraId="3F4DFD36" w14:textId="3C4B8557" w:rsidR="00684428" w:rsidRDefault="00684428" w:rsidP="00684428">
            <w:pPr>
              <w:pBdr>
                <w:top w:val="nil"/>
                <w:left w:val="nil"/>
                <w:bottom w:val="nil"/>
                <w:right w:val="nil"/>
                <w:between w:val="nil"/>
              </w:pBdr>
              <w:jc w:val="center"/>
              <w:rPr>
                <w:color w:val="000000"/>
                <w:sz w:val="24"/>
                <w:szCs w:val="24"/>
              </w:rPr>
            </w:pPr>
            <w:r>
              <w:rPr>
                <w:color w:val="000000"/>
                <w:sz w:val="24"/>
                <w:szCs w:val="24"/>
              </w:rPr>
              <w:t>45 Minutes</w:t>
            </w:r>
          </w:p>
        </w:tc>
      </w:tr>
      <w:tr w:rsidR="00E35428" w14:paraId="217A5585" w14:textId="77777777">
        <w:trPr>
          <w:trHeight w:val="405"/>
        </w:trPr>
        <w:tc>
          <w:tcPr>
            <w:tcW w:w="1807" w:type="dxa"/>
            <w:vMerge/>
          </w:tcPr>
          <w:p w14:paraId="18312FEE" w14:textId="77777777" w:rsidR="00E35428" w:rsidRDefault="00E35428">
            <w:pPr>
              <w:pBdr>
                <w:top w:val="nil"/>
                <w:left w:val="nil"/>
                <w:bottom w:val="nil"/>
                <w:right w:val="nil"/>
                <w:between w:val="nil"/>
              </w:pBdr>
              <w:spacing w:line="276" w:lineRule="auto"/>
              <w:rPr>
                <w:color w:val="000000"/>
                <w:sz w:val="24"/>
                <w:szCs w:val="24"/>
              </w:rPr>
            </w:pPr>
          </w:p>
        </w:tc>
        <w:tc>
          <w:tcPr>
            <w:tcW w:w="4690" w:type="dxa"/>
          </w:tcPr>
          <w:p w14:paraId="320874E9" w14:textId="77777777" w:rsidR="00E35428" w:rsidRDefault="00E35428" w:rsidP="00684428">
            <w:pPr>
              <w:jc w:val="both"/>
              <w:rPr>
                <w:sz w:val="24"/>
                <w:szCs w:val="24"/>
              </w:rPr>
            </w:pPr>
          </w:p>
        </w:tc>
        <w:tc>
          <w:tcPr>
            <w:tcW w:w="2357" w:type="dxa"/>
          </w:tcPr>
          <w:p w14:paraId="0979D202" w14:textId="77777777" w:rsidR="00E35428" w:rsidRDefault="00E35428" w:rsidP="00684428">
            <w:pPr>
              <w:pBdr>
                <w:top w:val="nil"/>
                <w:left w:val="nil"/>
                <w:bottom w:val="nil"/>
                <w:right w:val="nil"/>
                <w:between w:val="nil"/>
              </w:pBdr>
              <w:jc w:val="center"/>
              <w:rPr>
                <w:color w:val="000000"/>
                <w:sz w:val="24"/>
                <w:szCs w:val="24"/>
              </w:rPr>
            </w:pPr>
          </w:p>
        </w:tc>
      </w:tr>
      <w:tr w:rsidR="00E35428" w14:paraId="5264D7DE" w14:textId="77777777">
        <w:trPr>
          <w:trHeight w:val="402"/>
        </w:trPr>
        <w:tc>
          <w:tcPr>
            <w:tcW w:w="1807" w:type="dxa"/>
            <w:vMerge w:val="restart"/>
          </w:tcPr>
          <w:p w14:paraId="6D2F8B08" w14:textId="77777777" w:rsidR="00E35428" w:rsidRDefault="002700BA">
            <w:pPr>
              <w:pBdr>
                <w:top w:val="nil"/>
                <w:left w:val="nil"/>
                <w:bottom w:val="nil"/>
                <w:right w:val="nil"/>
                <w:between w:val="nil"/>
              </w:pBdr>
              <w:spacing w:before="71"/>
              <w:ind w:left="105"/>
              <w:rPr>
                <w:color w:val="000000"/>
                <w:sz w:val="24"/>
                <w:szCs w:val="24"/>
              </w:rPr>
            </w:pPr>
            <w:r>
              <w:rPr>
                <w:color w:val="000000"/>
                <w:sz w:val="24"/>
                <w:szCs w:val="24"/>
              </w:rPr>
              <w:t>Wednesday</w:t>
            </w:r>
          </w:p>
        </w:tc>
        <w:tc>
          <w:tcPr>
            <w:tcW w:w="4690" w:type="dxa"/>
          </w:tcPr>
          <w:p w14:paraId="53F5A931" w14:textId="577B0643" w:rsidR="00E35428" w:rsidRDefault="00684428" w:rsidP="00684428">
            <w:pPr>
              <w:jc w:val="both"/>
              <w:rPr>
                <w:sz w:val="24"/>
                <w:szCs w:val="24"/>
              </w:rPr>
            </w:pPr>
            <w:r>
              <w:rPr>
                <w:sz w:val="24"/>
                <w:szCs w:val="24"/>
              </w:rPr>
              <w:t>No activity</w:t>
            </w:r>
          </w:p>
        </w:tc>
        <w:tc>
          <w:tcPr>
            <w:tcW w:w="2357" w:type="dxa"/>
          </w:tcPr>
          <w:p w14:paraId="12689D3D" w14:textId="77777777" w:rsidR="00E35428" w:rsidRDefault="00E35428" w:rsidP="00684428">
            <w:pPr>
              <w:pBdr>
                <w:top w:val="nil"/>
                <w:left w:val="nil"/>
                <w:bottom w:val="nil"/>
                <w:right w:val="nil"/>
                <w:between w:val="nil"/>
              </w:pBdr>
              <w:jc w:val="center"/>
              <w:rPr>
                <w:color w:val="000000"/>
                <w:sz w:val="24"/>
                <w:szCs w:val="24"/>
              </w:rPr>
            </w:pPr>
          </w:p>
        </w:tc>
      </w:tr>
      <w:tr w:rsidR="00E35428" w14:paraId="216EF19B" w14:textId="77777777">
        <w:trPr>
          <w:trHeight w:val="405"/>
        </w:trPr>
        <w:tc>
          <w:tcPr>
            <w:tcW w:w="1807" w:type="dxa"/>
            <w:vMerge/>
          </w:tcPr>
          <w:p w14:paraId="01BA4E06" w14:textId="77777777" w:rsidR="00E35428" w:rsidRDefault="00E35428">
            <w:pPr>
              <w:pBdr>
                <w:top w:val="nil"/>
                <w:left w:val="nil"/>
                <w:bottom w:val="nil"/>
                <w:right w:val="nil"/>
                <w:between w:val="nil"/>
              </w:pBdr>
              <w:spacing w:line="276" w:lineRule="auto"/>
              <w:rPr>
                <w:color w:val="000000"/>
                <w:sz w:val="24"/>
                <w:szCs w:val="24"/>
              </w:rPr>
            </w:pPr>
          </w:p>
        </w:tc>
        <w:tc>
          <w:tcPr>
            <w:tcW w:w="4690" w:type="dxa"/>
          </w:tcPr>
          <w:p w14:paraId="634FDEA5" w14:textId="77777777" w:rsidR="00E35428" w:rsidRDefault="00E35428" w:rsidP="00684428">
            <w:pPr>
              <w:jc w:val="both"/>
              <w:rPr>
                <w:sz w:val="24"/>
                <w:szCs w:val="24"/>
              </w:rPr>
            </w:pPr>
          </w:p>
        </w:tc>
        <w:tc>
          <w:tcPr>
            <w:tcW w:w="2357" w:type="dxa"/>
          </w:tcPr>
          <w:p w14:paraId="0A1D4F11" w14:textId="77777777" w:rsidR="00E35428" w:rsidRDefault="00E35428" w:rsidP="00684428">
            <w:pPr>
              <w:pBdr>
                <w:top w:val="nil"/>
                <w:left w:val="nil"/>
                <w:bottom w:val="nil"/>
                <w:right w:val="nil"/>
                <w:between w:val="nil"/>
              </w:pBdr>
              <w:jc w:val="center"/>
              <w:rPr>
                <w:color w:val="000000"/>
                <w:sz w:val="24"/>
                <w:szCs w:val="24"/>
              </w:rPr>
            </w:pPr>
          </w:p>
        </w:tc>
      </w:tr>
      <w:tr w:rsidR="00E35428" w14:paraId="031DD2E0" w14:textId="77777777">
        <w:trPr>
          <w:trHeight w:val="402"/>
        </w:trPr>
        <w:tc>
          <w:tcPr>
            <w:tcW w:w="1807" w:type="dxa"/>
            <w:vMerge w:val="restart"/>
          </w:tcPr>
          <w:p w14:paraId="38378427" w14:textId="77777777" w:rsidR="00E35428" w:rsidRDefault="002700BA">
            <w:pPr>
              <w:pBdr>
                <w:top w:val="nil"/>
                <w:left w:val="nil"/>
                <w:bottom w:val="nil"/>
                <w:right w:val="nil"/>
                <w:between w:val="nil"/>
              </w:pBdr>
              <w:spacing w:before="71"/>
              <w:ind w:left="105"/>
              <w:rPr>
                <w:color w:val="000000"/>
                <w:sz w:val="24"/>
                <w:szCs w:val="24"/>
              </w:rPr>
            </w:pPr>
            <w:r>
              <w:rPr>
                <w:color w:val="000000"/>
                <w:sz w:val="24"/>
                <w:szCs w:val="24"/>
              </w:rPr>
              <w:t>Thursday</w:t>
            </w:r>
          </w:p>
        </w:tc>
        <w:tc>
          <w:tcPr>
            <w:tcW w:w="4690" w:type="dxa"/>
          </w:tcPr>
          <w:p w14:paraId="44D59287" w14:textId="7EF20005" w:rsidR="00E35428" w:rsidRDefault="00684428" w:rsidP="00684428">
            <w:pPr>
              <w:jc w:val="both"/>
              <w:rPr>
                <w:sz w:val="24"/>
                <w:szCs w:val="24"/>
              </w:rPr>
            </w:pPr>
            <w:r>
              <w:rPr>
                <w:sz w:val="24"/>
                <w:szCs w:val="24"/>
              </w:rPr>
              <w:t>I did research on other Recommender System projects around the world to see what Machine Learning methods they used together and what difference does it make when other methods used instead.</w:t>
            </w:r>
          </w:p>
        </w:tc>
        <w:tc>
          <w:tcPr>
            <w:tcW w:w="2357" w:type="dxa"/>
          </w:tcPr>
          <w:p w14:paraId="58AA05AA" w14:textId="77777777" w:rsidR="00E35428" w:rsidRDefault="00E35428" w:rsidP="00684428">
            <w:pPr>
              <w:pBdr>
                <w:top w:val="nil"/>
                <w:left w:val="nil"/>
                <w:bottom w:val="nil"/>
                <w:right w:val="nil"/>
                <w:between w:val="nil"/>
              </w:pBdr>
              <w:jc w:val="center"/>
              <w:rPr>
                <w:color w:val="000000"/>
                <w:sz w:val="24"/>
                <w:szCs w:val="24"/>
              </w:rPr>
            </w:pPr>
          </w:p>
          <w:p w14:paraId="50630E06" w14:textId="7146F829" w:rsidR="00684428" w:rsidRPr="00684428" w:rsidRDefault="00684428" w:rsidP="00684428">
            <w:pPr>
              <w:jc w:val="center"/>
              <w:rPr>
                <w:sz w:val="24"/>
                <w:szCs w:val="24"/>
              </w:rPr>
            </w:pPr>
            <w:r>
              <w:rPr>
                <w:sz w:val="24"/>
                <w:szCs w:val="24"/>
              </w:rPr>
              <w:t>3 Hours</w:t>
            </w:r>
          </w:p>
        </w:tc>
      </w:tr>
      <w:tr w:rsidR="00E35428" w14:paraId="54FB2EA7" w14:textId="77777777">
        <w:trPr>
          <w:trHeight w:val="402"/>
        </w:trPr>
        <w:tc>
          <w:tcPr>
            <w:tcW w:w="1807" w:type="dxa"/>
            <w:vMerge/>
          </w:tcPr>
          <w:p w14:paraId="2A2F94EC" w14:textId="77777777" w:rsidR="00E35428" w:rsidRDefault="00E35428">
            <w:pPr>
              <w:pBdr>
                <w:top w:val="nil"/>
                <w:left w:val="nil"/>
                <w:bottom w:val="nil"/>
                <w:right w:val="nil"/>
                <w:between w:val="nil"/>
              </w:pBdr>
              <w:spacing w:line="276" w:lineRule="auto"/>
              <w:rPr>
                <w:color w:val="000000"/>
                <w:sz w:val="24"/>
                <w:szCs w:val="24"/>
              </w:rPr>
            </w:pPr>
          </w:p>
        </w:tc>
        <w:tc>
          <w:tcPr>
            <w:tcW w:w="4690" w:type="dxa"/>
          </w:tcPr>
          <w:p w14:paraId="7E70E864" w14:textId="77777777" w:rsidR="00E35428" w:rsidRDefault="00E35428" w:rsidP="00684428">
            <w:pPr>
              <w:jc w:val="both"/>
              <w:rPr>
                <w:sz w:val="24"/>
                <w:szCs w:val="24"/>
              </w:rPr>
            </w:pPr>
          </w:p>
        </w:tc>
        <w:tc>
          <w:tcPr>
            <w:tcW w:w="2357" w:type="dxa"/>
          </w:tcPr>
          <w:p w14:paraId="4C90402F" w14:textId="77777777" w:rsidR="00E35428" w:rsidRDefault="00E35428" w:rsidP="00684428">
            <w:pPr>
              <w:pBdr>
                <w:top w:val="nil"/>
                <w:left w:val="nil"/>
                <w:bottom w:val="nil"/>
                <w:right w:val="nil"/>
                <w:between w:val="nil"/>
              </w:pBdr>
              <w:jc w:val="center"/>
              <w:rPr>
                <w:color w:val="000000"/>
                <w:sz w:val="24"/>
                <w:szCs w:val="24"/>
              </w:rPr>
            </w:pPr>
          </w:p>
        </w:tc>
      </w:tr>
      <w:tr w:rsidR="00E35428" w14:paraId="6D24F5B4" w14:textId="77777777">
        <w:trPr>
          <w:trHeight w:val="405"/>
        </w:trPr>
        <w:tc>
          <w:tcPr>
            <w:tcW w:w="1807" w:type="dxa"/>
            <w:vMerge w:val="restart"/>
          </w:tcPr>
          <w:p w14:paraId="4339A5DE" w14:textId="77777777" w:rsidR="00E35428" w:rsidRDefault="002700BA">
            <w:pPr>
              <w:pBdr>
                <w:top w:val="nil"/>
                <w:left w:val="nil"/>
                <w:bottom w:val="nil"/>
                <w:right w:val="nil"/>
                <w:between w:val="nil"/>
              </w:pBdr>
              <w:spacing w:before="73"/>
              <w:ind w:left="105"/>
              <w:rPr>
                <w:color w:val="000000"/>
                <w:sz w:val="24"/>
                <w:szCs w:val="24"/>
              </w:rPr>
            </w:pPr>
            <w:r>
              <w:rPr>
                <w:color w:val="000000"/>
                <w:sz w:val="24"/>
                <w:szCs w:val="24"/>
              </w:rPr>
              <w:t>Friday</w:t>
            </w:r>
          </w:p>
        </w:tc>
        <w:tc>
          <w:tcPr>
            <w:tcW w:w="4690" w:type="dxa"/>
          </w:tcPr>
          <w:p w14:paraId="159D1064" w14:textId="280A3C6B" w:rsidR="00E35428" w:rsidRDefault="00684428" w:rsidP="00684428">
            <w:pPr>
              <w:pBdr>
                <w:top w:val="nil"/>
                <w:left w:val="nil"/>
                <w:bottom w:val="nil"/>
                <w:right w:val="nil"/>
                <w:between w:val="nil"/>
              </w:pBdr>
              <w:spacing w:before="73"/>
              <w:jc w:val="both"/>
              <w:rPr>
                <w:color w:val="000000"/>
                <w:sz w:val="24"/>
                <w:szCs w:val="24"/>
              </w:rPr>
            </w:pPr>
            <w:r>
              <w:rPr>
                <w:color w:val="000000"/>
                <w:sz w:val="24"/>
                <w:szCs w:val="24"/>
              </w:rPr>
              <w:t>No activity</w:t>
            </w:r>
          </w:p>
        </w:tc>
        <w:tc>
          <w:tcPr>
            <w:tcW w:w="2357" w:type="dxa"/>
          </w:tcPr>
          <w:p w14:paraId="458A7E88" w14:textId="5C614056" w:rsidR="00E35428" w:rsidRDefault="00E35428" w:rsidP="00684428">
            <w:pPr>
              <w:pBdr>
                <w:top w:val="nil"/>
                <w:left w:val="nil"/>
                <w:bottom w:val="nil"/>
                <w:right w:val="nil"/>
                <w:between w:val="nil"/>
              </w:pBdr>
              <w:spacing w:before="73"/>
              <w:ind w:right="804"/>
              <w:jc w:val="center"/>
              <w:rPr>
                <w:color w:val="000000"/>
                <w:sz w:val="24"/>
                <w:szCs w:val="24"/>
              </w:rPr>
            </w:pPr>
          </w:p>
        </w:tc>
      </w:tr>
      <w:tr w:rsidR="00E35428" w14:paraId="51A91D4E" w14:textId="77777777">
        <w:trPr>
          <w:trHeight w:val="402"/>
        </w:trPr>
        <w:tc>
          <w:tcPr>
            <w:tcW w:w="1807" w:type="dxa"/>
            <w:vMerge/>
          </w:tcPr>
          <w:p w14:paraId="3DF2F37A" w14:textId="77777777" w:rsidR="00E35428" w:rsidRDefault="00E35428">
            <w:pPr>
              <w:pBdr>
                <w:top w:val="nil"/>
                <w:left w:val="nil"/>
                <w:bottom w:val="nil"/>
                <w:right w:val="nil"/>
                <w:between w:val="nil"/>
              </w:pBdr>
              <w:spacing w:line="276" w:lineRule="auto"/>
              <w:rPr>
                <w:color w:val="000000"/>
                <w:sz w:val="24"/>
                <w:szCs w:val="24"/>
              </w:rPr>
            </w:pPr>
          </w:p>
        </w:tc>
        <w:tc>
          <w:tcPr>
            <w:tcW w:w="4690" w:type="dxa"/>
          </w:tcPr>
          <w:p w14:paraId="2C73572E" w14:textId="77777777" w:rsidR="00E35428" w:rsidRDefault="00E35428" w:rsidP="00684428">
            <w:pPr>
              <w:pBdr>
                <w:top w:val="nil"/>
                <w:left w:val="nil"/>
                <w:bottom w:val="nil"/>
                <w:right w:val="nil"/>
                <w:between w:val="nil"/>
              </w:pBdr>
              <w:jc w:val="both"/>
              <w:rPr>
                <w:color w:val="000000"/>
                <w:sz w:val="24"/>
                <w:szCs w:val="24"/>
              </w:rPr>
            </w:pPr>
          </w:p>
        </w:tc>
        <w:tc>
          <w:tcPr>
            <w:tcW w:w="2357" w:type="dxa"/>
          </w:tcPr>
          <w:p w14:paraId="5FE43A9A" w14:textId="77777777" w:rsidR="00E35428" w:rsidRDefault="00E35428" w:rsidP="00684428">
            <w:pPr>
              <w:pBdr>
                <w:top w:val="nil"/>
                <w:left w:val="nil"/>
                <w:bottom w:val="nil"/>
                <w:right w:val="nil"/>
                <w:between w:val="nil"/>
              </w:pBdr>
              <w:jc w:val="center"/>
              <w:rPr>
                <w:color w:val="000000"/>
                <w:sz w:val="24"/>
                <w:szCs w:val="24"/>
              </w:rPr>
            </w:pPr>
          </w:p>
        </w:tc>
      </w:tr>
      <w:tr w:rsidR="00E35428" w14:paraId="3362782E" w14:textId="77777777">
        <w:trPr>
          <w:trHeight w:val="402"/>
        </w:trPr>
        <w:tc>
          <w:tcPr>
            <w:tcW w:w="1807" w:type="dxa"/>
            <w:vMerge w:val="restart"/>
          </w:tcPr>
          <w:p w14:paraId="5FD620BC" w14:textId="77777777" w:rsidR="00E35428" w:rsidRDefault="002700BA">
            <w:pPr>
              <w:pBdr>
                <w:top w:val="nil"/>
                <w:left w:val="nil"/>
                <w:bottom w:val="nil"/>
                <w:right w:val="nil"/>
                <w:between w:val="nil"/>
              </w:pBdr>
              <w:spacing w:before="73"/>
              <w:ind w:left="105"/>
              <w:rPr>
                <w:color w:val="000000"/>
                <w:sz w:val="24"/>
                <w:szCs w:val="24"/>
              </w:rPr>
            </w:pPr>
            <w:r>
              <w:rPr>
                <w:color w:val="000000"/>
                <w:sz w:val="24"/>
                <w:szCs w:val="24"/>
              </w:rPr>
              <w:t>Saturday</w:t>
            </w:r>
          </w:p>
        </w:tc>
        <w:tc>
          <w:tcPr>
            <w:tcW w:w="4690" w:type="dxa"/>
          </w:tcPr>
          <w:p w14:paraId="34B2BF9D" w14:textId="2B02548D" w:rsidR="00E35428" w:rsidRDefault="00684428" w:rsidP="00684428">
            <w:pPr>
              <w:pBdr>
                <w:top w:val="nil"/>
                <w:left w:val="nil"/>
                <w:bottom w:val="nil"/>
                <w:right w:val="nil"/>
                <w:between w:val="nil"/>
              </w:pBdr>
              <w:spacing w:before="73"/>
              <w:jc w:val="both"/>
              <w:rPr>
                <w:color w:val="000000"/>
                <w:sz w:val="24"/>
                <w:szCs w:val="24"/>
              </w:rPr>
            </w:pPr>
            <w:r>
              <w:rPr>
                <w:color w:val="000000"/>
                <w:sz w:val="24"/>
                <w:szCs w:val="24"/>
              </w:rPr>
              <w:t>No activity</w:t>
            </w:r>
          </w:p>
        </w:tc>
        <w:tc>
          <w:tcPr>
            <w:tcW w:w="2357" w:type="dxa"/>
          </w:tcPr>
          <w:p w14:paraId="486DB26A" w14:textId="19EE186F" w:rsidR="00E35428" w:rsidRDefault="00E35428" w:rsidP="00684428">
            <w:pPr>
              <w:pBdr>
                <w:top w:val="nil"/>
                <w:left w:val="nil"/>
                <w:bottom w:val="nil"/>
                <w:right w:val="nil"/>
                <w:between w:val="nil"/>
              </w:pBdr>
              <w:spacing w:before="73"/>
              <w:ind w:right="776"/>
              <w:jc w:val="center"/>
              <w:rPr>
                <w:color w:val="000000"/>
                <w:sz w:val="24"/>
                <w:szCs w:val="24"/>
              </w:rPr>
            </w:pPr>
          </w:p>
        </w:tc>
      </w:tr>
      <w:tr w:rsidR="00E35428" w14:paraId="23FFE655" w14:textId="77777777">
        <w:trPr>
          <w:trHeight w:val="405"/>
        </w:trPr>
        <w:tc>
          <w:tcPr>
            <w:tcW w:w="1807" w:type="dxa"/>
            <w:vMerge/>
          </w:tcPr>
          <w:p w14:paraId="63A95739" w14:textId="77777777" w:rsidR="00E35428" w:rsidRDefault="00E35428">
            <w:pPr>
              <w:pBdr>
                <w:top w:val="nil"/>
                <w:left w:val="nil"/>
                <w:bottom w:val="nil"/>
                <w:right w:val="nil"/>
                <w:between w:val="nil"/>
              </w:pBdr>
              <w:spacing w:line="276" w:lineRule="auto"/>
              <w:rPr>
                <w:color w:val="000000"/>
                <w:sz w:val="24"/>
                <w:szCs w:val="24"/>
              </w:rPr>
            </w:pPr>
          </w:p>
        </w:tc>
        <w:tc>
          <w:tcPr>
            <w:tcW w:w="4690" w:type="dxa"/>
          </w:tcPr>
          <w:p w14:paraId="72840FBA" w14:textId="77777777" w:rsidR="00E35428" w:rsidRDefault="00E35428" w:rsidP="00684428">
            <w:pPr>
              <w:pBdr>
                <w:top w:val="nil"/>
                <w:left w:val="nil"/>
                <w:bottom w:val="nil"/>
                <w:right w:val="nil"/>
                <w:between w:val="nil"/>
              </w:pBdr>
              <w:jc w:val="both"/>
              <w:rPr>
                <w:color w:val="000000"/>
                <w:sz w:val="24"/>
                <w:szCs w:val="24"/>
              </w:rPr>
            </w:pPr>
          </w:p>
        </w:tc>
        <w:tc>
          <w:tcPr>
            <w:tcW w:w="2357" w:type="dxa"/>
          </w:tcPr>
          <w:p w14:paraId="4F5C5399" w14:textId="77777777" w:rsidR="00E35428" w:rsidRDefault="00E35428" w:rsidP="00684428">
            <w:pPr>
              <w:pBdr>
                <w:top w:val="nil"/>
                <w:left w:val="nil"/>
                <w:bottom w:val="nil"/>
                <w:right w:val="nil"/>
                <w:between w:val="nil"/>
              </w:pBdr>
              <w:jc w:val="center"/>
              <w:rPr>
                <w:color w:val="000000"/>
                <w:sz w:val="24"/>
                <w:szCs w:val="24"/>
              </w:rPr>
            </w:pPr>
          </w:p>
        </w:tc>
      </w:tr>
      <w:tr w:rsidR="00E35428" w14:paraId="54D88D04" w14:textId="77777777">
        <w:trPr>
          <w:trHeight w:val="580"/>
        </w:trPr>
        <w:tc>
          <w:tcPr>
            <w:tcW w:w="1807" w:type="dxa"/>
            <w:vMerge w:val="restart"/>
          </w:tcPr>
          <w:p w14:paraId="2B3404E0" w14:textId="77777777" w:rsidR="00E35428" w:rsidRDefault="002700BA">
            <w:pPr>
              <w:pBdr>
                <w:top w:val="nil"/>
                <w:left w:val="nil"/>
                <w:bottom w:val="nil"/>
                <w:right w:val="nil"/>
                <w:between w:val="nil"/>
              </w:pBdr>
              <w:spacing w:before="71"/>
              <w:ind w:left="105"/>
              <w:rPr>
                <w:color w:val="000000"/>
                <w:sz w:val="24"/>
                <w:szCs w:val="24"/>
              </w:rPr>
            </w:pPr>
            <w:r>
              <w:rPr>
                <w:color w:val="000000"/>
                <w:sz w:val="24"/>
                <w:szCs w:val="24"/>
              </w:rPr>
              <w:t>Sunday</w:t>
            </w:r>
          </w:p>
        </w:tc>
        <w:tc>
          <w:tcPr>
            <w:tcW w:w="4690" w:type="dxa"/>
          </w:tcPr>
          <w:p w14:paraId="05ABCF7C" w14:textId="266A795C" w:rsidR="00E35428" w:rsidRDefault="00684428" w:rsidP="00684428">
            <w:pPr>
              <w:jc w:val="both"/>
              <w:rPr>
                <w:sz w:val="24"/>
                <w:szCs w:val="24"/>
              </w:rPr>
            </w:pPr>
            <w:r>
              <w:rPr>
                <w:sz w:val="24"/>
                <w:szCs w:val="24"/>
              </w:rPr>
              <w:t xml:space="preserve">Team Meeting: Umut and I discussed what is SOW and how we should </w:t>
            </w:r>
            <w:proofErr w:type="gramStart"/>
            <w:r>
              <w:rPr>
                <w:sz w:val="24"/>
                <w:szCs w:val="24"/>
              </w:rPr>
              <w:t>prepare</w:t>
            </w:r>
            <w:proofErr w:type="gramEnd"/>
            <w:r>
              <w:rPr>
                <w:sz w:val="24"/>
                <w:szCs w:val="24"/>
              </w:rPr>
              <w:t xml:space="preserve"> it. Tried to gather information from our Senior Project Guideline as well as several other forums, however, though they explain it we needed a sample to create something in our heads. Since There was no sample, we went freestyle by following the points on the guideline while having big question marks on our heads.</w:t>
            </w:r>
          </w:p>
        </w:tc>
        <w:tc>
          <w:tcPr>
            <w:tcW w:w="2357" w:type="dxa"/>
          </w:tcPr>
          <w:p w14:paraId="2B436DD0" w14:textId="6F5A1879" w:rsidR="00E35428" w:rsidRDefault="00684428" w:rsidP="00684428">
            <w:pPr>
              <w:pBdr>
                <w:top w:val="nil"/>
                <w:left w:val="nil"/>
                <w:bottom w:val="nil"/>
                <w:right w:val="nil"/>
                <w:between w:val="nil"/>
              </w:pBdr>
              <w:spacing w:before="71"/>
              <w:ind w:right="805"/>
              <w:jc w:val="center"/>
              <w:rPr>
                <w:color w:val="000000"/>
                <w:sz w:val="24"/>
                <w:szCs w:val="24"/>
              </w:rPr>
            </w:pPr>
            <w:r>
              <w:rPr>
                <w:color w:val="000000"/>
                <w:sz w:val="24"/>
                <w:szCs w:val="24"/>
              </w:rPr>
              <w:t>4 Hours</w:t>
            </w:r>
          </w:p>
        </w:tc>
      </w:tr>
      <w:tr w:rsidR="00E35428" w14:paraId="3385E42F" w14:textId="77777777">
        <w:trPr>
          <w:trHeight w:val="404"/>
        </w:trPr>
        <w:tc>
          <w:tcPr>
            <w:tcW w:w="1807" w:type="dxa"/>
            <w:vMerge/>
          </w:tcPr>
          <w:p w14:paraId="12A6C519" w14:textId="77777777" w:rsidR="00E35428" w:rsidRDefault="00E35428">
            <w:pPr>
              <w:pBdr>
                <w:top w:val="nil"/>
                <w:left w:val="nil"/>
                <w:bottom w:val="nil"/>
                <w:right w:val="nil"/>
                <w:between w:val="nil"/>
              </w:pBdr>
              <w:spacing w:line="276" w:lineRule="auto"/>
              <w:rPr>
                <w:color w:val="000000"/>
                <w:sz w:val="24"/>
                <w:szCs w:val="24"/>
              </w:rPr>
            </w:pPr>
          </w:p>
        </w:tc>
        <w:tc>
          <w:tcPr>
            <w:tcW w:w="4690" w:type="dxa"/>
          </w:tcPr>
          <w:p w14:paraId="22E4001D" w14:textId="49F1E1AF" w:rsidR="00E35428" w:rsidRDefault="00C64001" w:rsidP="00684428">
            <w:pPr>
              <w:pBdr>
                <w:top w:val="nil"/>
                <w:left w:val="nil"/>
                <w:bottom w:val="nil"/>
                <w:right w:val="nil"/>
                <w:between w:val="nil"/>
              </w:pBdr>
              <w:jc w:val="both"/>
              <w:rPr>
                <w:color w:val="000000"/>
                <w:sz w:val="24"/>
                <w:szCs w:val="24"/>
              </w:rPr>
            </w:pPr>
            <w:r>
              <w:rPr>
                <w:color w:val="000000"/>
                <w:sz w:val="24"/>
                <w:szCs w:val="24"/>
              </w:rPr>
              <w:t>Wrote weekly activity report</w:t>
            </w:r>
          </w:p>
        </w:tc>
        <w:tc>
          <w:tcPr>
            <w:tcW w:w="2357" w:type="dxa"/>
          </w:tcPr>
          <w:p w14:paraId="1FE51C93" w14:textId="1F3B316A" w:rsidR="00E35428" w:rsidRDefault="00C64001" w:rsidP="00684428">
            <w:pPr>
              <w:pBdr>
                <w:top w:val="nil"/>
                <w:left w:val="nil"/>
                <w:bottom w:val="nil"/>
                <w:right w:val="nil"/>
                <w:between w:val="nil"/>
              </w:pBdr>
              <w:jc w:val="center"/>
              <w:rPr>
                <w:color w:val="000000"/>
                <w:sz w:val="24"/>
                <w:szCs w:val="24"/>
              </w:rPr>
            </w:pPr>
            <w:r>
              <w:rPr>
                <w:color w:val="000000"/>
                <w:sz w:val="24"/>
                <w:szCs w:val="24"/>
              </w:rPr>
              <w:t>15 Minutes</w:t>
            </w:r>
          </w:p>
        </w:tc>
      </w:tr>
    </w:tbl>
    <w:p w14:paraId="328F9C11" w14:textId="77777777" w:rsidR="00E35428" w:rsidRDefault="00E35428">
      <w:pPr>
        <w:pBdr>
          <w:top w:val="nil"/>
          <w:left w:val="nil"/>
          <w:bottom w:val="nil"/>
          <w:right w:val="nil"/>
          <w:between w:val="nil"/>
        </w:pBdr>
        <w:rPr>
          <w:color w:val="000000"/>
          <w:sz w:val="20"/>
          <w:szCs w:val="20"/>
        </w:rPr>
      </w:pPr>
    </w:p>
    <w:p w14:paraId="0433DB6F" w14:textId="77777777" w:rsidR="00296D86" w:rsidRDefault="002700BA" w:rsidP="00296D86">
      <w:pPr>
        <w:pStyle w:val="Heading1"/>
        <w:tabs>
          <w:tab w:val="left" w:pos="7202"/>
          <w:tab w:val="left" w:pos="8100"/>
        </w:tabs>
        <w:ind w:firstLine="5915"/>
      </w:pPr>
      <w:r>
        <w:t>T</w:t>
      </w:r>
    </w:p>
    <w:p w14:paraId="4B5B3B65" w14:textId="140541DB" w:rsidR="00E35428" w:rsidRDefault="00CB2645" w:rsidP="00296D86">
      <w:pPr>
        <w:pStyle w:val="Heading1"/>
        <w:tabs>
          <w:tab w:val="left" w:pos="7202"/>
          <w:tab w:val="left" w:pos="8100"/>
        </w:tabs>
        <w:ind w:firstLine="5915"/>
      </w:pPr>
      <w:r>
        <w:t>T</w:t>
      </w:r>
      <w:r w:rsidR="00296D86">
        <w:t xml:space="preserve">otal:  </w:t>
      </w:r>
      <w:r w:rsidR="00C64001">
        <w:t xml:space="preserve">10 </w:t>
      </w:r>
      <w:r w:rsidR="00296D86">
        <w:t>hours</w:t>
      </w:r>
    </w:p>
    <w:p w14:paraId="57CB3567" w14:textId="77777777" w:rsidR="00C64001" w:rsidRPr="00C64001" w:rsidRDefault="00C64001" w:rsidP="00C64001"/>
    <w:p w14:paraId="2B2246A3" w14:textId="77777777" w:rsidR="00C64001" w:rsidRDefault="00C64001" w:rsidP="00C64001">
      <w:pPr>
        <w:rPr>
          <w:b/>
          <w:sz w:val="24"/>
          <w:szCs w:val="24"/>
        </w:rPr>
      </w:pPr>
    </w:p>
    <w:p w14:paraId="61903BBC" w14:textId="77777777" w:rsidR="00C64001" w:rsidRPr="00C64001" w:rsidRDefault="00C64001" w:rsidP="00C64001">
      <w:pPr>
        <w:jc w:val="right"/>
      </w:pPr>
    </w:p>
    <w:sectPr w:rsidR="00C64001" w:rsidRPr="00C64001" w:rsidSect="00296D86">
      <w:headerReference w:type="default" r:id="rId6"/>
      <w:pgSz w:w="11910" w:h="16840"/>
      <w:pgMar w:top="1780" w:right="1400" w:bottom="280" w:left="1420" w:header="1478"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08BA" w14:textId="77777777" w:rsidR="0015771E" w:rsidRDefault="0015771E">
      <w:r>
        <w:separator/>
      </w:r>
    </w:p>
  </w:endnote>
  <w:endnote w:type="continuationSeparator" w:id="0">
    <w:p w14:paraId="693D8265" w14:textId="77777777" w:rsidR="0015771E" w:rsidRDefault="00157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429A" w14:textId="77777777" w:rsidR="0015771E" w:rsidRDefault="0015771E">
      <w:r>
        <w:separator/>
      </w:r>
    </w:p>
  </w:footnote>
  <w:footnote w:type="continuationSeparator" w:id="0">
    <w:p w14:paraId="0E237A67" w14:textId="77777777" w:rsidR="0015771E" w:rsidRDefault="00157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7877" w14:textId="77777777" w:rsidR="00E35428" w:rsidRDefault="00E35428">
    <w:pPr>
      <w:pBdr>
        <w:top w:val="nil"/>
        <w:left w:val="nil"/>
        <w:bottom w:val="nil"/>
        <w:right w:val="nil"/>
        <w:between w:val="nil"/>
      </w:pBdr>
      <w:spacing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yszA2M7Q0MbIwNLZQ0lEKTi0uzszPAykwrAUA7ChfBSwAAAA="/>
  </w:docVars>
  <w:rsids>
    <w:rsidRoot w:val="00E35428"/>
    <w:rsid w:val="0000533A"/>
    <w:rsid w:val="000267AB"/>
    <w:rsid w:val="00074D8A"/>
    <w:rsid w:val="00095A05"/>
    <w:rsid w:val="00114B36"/>
    <w:rsid w:val="0015202D"/>
    <w:rsid w:val="0015771E"/>
    <w:rsid w:val="001A1320"/>
    <w:rsid w:val="00213D2A"/>
    <w:rsid w:val="002700BA"/>
    <w:rsid w:val="00296D86"/>
    <w:rsid w:val="00303634"/>
    <w:rsid w:val="003A3A15"/>
    <w:rsid w:val="004549D5"/>
    <w:rsid w:val="004F382B"/>
    <w:rsid w:val="005F5345"/>
    <w:rsid w:val="00684428"/>
    <w:rsid w:val="0081506E"/>
    <w:rsid w:val="009720AB"/>
    <w:rsid w:val="00A97E7E"/>
    <w:rsid w:val="00BD5EF2"/>
    <w:rsid w:val="00C44FE3"/>
    <w:rsid w:val="00C64001"/>
    <w:rsid w:val="00CB2645"/>
    <w:rsid w:val="00D800A5"/>
    <w:rsid w:val="00D8310F"/>
    <w:rsid w:val="00E12A7D"/>
    <w:rsid w:val="00E21921"/>
    <w:rsid w:val="00E35428"/>
    <w:rsid w:val="00FA01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BBEE"/>
  <w15:docId w15:val="{AA9AA906-20A5-8142-A176-1BBCDB05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15"/>
      <w:ind w:left="5915"/>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HÜSEYİN ARDA DEMİRCİ</cp:lastModifiedBy>
  <cp:revision>2</cp:revision>
  <dcterms:created xsi:type="dcterms:W3CDTF">2023-11-05T19:37:00Z</dcterms:created>
  <dcterms:modified xsi:type="dcterms:W3CDTF">2023-11-05T19:37:00Z</dcterms:modified>
</cp:coreProperties>
</file>