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Pazarlama ve Ürün yönetiminden gelen geri bildirimler: </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Sistemin ilk versiyonu en basit haliyle gerçekleştirilecek. İleriki versiyonlarda daha özel şifre yönetimi ve kullanıcı işlemleri düşünülüyor. </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Şifre 1 kere yanlış girilince değil 3 kere yanlış girilince 10 saniye giriş yapılmasına izin verilmemelidir. Bazı kullanıcıların ancak 2 ya da 3 girişte doğru şifreyi girebildikleri görüldü.</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Servo açıları sabit olarak belirlenecek. Ancak kalibrasyon konusunun nasıl halledileceği sahadan gelecek geri bildirimlere göre belirlenecek. Hız konusunda net bir istek yok ancak kullanıcılar açısından makul bir süre olması isteniyor.</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Geri bildirim için şu anda LED ve Buzzer dışında bir bileşen düşünülmüyor. İleriki versiyonlarda ekran konulması da değerlendirilebilir. </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Henüz bir konfigürasyon değişimi gerekmiyor ancak sonra ortaya çıkabilecek ihtiyaçlar açısından bir haberleşme ile PC üzerinden konfigure edilme özelliği ihtiyacı göz önüne alınmalıdır.</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Kapı motorun hareket ettirilmesinden sonra açılacak. Geri gelme süresi henüz netleştirilmedi ama bir süre sonra motorun geri gelmesi öngörülüyor. Şimdilik 5 saniye gibi bir süre belirlenebilir.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b w:val="1"/>
          <w:rtl w:val="0"/>
        </w:rPr>
        <w:t xml:space="preserve">YÖNETİMDEN GELEN BİLDİRİM:</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Projenin bir an önce başlatılması bekleniyor.</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Proje planı hazırlanmalı.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YORUM:</w:t>
      </w:r>
    </w:p>
    <w:p w:rsidR="00000000" w:rsidDel="00000000" w:rsidP="00000000" w:rsidRDefault="00000000" w:rsidRPr="00000000" w14:paraId="00000011">
      <w:pPr>
        <w:jc w:val="both"/>
        <w:rPr/>
      </w:pPr>
      <w:r w:rsidDel="00000000" w:rsidR="00000000" w:rsidRPr="00000000">
        <w:rPr>
          <w:rtl w:val="0"/>
        </w:rPr>
        <w:t xml:space="preserve">Görüldüğü gibi ürünün tüm özellikleri konusunda tam bir netlik yok. İsterler sahadan gelen geri bildirimler, pazarlamadan gelen yeni analiz sonuçları yada farklı nedenlerle değişebilir. Burada önemli olan değişecek veya değişmeyecek noktaları belirleyip değişim olduğunda da bu değişimlerin en az maliyetle gerçekleştirilebilir olmasını sağlamaktır. Yani sonradan istenen değişiklikler donanım değişikliği gerektirdiğinde bunun maliyet en yüksek olacaktır. Ancak bu her zaman yazılıma dair değişikliklerin “ucuz” olacak anlamına gelmiyor. Bazı değişiklikler yazılımın uzun zaman içerisinde geliştirilip test edilmiş kısımlarının yeni baştan geliştirilmesini gerektirebilir. Bu da yazılım maliyetlerini yükseltecektir.</w:t>
      </w:r>
    </w:p>
    <w:p w:rsidR="00000000" w:rsidDel="00000000" w:rsidP="00000000" w:rsidRDefault="00000000" w:rsidRPr="00000000" w14:paraId="00000012">
      <w:pPr>
        <w:jc w:val="both"/>
        <w:rPr/>
      </w:pPr>
      <w:r w:rsidDel="00000000" w:rsidR="00000000" w:rsidRPr="00000000">
        <w:rPr>
          <w:rtl w:val="0"/>
        </w:rPr>
        <w:t xml:space="preserve">Ayrıca yazılımlarda geliştirilen modüllerin farklı projelerde yeniden kullanılabilir halde olması ve böylelikle maliyetlerin düşürülmesi de hedeflenir.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