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config.h line 5, ensure you have</w:t>
      </w:r>
    </w:p>
    <w:p w:rsidR="003B6C5D" w:rsidRDefault="003F43A6">
      <w:r w:rsidRPr="003F43A6">
        <w:t>#define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Installatio:</w:t>
      </w:r>
    </w:p>
    <w:p w:rsidR="00C326E2" w:rsidRDefault="00C326E2">
      <w:r>
        <w:t>Pydroid 3</w:t>
      </w:r>
    </w:p>
    <w:p w:rsidR="00C326E2" w:rsidRDefault="00C326E2">
      <w:r>
        <w:t>Pydroid repository plugin</w:t>
      </w:r>
    </w:p>
    <w:p w:rsidR="00C326E2" w:rsidRDefault="00C326E2">
      <w:r>
        <w:t>Pydroid Permissions Plugin</w:t>
      </w:r>
    </w:p>
    <w:p w:rsidR="00D65CA4" w:rsidRDefault="00D65CA4"/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136907"/>
    <w:rsid w:val="002557E2"/>
    <w:rsid w:val="003B6C5D"/>
    <w:rsid w:val="003F43A6"/>
    <w:rsid w:val="007E6FB8"/>
    <w:rsid w:val="00895626"/>
    <w:rsid w:val="00C326E2"/>
    <w:rsid w:val="00D65CA4"/>
    <w:rsid w:val="00DD41F9"/>
    <w:rsid w:val="00DF04F0"/>
    <w:rsid w:val="00E30803"/>
    <w:rsid w:val="00EA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452A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6</cp:revision>
  <dcterms:created xsi:type="dcterms:W3CDTF">2022-12-08T13:55:00Z</dcterms:created>
  <dcterms:modified xsi:type="dcterms:W3CDTF">2022-12-15T15:14:00Z</dcterms:modified>
</cp:coreProperties>
</file>