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Taxi Application Payment Policy: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 Payment Methods:</w:t>
      </w:r>
    </w:p>
    <w:p w:rsidR="00000000" w:rsidDel="00000000" w:rsidP="00000000" w:rsidRDefault="00000000" w:rsidRPr="00000000" w14:paraId="00000004">
      <w:pPr>
        <w:rPr/>
      </w:pPr>
      <w:r w:rsidDel="00000000" w:rsidR="00000000" w:rsidRPr="00000000">
        <w:rPr>
          <w:rtl w:val="0"/>
        </w:rPr>
        <w:t xml:space="preserve">Kibtaksi Wallet: Users can make payments from the Kibtaksi Wallet within the application. The Kibtaksi Wallet securely stores users' payment information and enables users to make quick and seamless payments.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2. Money Transfer on Acceptance:</w:t>
      </w:r>
    </w:p>
    <w:p w:rsidR="00000000" w:rsidDel="00000000" w:rsidP="00000000" w:rsidRDefault="00000000" w:rsidRPr="00000000" w14:paraId="00000007">
      <w:pPr>
        <w:rPr/>
      </w:pPr>
      <w:r w:rsidDel="00000000" w:rsidR="00000000" w:rsidRPr="00000000">
        <w:rPr>
          <w:rtl w:val="0"/>
        </w:rPr>
        <w:t xml:space="preserve">Upon acceptance of a trip, the money will be transferred from the user’s account to the KıbTaksi Wallet.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3. Pricing</w:t>
      </w:r>
    </w:p>
    <w:p w:rsidR="00000000" w:rsidDel="00000000" w:rsidP="00000000" w:rsidRDefault="00000000" w:rsidRPr="00000000" w14:paraId="0000000B">
      <w:pPr>
        <w:rPr/>
      </w:pPr>
      <w:r w:rsidDel="00000000" w:rsidR="00000000" w:rsidRPr="00000000">
        <w:rPr>
          <w:rtl w:val="0"/>
        </w:rPr>
        <w:t xml:space="preserve">   Pricing is determined according to distance and official taximeter opening prices. (Morning and night pricing)</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4. Refund and Cancellation Policy:</w:t>
      </w:r>
    </w:p>
    <w:p w:rsidR="00000000" w:rsidDel="00000000" w:rsidP="00000000" w:rsidRDefault="00000000" w:rsidRPr="00000000" w14:paraId="0000000E">
      <w:pPr>
        <w:rPr/>
      </w:pPr>
      <w:r w:rsidDel="00000000" w:rsidR="00000000" w:rsidRPr="00000000">
        <w:rPr>
          <w:rtl w:val="0"/>
        </w:rPr>
        <w:t xml:space="preserve">  Refund Policy: Users can request a refund if they encounter an issue with the service or if the service is not provided. Refund requests are considered in cases where users have valid reasons, and appropriate actions are taken.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5. Cancellation Policy: </w:t>
      </w:r>
    </w:p>
    <w:p w:rsidR="00000000" w:rsidDel="00000000" w:rsidP="00000000" w:rsidRDefault="00000000" w:rsidRPr="00000000" w14:paraId="00000011">
      <w:pPr>
        <w:rPr>
          <w:b w:val="1"/>
        </w:rPr>
      </w:pPr>
      <w:r w:rsidDel="00000000" w:rsidR="00000000" w:rsidRPr="00000000">
        <w:rPr>
          <w:b w:val="1"/>
          <w:highlight w:val="yellow"/>
          <w:rtl w:val="0"/>
        </w:rPr>
        <w:t xml:space="preserve">You can find the full cancellation policy in our policies. Cancellation policy regarding pricing</w:t>
      </w:r>
      <w:r w:rsidDel="00000000" w:rsidR="00000000" w:rsidRPr="00000000">
        <w:rPr>
          <w:b w:val="1"/>
          <w:rtl w:val="0"/>
        </w:rPr>
        <w:t xml:space="preserve">:</w:t>
      </w:r>
    </w:p>
    <w:p w:rsidR="00000000" w:rsidDel="00000000" w:rsidP="00000000" w:rsidRDefault="00000000" w:rsidRPr="00000000" w14:paraId="00000012">
      <w:pPr>
        <w:rPr>
          <w:sz w:val="24"/>
          <w:szCs w:val="24"/>
          <w:u w:val="single"/>
        </w:rPr>
      </w:pPr>
      <w:r w:rsidDel="00000000" w:rsidR="00000000" w:rsidRPr="00000000">
        <w:rPr>
          <w:sz w:val="24"/>
          <w:szCs w:val="24"/>
          <w:u w:val="single"/>
          <w:rtl w:val="0"/>
        </w:rPr>
        <w:t xml:space="preserve">For Passengers:</w:t>
      </w:r>
    </w:p>
    <w:p w:rsidR="00000000" w:rsidDel="00000000" w:rsidP="00000000" w:rsidRDefault="00000000" w:rsidRPr="00000000" w14:paraId="00000013">
      <w:pPr>
        <w:rPr/>
      </w:pPr>
      <w:r w:rsidDel="00000000" w:rsidR="00000000" w:rsidRPr="00000000">
        <w:rPr>
          <w:rtl w:val="0"/>
        </w:rPr>
        <w:t xml:space="preserve">1.Paid Cancellation: If cancellations are made after 7 minutes, 30% amount of price will be charged  of the trip.</w:t>
      </w:r>
    </w:p>
    <w:p w:rsidR="00000000" w:rsidDel="00000000" w:rsidP="00000000" w:rsidRDefault="00000000" w:rsidRPr="00000000" w14:paraId="00000014">
      <w:pPr>
        <w:rPr/>
      </w:pPr>
      <w:r w:rsidDel="00000000" w:rsidR="00000000" w:rsidRPr="00000000">
        <w:rPr>
          <w:rtl w:val="0"/>
        </w:rPr>
        <w:t xml:space="preserve">2. No-Show Fee: If the passenger is not at the designated location at the time and the driver cancels after waiting for 5 minutes, 30% amount of price will be charged of the trip.</w:t>
      </w:r>
    </w:p>
    <w:p w:rsidR="00000000" w:rsidDel="00000000" w:rsidP="00000000" w:rsidRDefault="00000000" w:rsidRPr="00000000" w14:paraId="00000015">
      <w:pPr>
        <w:spacing w:after="240" w:before="240" w:lineRule="auto"/>
        <w:rPr>
          <w:u w:val="single"/>
        </w:rPr>
      </w:pPr>
      <w:r w:rsidDel="00000000" w:rsidR="00000000" w:rsidRPr="00000000">
        <w:rPr>
          <w:u w:val="single"/>
          <w:rtl w:val="0"/>
        </w:rPr>
        <w:t xml:space="preserve"> Users will be notified that if they cancel the trip, 30% of the fare will be retained in the KıbTaksi Wallet as a penalty before the trip starts.</w:t>
      </w:r>
    </w:p>
    <w:p w:rsidR="00000000" w:rsidDel="00000000" w:rsidP="00000000" w:rsidRDefault="00000000" w:rsidRPr="00000000" w14:paraId="00000016">
      <w:pPr>
        <w:spacing w:after="240" w:before="240" w:lineRule="auto"/>
        <w:rPr>
          <w:u w:val="single"/>
        </w:rPr>
      </w:pPr>
      <w:r w:rsidDel="00000000" w:rsidR="00000000" w:rsidRPr="00000000">
        <w:rPr>
          <w:rtl w:val="0"/>
        </w:rPr>
      </w:r>
    </w:p>
    <w:p w:rsidR="00000000" w:rsidDel="00000000" w:rsidP="00000000" w:rsidRDefault="00000000" w:rsidRPr="00000000" w14:paraId="00000017">
      <w:pPr>
        <w:rPr>
          <w:b w:val="1"/>
          <w:u w:val="single"/>
        </w:rPr>
      </w:pPr>
      <w:r w:rsidDel="00000000" w:rsidR="00000000" w:rsidRPr="00000000">
        <w:rPr>
          <w:b w:val="1"/>
          <w:u w:val="single"/>
          <w:rtl w:val="0"/>
        </w:rPr>
        <w:t xml:space="preserve">For Taxi Drivers</w:t>
      </w:r>
    </w:p>
    <w:p w:rsidR="00000000" w:rsidDel="00000000" w:rsidP="00000000" w:rsidRDefault="00000000" w:rsidRPr="00000000" w14:paraId="00000018">
      <w:pPr>
        <w:rPr/>
      </w:pPr>
      <w:r w:rsidDel="00000000" w:rsidR="00000000" w:rsidRPr="00000000">
        <w:rPr>
          <w:rtl w:val="0"/>
        </w:rPr>
        <w:t xml:space="preserve">No-Show Fee: The distance of taxi drivers will be determined through the app, and the estimated arrival time will be set. Taxi drivers will be given an extra 3 minutes. If this time is exceeded, the passenger will be redirected to another taxi, and the driver will be fined 70 lira on their next trip.</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6. Privacy and Security:</w:t>
      </w:r>
    </w:p>
    <w:p w:rsidR="00000000" w:rsidDel="00000000" w:rsidP="00000000" w:rsidRDefault="00000000" w:rsidRPr="00000000" w14:paraId="0000001B">
      <w:pPr>
        <w:rPr/>
      </w:pPr>
      <w:r w:rsidDel="00000000" w:rsidR="00000000" w:rsidRPr="00000000">
        <w:rPr>
          <w:rtl w:val="0"/>
        </w:rPr>
        <w:t xml:space="preserve"> Users' payment information is protected within the framework of the privacy policy and is not shared with third parties.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This policy is designed to ensure that users can make payments securely and seamlessly. If you have any questions or suggestions, please let us know.</w:t>
      </w:r>
    </w:p>
    <w:p w:rsidR="00000000" w:rsidDel="00000000" w:rsidP="00000000" w:rsidRDefault="00000000" w:rsidRPr="00000000" w14:paraId="0000001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