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50FE4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2EDF6DEE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44</w:t>
      </w:r>
    </w:p>
    <w:p w14:paraId="4C88FD9B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E75FB5A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7"/>
        <w:gridCol w:w="3012"/>
      </w:tblGrid>
      <w:tr w:rsidR="007627DB" w:rsidRPr="007B04C5" w14:paraId="65D39D3F" w14:textId="77777777" w:rsidTr="00E6799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386F94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7056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B6B5879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13DE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2BCF36E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Д.А. Булгаков</w:t>
            </w:r>
          </w:p>
        </w:tc>
      </w:tr>
      <w:tr w:rsidR="007627DB" w:rsidRPr="007B04C5" w14:paraId="005265A1" w14:textId="77777777" w:rsidTr="00E679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4755F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77E2D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54D3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2F047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8B486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4118902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627DB" w:rsidRPr="007B04C5" w14:paraId="30E3B24A" w14:textId="77777777" w:rsidTr="00E6799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C2026B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</w:tc>
      </w:tr>
      <w:tr w:rsidR="007627DB" w:rsidRPr="007B04C5" w14:paraId="4C3E1648" w14:textId="77777777" w:rsidTr="00E6799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A3B9E8B" w14:textId="77777777" w:rsidR="007627DB" w:rsidRPr="007B04C5" w:rsidRDefault="00EB1E11" w:rsidP="00E67993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ТИРАЖИРОВАНИЕ, ВСТРАИВАНИЕ, ОСВЕЩЕНИЕ, НАВИГАЦИЯ</w:t>
            </w:r>
          </w:p>
        </w:tc>
      </w:tr>
      <w:tr w:rsidR="007627DB" w:rsidRPr="007B04C5" w14:paraId="14E6C38F" w14:textId="77777777" w:rsidTr="00E6799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E9B58E" w14:textId="77777777" w:rsidR="007627DB" w:rsidRPr="007B04C5" w:rsidRDefault="007627DB" w:rsidP="00E6799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ИНТЕРАКТИВНАЯ КОМПЬЮТЕРНАЯ ГРАФИКА</w:t>
            </w:r>
          </w:p>
        </w:tc>
      </w:tr>
      <w:tr w:rsidR="007627DB" w:rsidRPr="007B04C5" w14:paraId="4B476281" w14:textId="77777777" w:rsidTr="00E6799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E8F68D" w14:textId="77777777" w:rsidR="007627DB" w:rsidRPr="007B04C5" w:rsidRDefault="007627DB" w:rsidP="00E67993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627DB" w:rsidRPr="007B04C5" w14:paraId="27354888" w14:textId="77777777" w:rsidTr="00E6799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C9ABC45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22C5C5A" w14:textId="1863193C" w:rsidR="007627DB" w:rsidRPr="007B04C5" w:rsidRDefault="007627DB" w:rsidP="007627DB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  <w:r w:rsidR="0080787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410"/>
        <w:gridCol w:w="1489"/>
        <w:gridCol w:w="236"/>
        <w:gridCol w:w="2639"/>
        <w:gridCol w:w="236"/>
        <w:gridCol w:w="2629"/>
      </w:tblGrid>
      <w:tr w:rsidR="007627DB" w:rsidRPr="007B04C5" w14:paraId="37129DA6" w14:textId="77777777" w:rsidTr="00E679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FC575" w14:textId="1FFE030E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 w:rsidR="008078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 w:rsidRPr="007B04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ГР. №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6EE66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4912D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24830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80EF0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11DB30" w14:textId="35221239" w:rsidR="007627DB" w:rsidRPr="007B04C5" w:rsidRDefault="00807874" w:rsidP="00E6799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Д.А.Ардаманова</w:t>
            </w:r>
          </w:p>
        </w:tc>
      </w:tr>
      <w:tr w:rsidR="007627DB" w:rsidRPr="007B04C5" w14:paraId="53C69C11" w14:textId="77777777" w:rsidTr="00E679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6C1A5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AFB6B3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D01E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3CAF44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AF88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6A723" w14:textId="77777777" w:rsidR="007627DB" w:rsidRPr="007B04C5" w:rsidRDefault="007627DB" w:rsidP="00E6799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0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55E146B" w14:textId="77777777" w:rsidR="007627DB" w:rsidRPr="007B04C5" w:rsidRDefault="007627DB" w:rsidP="007627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41F0FE" w14:textId="77777777" w:rsidR="007627DB" w:rsidRDefault="007627DB" w:rsidP="007627D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7B0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04C5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</w:p>
    <w:p w14:paraId="4DC6E284" w14:textId="77777777" w:rsidR="007627DB" w:rsidRDefault="007627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1ECBC2A" w14:textId="77777777" w:rsidR="0017380E" w:rsidRPr="0017380E" w:rsidRDefault="007627DB" w:rsidP="0017380E">
      <w:pPr>
        <w:widowControl w:val="0"/>
        <w:autoSpaceDE w:val="0"/>
        <w:autoSpaceDN w:val="0"/>
        <w:adjustRightInd w:val="0"/>
        <w:spacing w:before="1800" w:after="0" w:line="360" w:lineRule="auto"/>
        <w:ind w:firstLine="708"/>
        <w:jc w:val="both"/>
        <w:rPr>
          <w:rFonts w:ascii="Helvetica" w:hAnsi="Helvetica" w:cs="Helvetica"/>
          <w:color w:val="6A6C6F"/>
          <w:sz w:val="20"/>
          <w:szCs w:val="20"/>
          <w:shd w:val="clear" w:color="auto" w:fill="FFFFFF"/>
        </w:rPr>
      </w:pPr>
      <w:r w:rsidRPr="007627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 работы: </w:t>
      </w:r>
      <w:r w:rsidR="0017380E" w:rsidRP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>ознакомление с принципами и приобретение навыков группировки объектов сцены с целью применения единообразных преобразований к ним, создания гиперссылок, тиражирования объектов и групп объектов, встраивания содержимого внешних файлов, использования узлов различных видов источников освещения для построения статических X3D-сцен, а также задания свойств навигации в них.</w:t>
      </w:r>
    </w:p>
    <w:p w14:paraId="51FB8BC5" w14:textId="77777777" w:rsidR="00506629" w:rsidRDefault="00506629" w:rsidP="0017380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работы:</w:t>
      </w:r>
    </w:p>
    <w:p w14:paraId="383B517D" w14:textId="10B104D3" w:rsidR="002664B9" w:rsidRDefault="0086445E" w:rsidP="00E336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360C">
        <w:rPr>
          <w:rFonts w:ascii="Times New Roman" w:hAnsi="Times New Roman" w:cs="Times New Roman"/>
          <w:sz w:val="28"/>
          <w:szCs w:val="28"/>
        </w:rPr>
        <w:t xml:space="preserve">Сцена представляет собой модель </w:t>
      </w:r>
      <w:r w:rsidR="002720F3">
        <w:rPr>
          <w:rFonts w:ascii="Times New Roman" w:hAnsi="Times New Roman" w:cs="Times New Roman"/>
          <w:sz w:val="28"/>
          <w:szCs w:val="28"/>
        </w:rPr>
        <w:t>участка с домом, елками и подарком</w:t>
      </w:r>
      <w:r w:rsidR="00020C26" w:rsidRPr="00E3360C">
        <w:rPr>
          <w:rFonts w:ascii="Times New Roman" w:hAnsi="Times New Roman" w:cs="Times New Roman"/>
          <w:sz w:val="28"/>
          <w:szCs w:val="28"/>
        </w:rPr>
        <w:t>. Было выполнено объединение объектов в группы, тиражирование объектов, встраивание X3Dфайл</w:t>
      </w:r>
      <w:r w:rsidRPr="00E3360C">
        <w:rPr>
          <w:rFonts w:ascii="Times New Roman" w:hAnsi="Times New Roman" w:cs="Times New Roman"/>
          <w:sz w:val="28"/>
          <w:szCs w:val="28"/>
        </w:rPr>
        <w:t>ов</w:t>
      </w:r>
      <w:r w:rsidR="00020C26" w:rsidRPr="00E3360C">
        <w:rPr>
          <w:rFonts w:ascii="Times New Roman" w:hAnsi="Times New Roman" w:cs="Times New Roman"/>
          <w:sz w:val="28"/>
          <w:szCs w:val="28"/>
        </w:rPr>
        <w:t xml:space="preserve"> в сцену, настройка источников света. Также настроены параметры навигации пользователя по сцене и реализована привязка гиперссылок к объектам. По ссылк</w:t>
      </w:r>
      <w:r w:rsidRPr="00E3360C">
        <w:rPr>
          <w:rFonts w:ascii="Times New Roman" w:hAnsi="Times New Roman" w:cs="Times New Roman"/>
          <w:sz w:val="28"/>
          <w:szCs w:val="28"/>
        </w:rPr>
        <w:t>е</w:t>
      </w:r>
      <w:r w:rsidR="00020C26" w:rsidRPr="00E3360C">
        <w:rPr>
          <w:rFonts w:ascii="Times New Roman" w:hAnsi="Times New Roman" w:cs="Times New Roman"/>
          <w:sz w:val="28"/>
          <w:szCs w:val="28"/>
        </w:rPr>
        <w:t xml:space="preserve"> осуществляется переход </w:t>
      </w:r>
      <w:r w:rsidR="002720F3">
        <w:rPr>
          <w:rFonts w:ascii="Times New Roman" w:hAnsi="Times New Roman" w:cs="Times New Roman"/>
          <w:sz w:val="28"/>
          <w:szCs w:val="28"/>
        </w:rPr>
        <w:t>на вторую сцену</w:t>
      </w:r>
      <w:r w:rsidR="004914CA">
        <w:rPr>
          <w:rFonts w:ascii="Times New Roman" w:hAnsi="Times New Roman" w:cs="Times New Roman"/>
          <w:sz w:val="28"/>
          <w:szCs w:val="28"/>
        </w:rPr>
        <w:t xml:space="preserve">. </w:t>
      </w:r>
      <w:r w:rsidRPr="00E3360C">
        <w:rPr>
          <w:rFonts w:ascii="Times New Roman" w:hAnsi="Times New Roman" w:cs="Times New Roman"/>
          <w:sz w:val="28"/>
          <w:szCs w:val="28"/>
        </w:rPr>
        <w:t xml:space="preserve">В основной код был добавлен скрипт, который выводит в нижнюю часть сцены «кнопки» включения и отключения света </w:t>
      </w:r>
      <w:proofErr w:type="spellStart"/>
      <w:r w:rsidRPr="00E3360C">
        <w:rPr>
          <w:rFonts w:ascii="Times New Roman" w:hAnsi="Times New Roman" w:cs="Times New Roman"/>
          <w:sz w:val="28"/>
          <w:szCs w:val="28"/>
        </w:rPr>
        <w:t>DirectionalLight</w:t>
      </w:r>
      <w:proofErr w:type="spellEnd"/>
      <w:r w:rsidRPr="00E336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360C">
        <w:rPr>
          <w:rFonts w:ascii="Times New Roman" w:hAnsi="Times New Roman" w:cs="Times New Roman"/>
          <w:sz w:val="28"/>
          <w:szCs w:val="28"/>
        </w:rPr>
        <w:t>Headlight</w:t>
      </w:r>
      <w:proofErr w:type="spellEnd"/>
      <w:r w:rsidR="00E67993">
        <w:rPr>
          <w:rFonts w:ascii="Times New Roman" w:hAnsi="Times New Roman" w:cs="Times New Roman"/>
          <w:sz w:val="28"/>
          <w:szCs w:val="28"/>
        </w:rPr>
        <w:t>,</w:t>
      </w:r>
      <w:r w:rsidR="00E67993" w:rsidRPr="00E67993">
        <w:rPr>
          <w:rFonts w:ascii="Times New Roman" w:hAnsi="Times New Roman" w:cs="Times New Roman"/>
          <w:sz w:val="28"/>
          <w:szCs w:val="28"/>
        </w:rPr>
        <w:t xml:space="preserve"> </w:t>
      </w:r>
      <w:r w:rsidR="00E67993">
        <w:rPr>
          <w:rFonts w:ascii="Times New Roman" w:hAnsi="Times New Roman" w:cs="Times New Roman"/>
          <w:sz w:val="28"/>
          <w:szCs w:val="28"/>
          <w:lang w:val="en-US"/>
        </w:rPr>
        <w:t>Spotlight</w:t>
      </w:r>
      <w:r w:rsidR="00E67993" w:rsidRPr="00E6799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67993">
        <w:rPr>
          <w:rFonts w:ascii="Times New Roman" w:hAnsi="Times New Roman" w:cs="Times New Roman"/>
          <w:sz w:val="28"/>
          <w:szCs w:val="28"/>
          <w:lang w:val="en-US"/>
        </w:rPr>
        <w:t>Pointlight</w:t>
      </w:r>
      <w:proofErr w:type="spellEnd"/>
      <w:r w:rsidRPr="00E3360C">
        <w:rPr>
          <w:rFonts w:ascii="Times New Roman" w:hAnsi="Times New Roman" w:cs="Times New Roman"/>
          <w:sz w:val="28"/>
          <w:szCs w:val="28"/>
        </w:rPr>
        <w:t>.</w:t>
      </w:r>
      <w:r w:rsidR="00CF6607"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CF66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F6607"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CF6607">
        <w:rPr>
          <w:rFonts w:ascii="Times New Roman" w:hAnsi="Times New Roman" w:cs="Times New Roman"/>
          <w:sz w:val="28"/>
          <w:szCs w:val="28"/>
        </w:rPr>
        <w:t xml:space="preserve">помощью узла </w:t>
      </w:r>
      <w:r w:rsidR="00CF6607">
        <w:rPr>
          <w:rFonts w:ascii="Times New Roman" w:hAnsi="Times New Roman" w:cs="Times New Roman"/>
          <w:sz w:val="28"/>
          <w:szCs w:val="28"/>
          <w:lang w:val="en-US"/>
        </w:rPr>
        <w:t>Fog</w:t>
      </w:r>
      <w:r w:rsidR="00CF6607"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CF6607">
        <w:rPr>
          <w:rFonts w:ascii="Times New Roman" w:hAnsi="Times New Roman" w:cs="Times New Roman"/>
          <w:sz w:val="28"/>
          <w:szCs w:val="28"/>
        </w:rPr>
        <w:t>был добавлен туман в сцену.</w:t>
      </w:r>
      <w:r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020C26" w:rsidRPr="00E3360C">
        <w:rPr>
          <w:rFonts w:ascii="Times New Roman" w:hAnsi="Times New Roman" w:cs="Times New Roman"/>
          <w:sz w:val="28"/>
          <w:szCs w:val="28"/>
        </w:rPr>
        <w:t>В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020C26" w:rsidRPr="00E3360C">
        <w:rPr>
          <w:rFonts w:ascii="Times New Roman" w:hAnsi="Times New Roman" w:cs="Times New Roman"/>
          <w:sz w:val="28"/>
          <w:szCs w:val="28"/>
        </w:rPr>
        <w:t>ходе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020C26" w:rsidRPr="00E3360C">
        <w:rPr>
          <w:rFonts w:ascii="Times New Roman" w:hAnsi="Times New Roman" w:cs="Times New Roman"/>
          <w:sz w:val="28"/>
          <w:szCs w:val="28"/>
        </w:rPr>
        <w:t>выполнения</w:t>
      </w:r>
      <w:r w:rsidR="00E3360C"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E3360C">
        <w:rPr>
          <w:rFonts w:ascii="Times New Roman" w:hAnsi="Times New Roman" w:cs="Times New Roman"/>
          <w:sz w:val="28"/>
          <w:szCs w:val="28"/>
        </w:rPr>
        <w:t>работы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020C26" w:rsidRPr="00E3360C">
        <w:rPr>
          <w:rFonts w:ascii="Times New Roman" w:hAnsi="Times New Roman" w:cs="Times New Roman"/>
          <w:sz w:val="28"/>
          <w:szCs w:val="28"/>
        </w:rPr>
        <w:t>были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020C26" w:rsidRPr="00E3360C">
        <w:rPr>
          <w:rFonts w:ascii="Times New Roman" w:hAnsi="Times New Roman" w:cs="Times New Roman"/>
          <w:sz w:val="28"/>
          <w:szCs w:val="28"/>
        </w:rPr>
        <w:t>использованы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020C26" w:rsidRPr="00E3360C">
        <w:rPr>
          <w:rFonts w:ascii="Times New Roman" w:hAnsi="Times New Roman" w:cs="Times New Roman"/>
          <w:sz w:val="28"/>
          <w:szCs w:val="28"/>
        </w:rPr>
        <w:t>следующие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020C26" w:rsidRPr="00E3360C">
        <w:rPr>
          <w:rFonts w:ascii="Times New Roman" w:hAnsi="Times New Roman" w:cs="Times New Roman"/>
          <w:sz w:val="28"/>
          <w:szCs w:val="28"/>
        </w:rPr>
        <w:t>узлы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: </w:t>
      </w:r>
      <w:r w:rsidR="00020C26" w:rsidRPr="00E3360C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, </w:t>
      </w:r>
      <w:r w:rsidR="00020C26" w:rsidRPr="00E3360C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, </w:t>
      </w:r>
      <w:r w:rsidR="00020C26" w:rsidRPr="00E3360C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0C26" w:rsidRPr="00E3360C">
        <w:rPr>
          <w:rFonts w:ascii="Times New Roman" w:hAnsi="Times New Roman" w:cs="Times New Roman"/>
          <w:sz w:val="28"/>
          <w:szCs w:val="28"/>
          <w:lang w:val="en-US"/>
        </w:rPr>
        <w:t>ImageTexture</w:t>
      </w:r>
      <w:proofErr w:type="spellEnd"/>
      <w:r w:rsidR="00020C26" w:rsidRPr="00CF6607">
        <w:rPr>
          <w:rFonts w:ascii="Times New Roman" w:hAnsi="Times New Roman" w:cs="Times New Roman"/>
          <w:sz w:val="28"/>
          <w:szCs w:val="28"/>
        </w:rPr>
        <w:t xml:space="preserve">, </w:t>
      </w:r>
      <w:r w:rsidR="00020C26" w:rsidRPr="00E3360C">
        <w:rPr>
          <w:rFonts w:ascii="Times New Roman" w:hAnsi="Times New Roman" w:cs="Times New Roman"/>
          <w:sz w:val="28"/>
          <w:szCs w:val="28"/>
          <w:lang w:val="en-US"/>
        </w:rPr>
        <w:t>Anchor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, </w:t>
      </w:r>
      <w:r w:rsidR="00020C26" w:rsidRPr="00E3360C"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0C26" w:rsidRPr="00E3360C">
        <w:rPr>
          <w:rFonts w:ascii="Times New Roman" w:hAnsi="Times New Roman" w:cs="Times New Roman"/>
          <w:sz w:val="28"/>
          <w:szCs w:val="28"/>
          <w:lang w:val="en-US"/>
        </w:rPr>
        <w:t>DirectionalLight</w:t>
      </w:r>
      <w:proofErr w:type="spellEnd"/>
      <w:r w:rsidRPr="00CF6607">
        <w:rPr>
          <w:rFonts w:ascii="Times New Roman" w:hAnsi="Times New Roman" w:cs="Times New Roman"/>
          <w:sz w:val="28"/>
          <w:szCs w:val="28"/>
        </w:rPr>
        <w:t xml:space="preserve">, </w:t>
      </w:r>
      <w:r w:rsidR="00CF6607">
        <w:rPr>
          <w:rFonts w:ascii="Times New Roman" w:hAnsi="Times New Roman" w:cs="Times New Roman"/>
          <w:sz w:val="28"/>
          <w:szCs w:val="28"/>
          <w:lang w:val="en-US"/>
        </w:rPr>
        <w:t>Fog</w:t>
      </w:r>
      <w:r w:rsidR="00CF6607" w:rsidRPr="00CF6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0C26" w:rsidRPr="00E3360C">
        <w:rPr>
          <w:rFonts w:ascii="Times New Roman" w:hAnsi="Times New Roman" w:cs="Times New Roman"/>
          <w:sz w:val="28"/>
          <w:szCs w:val="28"/>
          <w:lang w:val="en-US"/>
        </w:rPr>
        <w:t>NavigationInfo</w:t>
      </w:r>
      <w:proofErr w:type="spellEnd"/>
      <w:r w:rsidR="00020C26" w:rsidRPr="00CF6607">
        <w:rPr>
          <w:rFonts w:ascii="Times New Roman" w:hAnsi="Times New Roman" w:cs="Times New Roman"/>
          <w:sz w:val="28"/>
          <w:szCs w:val="28"/>
        </w:rPr>
        <w:t xml:space="preserve">, </w:t>
      </w:r>
      <w:r w:rsidR="00020C26" w:rsidRPr="00E3360C">
        <w:rPr>
          <w:rFonts w:ascii="Times New Roman" w:hAnsi="Times New Roman" w:cs="Times New Roman"/>
          <w:sz w:val="28"/>
          <w:szCs w:val="28"/>
          <w:lang w:val="en-US"/>
        </w:rPr>
        <w:t>Collision</w:t>
      </w:r>
      <w:r w:rsidR="00020C26" w:rsidRPr="00CF6607">
        <w:rPr>
          <w:rFonts w:ascii="Times New Roman" w:hAnsi="Times New Roman" w:cs="Times New Roman"/>
          <w:sz w:val="28"/>
          <w:szCs w:val="28"/>
        </w:rPr>
        <w:t>,</w:t>
      </w:r>
      <w:r w:rsidRPr="00CF6607">
        <w:rPr>
          <w:rFonts w:ascii="Times New Roman" w:hAnsi="Times New Roman" w:cs="Times New Roman"/>
          <w:sz w:val="28"/>
          <w:szCs w:val="28"/>
        </w:rPr>
        <w:t xml:space="preserve"> </w:t>
      </w:r>
      <w:r w:rsidR="00020C26" w:rsidRPr="00E3360C">
        <w:rPr>
          <w:rFonts w:ascii="Times New Roman" w:hAnsi="Times New Roman" w:cs="Times New Roman"/>
          <w:sz w:val="28"/>
          <w:szCs w:val="28"/>
          <w:lang w:val="en-US"/>
        </w:rPr>
        <w:t>Viewpoint</w:t>
      </w:r>
      <w:r w:rsidR="00020C26" w:rsidRPr="00CF66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22511C" w14:textId="442E4001" w:rsidR="00EC3A14" w:rsidRDefault="004914CA" w:rsidP="00E67993">
      <w:pPr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EC3A14">
        <w:rPr>
          <w:rFonts w:ascii="Times New Roman" w:hAnsi="Times New Roman" w:cs="Times New Roman"/>
          <w:sz w:val="28"/>
          <w:szCs w:val="28"/>
          <w:shd w:val="clear" w:color="auto" w:fill="FFFFFF"/>
        </w:rPr>
        <w:t>Граф сцены</w:t>
      </w:r>
      <w:r w:rsidR="00EC3A14" w:rsidRPr="00EC3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C3A14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на рисунке 1.</w:t>
      </w:r>
    </w:p>
    <w:p w14:paraId="3A2DEFB7" w14:textId="56B2065F" w:rsidR="00EC3A14" w:rsidRPr="00CF6607" w:rsidRDefault="00EC3A14" w:rsidP="00EC3A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EC3A14" w:rsidRPr="00CF6607" w:rsidSect="00F820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2E2990" w14:textId="444D7462" w:rsidR="00EC3A14" w:rsidRDefault="002165C5" w:rsidP="002165C5">
      <w:pPr>
        <w:spacing w:after="200" w:line="276" w:lineRule="auto"/>
        <w:ind w:left="-51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76B275" wp14:editId="256FE703">
            <wp:extent cx="10271385" cy="436236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04" t="23987" r="2402" b="15589"/>
                    <a:stretch/>
                  </pic:blipFill>
                  <pic:spPr bwMode="auto">
                    <a:xfrm>
                      <a:off x="0" y="0"/>
                      <a:ext cx="10286058" cy="436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83278" w14:textId="0AB2387F" w:rsidR="002664B9" w:rsidRDefault="008C4A03" w:rsidP="00EC3A14">
      <w:pPr>
        <w:spacing w:after="200" w:line="276" w:lineRule="auto"/>
        <w:jc w:val="center"/>
        <w:rPr>
          <w:rFonts w:ascii="Times New Roman" w:hAnsi="Times New Roman" w:cs="Times New Roman"/>
          <w:sz w:val="28"/>
        </w:rPr>
        <w:sectPr w:rsidR="002664B9" w:rsidSect="002664B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8C4A03">
        <w:rPr>
          <w:rFonts w:ascii="Times New Roman" w:hAnsi="Times New Roman" w:cs="Times New Roman"/>
          <w:sz w:val="28"/>
        </w:rPr>
        <w:t>Рисунок 1 – Граф сцены</w:t>
      </w:r>
    </w:p>
    <w:p w14:paraId="50650FD7" w14:textId="65628477" w:rsidR="007627DB" w:rsidRDefault="00DE2092" w:rsidP="008C4A0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DE2092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кода:</w:t>
      </w:r>
    </w:p>
    <w:p w14:paraId="23C8A6D8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B57393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1FB6B4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B0EB3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720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83D4074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720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purple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DE6BF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DFF989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720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74AF58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720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77B41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0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720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</w:p>
    <w:p w14:paraId="44457AC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84E224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4467C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C70E0DC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Пример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6F1B48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"http://x3dom.org/release/x3dom.css"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E767E50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"https://www.x3dom.org/download/dev/x3dom-full.js"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D87EC9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848F95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850132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proofErr w:type="gramEnd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8BD299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1B2619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lightSwitch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E918A35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7020A5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gramStart"/>
      <w:r w:rsidRPr="002720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A12A7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</w:t>
      </w:r>
      <w:proofErr w:type="spell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E7E15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gramStart"/>
      <w:r w:rsidRPr="002720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14:paraId="0FBD9277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</w:t>
      </w:r>
      <w:proofErr w:type="spell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A8A55C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14:paraId="3EDCBB39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14:paraId="35075CD7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headlight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681637E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14:paraId="5CD2CC3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F2168E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proofErr w:type="gramStart"/>
      <w:r w:rsidRPr="002720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'headlight'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58099E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'headlight'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75EFE8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proofErr w:type="gramStart"/>
      <w:r w:rsidRPr="002720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14:paraId="66815459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'headlight'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8DB599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14:paraId="797C6B32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295B58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X3D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"800px"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"800px"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A2145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216A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navigationInfo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headlight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'"EXAMINE"'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navigationInfo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5B08F6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background</w:t>
      </w:r>
      <w:proofErr w:type="gramStart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skyColor</w:t>
      </w:r>
      <w:proofErr w:type="spellEnd"/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0 0"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background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73A38E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Viewpoint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fieldOfView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"0.78"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0 10"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0 0 0"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Viewpoint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563E6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directionalLight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"directional"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'0 -1 0'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'2.0'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shadowIntensity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'0.0'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directionalLight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A5AC25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PointLight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'point'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intensity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'0.9000'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ambientIntensity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'0.0000'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'0.0 0.6 0.0'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 10 0.5 '</w:t>
      </w:r>
      <w:proofErr w:type="gramStart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attenuation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 0 0'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'10.0000'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PointLight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C9EB65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SpotLight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'spot'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beamWidth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'0.9'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 0 1'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cutOffAngle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'0.78'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 0 12'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'22'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SpotLight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58675F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Fog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1 1"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fogType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"LINEAR"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visibilityRange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Fog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826DA5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B52D6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"0.3 -2.2 1.3"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"0.3 0.3 0.3"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9AC54C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Inline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"box.x3d"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18FAD09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4FEDDD2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 3 1"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4910EE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1B6169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Text_appearance</w:t>
      </w:r>
      <w:proofErr w:type="spell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74E92A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ambientIntensity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"0.3"</w:t>
      </w:r>
    </w:p>
    <w:p w14:paraId="1E21B8F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diffuseColor</w:t>
      </w:r>
      <w:proofErr w:type="spellEnd"/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0 0"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0B05F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3AF68B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0F7A8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Лабораторная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№3'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F9B49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FontStyle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"FontStyle_1"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calibri</w:t>
      </w:r>
      <w:proofErr w:type="spell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5929094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"0.3"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C1315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FontStyle</w:t>
      </w:r>
      <w:proofErr w:type="spellEnd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8DC91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67667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D1F204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3E4BB0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"-1.5 -3.5 0"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EA5650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Anchor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"laba3.html"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FDF774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0B066A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Text_appearance</w:t>
      </w:r>
      <w:proofErr w:type="spell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01F237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B5FC6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ссылке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A1B045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FontStyle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"FontStyle_1"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F43CA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FontStyle</w:t>
      </w:r>
      <w:proofErr w:type="spellEnd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C6C62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AD9672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71750B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Anchor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A41AD6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A656B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'-0.25 -0.5 0'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 0 0 0'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587AB3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proofErr w:type="gramEnd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67F9EC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EBA4DC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ImageTexture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proofErr w:type="spell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2.jpg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204265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9FF88F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Extrusion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crossSection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"-1.75 -0.5 -1.05 1.45 1.1 1.45 1.8 -0.5 0 -1.75 -1.75 -0.5"</w:t>
      </w:r>
    </w:p>
    <w:p w14:paraId="140F2D97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1 1 1 0.2 0.2"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spine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0 0 0 0.2 0 0 3 0"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54B0B5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Extrusion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0BCD3C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CD3ED8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F09D90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'-0.25 -2.4 0'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 0 0 0'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D986E3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1889AE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66C289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ImageTexture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dom.jpg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41D204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22D1E6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IndexedFaceSet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ccw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colorPerVertex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convex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</w:p>
    <w:p w14:paraId="28DB345B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spellStart"/>
      <w:proofErr w:type="gramStart"/>
      <w:r w:rsidRPr="00B055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creaseAngle</w:t>
      </w:r>
      <w:proofErr w:type="spellEnd"/>
      <w:proofErr w:type="gramEnd"/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55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</w:p>
    <w:p w14:paraId="7C744BB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</w:t>
      </w:r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coordIndex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4 7 3 -1 5 6 2 1 -1 4 5 6 7 -1 6 7 3 2 -1 0 1 5 4 -1"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488ADD4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1 2 3 -1 4 5 6 0 -1 1 2 3 4 -1 5 6 0 1 -1 5 6 0 1 -1 5 6 0 1 -1"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81607A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 0 1, 1 0 1, 1 0 -1, -1 0 -1,</w:t>
      </w:r>
    </w:p>
    <w:p w14:paraId="305F0695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   -1 2 1, 1 2 1, 1 2 -1, -1 2 -1"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8C48F0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IndexedFaceSet</w:t>
      </w:r>
      <w:proofErr w:type="spellEnd"/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6EB9D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19CA5C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7533F2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'-2 -2.5 -2.5'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 0 0 0'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567C97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F6971B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0FB029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diffuseColor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"gray"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Material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E60E6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Appearance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C45D6A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ElevationGrid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xDimension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zDimension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</w:p>
    <w:p w14:paraId="1A4081FA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"0, 0.15, 0, 0.15, 0,</w:t>
      </w:r>
    </w:p>
    <w:p w14:paraId="37C71ED3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</w:t>
      </w:r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0.1, 0, 0.1, 0, 0.1,</w:t>
      </w:r>
    </w:p>
    <w:p w14:paraId="6CF657AC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</w:t>
      </w:r>
      <w:proofErr w:type="gramStart"/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proofErr w:type="gramEnd"/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0.1, 0, 0.1, 0,</w:t>
      </w:r>
    </w:p>
    <w:p w14:paraId="418E4537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0.1, 0, 0.1, 0, 0.1,</w:t>
      </w:r>
    </w:p>
    <w:p w14:paraId="0A021FD5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</w:t>
      </w:r>
      <w:proofErr w:type="gramStart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0.15, 0, 0.15, 0</w:t>
      </w:r>
    </w:p>
    <w:p w14:paraId="0E8BE17C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0.1, 0, 0.1, 0, 0.1"</w:t>
      </w:r>
    </w:p>
    <w:p w14:paraId="275600E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proofErr w:type="gram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xSpacing</w:t>
      </w:r>
      <w:proofErr w:type="spellEnd"/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zSpacing</w:t>
      </w:r>
      <w:proofErr w:type="spell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6C7F5F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ElevationGrid</w:t>
      </w:r>
      <w:proofErr w:type="spellEnd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5F2BDD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29AA5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939238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</w:t>
      </w: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55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"YOL"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5D45DC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55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"1 -2.4 0"</w:t>
      </w: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55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0 0 -1.57"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4DE8C1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proofErr w:type="gramEnd"/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E71A2B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IndexedTriangleSet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1 2 3 4 5 6 7 8 9 10 11 12 13 14 15 16 17"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solid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E3A63B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"0.1 0 0, 0.5 0 0, 0.3 0 0.3, 0.5 0 0, 0.9 0 0, 0.7 0 0.3, 0.1 0 0.3, 0.5 0 0.3, 0.3 0 0.6, 0.5 0 0.3, 0.9 0 0.3, 0.7 0 0.6, 0.3 0 0.6, 0.7 0 0.6, 0.5 0 0.9,</w:t>
      </w:r>
    </w:p>
    <w:p w14:paraId="7E6D11A0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</w:t>
      </w:r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0.3 0 0.9, 0.7 0 0.9, 0.5 0 1.2"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Coordinate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4A326B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ColorRGBA</w:t>
      </w: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55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 .6 0 1, 0 .6 0 1, 0 .2 0 2, 0 .6 0 1, 0 .6 0 2, 0 .2 0 1, 0 .6 0 1, 0 .6 0 1, 0 .2 0 1, 0 .6 0 1, 0 .8 0 1, 0 .5 0 1, </w:t>
      </w:r>
    </w:p>
    <w:p w14:paraId="6E7D001F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0 .8 0 1, 0 .8 0 1, 0 .2 0 1, 0 .8 0 1, 0 .8 0 1, 0 .2 0 1"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ColorRGBA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7A8984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IndexedTriangleSet</w:t>
      </w:r>
      <w:proofErr w:type="spellEnd"/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FA684B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shape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7FC8D6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486713" w14:textId="77777777" w:rsidR="002720F3" w:rsidRPr="00B05552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55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</w:t>
      </w:r>
      <w:r w:rsidRPr="00B0555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A7199E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"-0.5 0 1.25"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 1 1"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8EBACE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"YOL"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A16D11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transform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2054F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Scene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28344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X3D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A279D4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"tools"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 </w:t>
      </w:r>
      <w:proofErr w:type="gramStart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500px;</w:t>
      </w:r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28A7B6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lightSwitch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'point')"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B6C7F7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 light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21EFD8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lightSwitch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'spot')"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FB3C9C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spot light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511DE3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lightSwitch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'directional')"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F478EA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directional light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CF6E9D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20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720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headlight</w:t>
      </w:r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720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D3736C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headlight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FFCFC6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D2BB17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0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604B3A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20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32E32A" w14:textId="77777777" w:rsidR="002720F3" w:rsidRPr="002720F3" w:rsidRDefault="002720F3" w:rsidP="0027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20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720F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720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80C58A" w14:textId="77777777" w:rsidR="00086A3B" w:rsidRDefault="00086A3B" w:rsidP="008C4A0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1ECBAE" w14:textId="77777777" w:rsidR="002720F3" w:rsidRPr="002720F3" w:rsidRDefault="00E67993" w:rsidP="002720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7993"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встраиваемого</w:t>
      </w:r>
      <w:r w:rsidR="00553E8A" w:rsidRPr="00553E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79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553E8A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E679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553E8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gramStart"/>
      <w:r w:rsidRPr="00E67993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553E8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553E8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2720F3" w:rsidRPr="002720F3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gramEnd"/>
      <w:r w:rsidR="002720F3" w:rsidRPr="002720F3">
        <w:rPr>
          <w:rFonts w:ascii="Times New Roman" w:hAnsi="Times New Roman" w:cs="Times New Roman"/>
          <w:sz w:val="28"/>
          <w:szCs w:val="28"/>
          <w:shd w:val="clear" w:color="auto" w:fill="FFFFFF"/>
        </w:rPr>
        <w:t>X3D&gt;</w:t>
      </w:r>
    </w:p>
    <w:p w14:paraId="297891C0" w14:textId="77777777" w:rsidR="002720F3" w:rsidRP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&lt;Scene&gt;</w:t>
      </w:r>
    </w:p>
    <w:p w14:paraId="117C4DCB" w14:textId="77777777" w:rsidR="002720F3" w:rsidRP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&lt;Shape&gt;</w:t>
      </w:r>
    </w:p>
    <w:p w14:paraId="68C10C75" w14:textId="77777777" w:rsidR="002720F3" w:rsidRP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&lt;box size="1.35 1.40 1.35"&gt;&lt;/box&gt;</w:t>
      </w:r>
    </w:p>
    <w:p w14:paraId="5107C8AF" w14:textId="77777777" w:rsidR="002720F3" w:rsidRPr="00B05552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</w:t>
      </w:r>
      <w:r w:rsidRPr="00B055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&lt;Appearance&gt;</w:t>
      </w:r>
    </w:p>
    <w:p w14:paraId="32AAB5CB" w14:textId="77777777" w:rsidR="002720F3" w:rsidRP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&lt;</w:t>
      </w:r>
      <w:proofErr w:type="spellStart"/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ImageTexture</w:t>
      </w:r>
      <w:proofErr w:type="spellEnd"/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proofErr w:type="spellEnd"/>
      <w:proofErr w:type="gramEnd"/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='ng.jpg'/&gt;</w:t>
      </w:r>
    </w:p>
    <w:p w14:paraId="5A0D0CE1" w14:textId="77777777" w:rsidR="002720F3" w:rsidRP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&lt;/Appearance&gt;</w:t>
      </w:r>
    </w:p>
    <w:p w14:paraId="41B3EF4D" w14:textId="77777777" w:rsidR="002720F3" w:rsidRP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</w:t>
      </w:r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</w:rPr>
        <w:t>&lt;/</w:t>
      </w:r>
      <w:proofErr w:type="spellStart"/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</w:rPr>
        <w:t>Shape</w:t>
      </w:r>
      <w:proofErr w:type="spellEnd"/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14:paraId="2EF03577" w14:textId="77777777" w:rsidR="002720F3" w:rsidRP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&lt;/</w:t>
      </w:r>
      <w:proofErr w:type="spellStart"/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</w:rPr>
        <w:t>Scene</w:t>
      </w:r>
      <w:proofErr w:type="spellEnd"/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14:paraId="006BDFC8" w14:textId="0653FF62" w:rsid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noProof/>
          <w:lang w:eastAsia="ru-RU"/>
        </w:rPr>
      </w:pPr>
      <w:r w:rsidRPr="002720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&lt;/X3D&gt;</w:t>
      </w:r>
    </w:p>
    <w:p w14:paraId="4574B3DA" w14:textId="77777777" w:rsid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noProof/>
          <w:lang w:eastAsia="ru-RU"/>
        </w:rPr>
      </w:pPr>
    </w:p>
    <w:p w14:paraId="292494E1" w14:textId="77777777" w:rsid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noProof/>
          <w:lang w:eastAsia="ru-RU"/>
        </w:rPr>
      </w:pPr>
    </w:p>
    <w:p w14:paraId="7B704324" w14:textId="4CCACCC1" w:rsid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1DD358" wp14:editId="387E412D">
            <wp:extent cx="2961823" cy="302863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15" t="14543" r="31534" b="7890"/>
                    <a:stretch/>
                  </pic:blipFill>
                  <pic:spPr bwMode="auto">
                    <a:xfrm>
                      <a:off x="0" y="0"/>
                      <a:ext cx="2966117" cy="303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7387B" w14:textId="62B97CD9" w:rsidR="002720F3" w:rsidRP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2720F3">
        <w:rPr>
          <w:rFonts w:ascii="Times New Roman" w:hAnsi="Times New Roman" w:cs="Times New Roman"/>
          <w:noProof/>
          <w:sz w:val="28"/>
          <w:lang w:eastAsia="ru-RU"/>
        </w:rPr>
        <w:t>Рисунок 2- Переход на вторую сцену</w:t>
      </w:r>
    </w:p>
    <w:p w14:paraId="1CCCC041" w14:textId="77777777" w:rsid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rPr>
          <w:noProof/>
          <w:lang w:eastAsia="ru-RU"/>
        </w:rPr>
      </w:pPr>
    </w:p>
    <w:p w14:paraId="1769C3E8" w14:textId="087CC1C0" w:rsidR="002720F3" w:rsidRPr="002720F3" w:rsidRDefault="002720F3" w:rsidP="002720F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5BCB4F" wp14:editId="1B2F21F3">
            <wp:extent cx="3733399" cy="39408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428" t="16825" r="31052" b="12738"/>
                    <a:stretch/>
                  </pic:blipFill>
                  <pic:spPr bwMode="auto">
                    <a:xfrm>
                      <a:off x="0" y="0"/>
                      <a:ext cx="3737215" cy="394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37CE" w14:textId="41D6B455" w:rsidR="00D34BD3" w:rsidRPr="00E67993" w:rsidRDefault="00DE2092" w:rsidP="002664B9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2720F3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Скриншот сцены</w:t>
      </w:r>
      <w:r w:rsidR="001C136F" w:rsidRPr="001C13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C3A1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EC3A14" w:rsidRPr="00EC3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C3A14">
        <w:rPr>
          <w:rFonts w:ascii="Times New Roman" w:hAnsi="Times New Roman" w:cs="Times New Roman"/>
          <w:sz w:val="28"/>
          <w:szCs w:val="28"/>
          <w:shd w:val="clear" w:color="auto" w:fill="FFFFFF"/>
        </w:rPr>
        <w:t>выключенн</w:t>
      </w:r>
      <w:r w:rsidR="00E67993">
        <w:rPr>
          <w:rFonts w:ascii="Times New Roman" w:hAnsi="Times New Roman" w:cs="Times New Roman"/>
          <w:sz w:val="28"/>
          <w:szCs w:val="28"/>
          <w:shd w:val="clear" w:color="auto" w:fill="FFFFFF"/>
        </w:rPr>
        <w:t>ым светом</w:t>
      </w:r>
    </w:p>
    <w:p w14:paraId="57B4B2A0" w14:textId="27EB7C42" w:rsidR="001C136F" w:rsidRDefault="002720F3" w:rsidP="00EC3A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00AC4E0" wp14:editId="27F7B2A5">
            <wp:extent cx="3752850" cy="34927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20" t="14543" r="32497" b="5039"/>
                    <a:stretch/>
                  </pic:blipFill>
                  <pic:spPr bwMode="auto">
                    <a:xfrm>
                      <a:off x="0" y="0"/>
                      <a:ext cx="3760528" cy="349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268C" w14:textId="210BE64A" w:rsidR="002256A1" w:rsidRPr="00E67993" w:rsidRDefault="002720F3" w:rsidP="002256A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</w:t>
      </w:r>
      <w:r w:rsidR="001C13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2256A1">
        <w:rPr>
          <w:rFonts w:ascii="Times New Roman" w:hAnsi="Times New Roman" w:cs="Times New Roman"/>
          <w:sz w:val="28"/>
          <w:szCs w:val="28"/>
          <w:shd w:val="clear" w:color="auto" w:fill="FFFFFF"/>
        </w:rPr>
        <w:t>Скриншот сцены</w:t>
      </w:r>
      <w:r w:rsidR="002256A1" w:rsidRPr="001C13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56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2256A1" w:rsidRPr="00EC3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67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включенным </w:t>
      </w:r>
      <w:proofErr w:type="spellStart"/>
      <w:r w:rsidR="00E679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Pointlight</w:t>
      </w:r>
      <w:proofErr w:type="spellEnd"/>
    </w:p>
    <w:p w14:paraId="1FBB653A" w14:textId="68450316" w:rsidR="002256A1" w:rsidRPr="004914CA" w:rsidRDefault="002256A1" w:rsidP="002256A1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7E76D6" w14:textId="77777777" w:rsidR="002256A1" w:rsidRPr="002256A1" w:rsidRDefault="002256A1" w:rsidP="001C136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958E3E" w14:textId="0473452D" w:rsidR="001C136F" w:rsidRDefault="002720F3" w:rsidP="001C136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5317290" wp14:editId="26BE8891">
            <wp:extent cx="3559743" cy="3200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562" t="13118" r="29610" b="5608"/>
                    <a:stretch/>
                  </pic:blipFill>
                  <pic:spPr bwMode="auto">
                    <a:xfrm>
                      <a:off x="0" y="0"/>
                      <a:ext cx="3562087" cy="320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E8324" w14:textId="53EB6489" w:rsidR="001C136F" w:rsidRPr="00E67993" w:rsidRDefault="002720F3" w:rsidP="001C136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5</w:t>
      </w:r>
      <w:r w:rsidR="001C13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Скриншот сцены </w:t>
      </w:r>
      <w:r w:rsidR="002256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2256A1" w:rsidRPr="00EC3A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56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включенным </w:t>
      </w:r>
      <w:r w:rsidR="00E67993">
        <w:rPr>
          <w:rFonts w:ascii="Times New Roman" w:hAnsi="Times New Roman" w:cs="Times New Roman"/>
          <w:sz w:val="28"/>
          <w:szCs w:val="28"/>
          <w:shd w:val="clear" w:color="auto" w:fill="FFFFFF"/>
        </w:rPr>
        <w:t>светом</w:t>
      </w:r>
    </w:p>
    <w:p w14:paraId="0CEFD55E" w14:textId="77777777" w:rsidR="006A5DFC" w:rsidRPr="001C136F" w:rsidRDefault="006A5DFC" w:rsidP="001C136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79D2C6" w14:textId="77777777" w:rsidR="008C4A03" w:rsidRPr="00DE2092" w:rsidRDefault="008C4A03" w:rsidP="0017380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ходе выполнения лабораторной работы было проведено </w:t>
      </w:r>
      <w:r w:rsidR="0017380E" w:rsidRP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>ознакомление с принципами и приобретен</w:t>
      </w:r>
      <w:r w:rsid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>ы</w:t>
      </w:r>
      <w:r w:rsidR="0017380E" w:rsidRP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навык</w:t>
      </w:r>
      <w:r w:rsid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17380E" w:rsidRP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группировки объектов сцены с целью применения единообразных преобразований к ним, создани</w:t>
      </w:r>
      <w:r w:rsid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е </w:t>
      </w:r>
      <w:r w:rsidR="0017380E" w:rsidRP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>гиперссылок, тиражировани</w:t>
      </w:r>
      <w:r w:rsid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>е</w:t>
      </w:r>
      <w:r w:rsidR="0017380E" w:rsidRP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объектов и групп объектов, встраивани</w:t>
      </w:r>
      <w:r w:rsid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>е</w:t>
      </w:r>
      <w:r w:rsidR="0017380E" w:rsidRP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содержимого внешних файлов, использовани</w:t>
      </w:r>
      <w:r w:rsid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>е</w:t>
      </w:r>
      <w:r w:rsidR="0017380E" w:rsidRP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узлов различных видов источников освещения для построения статических X3D-сцен, а также задани</w:t>
      </w:r>
      <w:r w:rsid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>е</w:t>
      </w:r>
      <w:r w:rsidR="0017380E" w:rsidRPr="001738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свойств навигации в них.</w:t>
      </w:r>
    </w:p>
    <w:p w14:paraId="3361A831" w14:textId="081853DF" w:rsidR="005606ED" w:rsidRDefault="005606ED" w:rsidP="002720F3">
      <w:pPr>
        <w:spacing w:after="200" w:line="276" w:lineRule="auto"/>
      </w:pPr>
    </w:p>
    <w:p w14:paraId="6B49E1AB" w14:textId="77777777" w:rsidR="00B05552" w:rsidRPr="00B05552" w:rsidRDefault="00B05552" w:rsidP="002720F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Чем отличаются источники света </w:t>
      </w: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Point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Directional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Spot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54CBE01" w14:textId="46564EDB" w:rsidR="00B05552" w:rsidRPr="00B05552" w:rsidRDefault="00B05552" w:rsidP="00B05552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DirectionalLight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Создает источник направленного освещения. При помощи этого узла задается освещение параллельными лучами в указанном направлении.</w:t>
      </w:r>
    </w:p>
    <w:p w14:paraId="781BFF26" w14:textId="1CA8400E" w:rsidR="00B05552" w:rsidRPr="00B05552" w:rsidRDefault="00B05552" w:rsidP="00B05552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SpotLight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-Определяет источник освещения, который имеет свое местоположение и светит в определенном направлении коническим пучком лучей. Результатом освещения является световое пятно с размытием.</w:t>
      </w:r>
    </w:p>
    <w:p w14:paraId="7DAE10FB" w14:textId="5AD49E6E" w:rsidR="00B05552" w:rsidRDefault="00B05552" w:rsidP="00B05552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PointLight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Pr="00B0555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Задает точечный источник света, который излучает во всех направлениях.</w:t>
      </w:r>
    </w:p>
    <w:p w14:paraId="0C3AA5AF" w14:textId="77777777" w:rsidR="00B05552" w:rsidRPr="00B05552" w:rsidRDefault="00B05552" w:rsidP="00B05552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58904709" w14:textId="77777777" w:rsidR="00B05552" w:rsidRPr="00B05552" w:rsidRDefault="00B05552" w:rsidP="002720F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055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Как работает тиражирование объектов или групп объектов? </w:t>
      </w:r>
    </w:p>
    <w:p w14:paraId="40F2E1DF" w14:textId="724432D8" w:rsidR="00B05552" w:rsidRPr="00B05552" w:rsidRDefault="00B05552" w:rsidP="002720F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055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Тиражирование –это копирование. DEF и USE – специальные атрибуты, которые могут быть назначены любому узлу сцены. С помощью атрибута DEF можно задавать уникальное имя для объекта сцены и впоследствии использовать этот объект повторно с помощью указания заданного имени в качестве значения атрибута USE узла того же типа. Это сокращает код и вычислительные затраты, т.к. объект создается единожды. Помимо этого, осмысленные DEF имена позволяют легче ориентироваться в коде сцены.</w:t>
      </w:r>
    </w:p>
    <w:p w14:paraId="6464CDB9" w14:textId="32021783" w:rsidR="00B05552" w:rsidRPr="00B05552" w:rsidRDefault="00B05552" w:rsidP="002720F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055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Зачем нужен узел </w:t>
      </w: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Navigation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, какие параметры сцены он позволяет настраивать?</w:t>
      </w:r>
    </w:p>
    <w:p w14:paraId="3D5F85AD" w14:textId="527760A5" w:rsidR="00B05552" w:rsidRPr="00B05552" w:rsidRDefault="00B05552" w:rsidP="002720F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NavigationInfo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 Позволяет задать параметры перемещения пользователя по сцене. </w:t>
      </w: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headlight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– включена ли подсветка для сцены по умолчанию в виде направленного источника освещения белого цвета единичной интенсивности, </w:t>
      </w: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сонаправленного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 направлением взгляда пользователя. При значении </w:t>
      </w: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освещение по умолчанию выключено, необходимо использовать создаваемы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е вручную источники освещения. </w:t>
      </w:r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speed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– скорость перемещения по сцене (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м/с). </w:t>
      </w:r>
      <w:bookmarkStart w:id="0" w:name="_GoBack"/>
      <w:bookmarkEnd w:id="0"/>
      <w:proofErr w:type="spellStart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B0555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– тип навигации, который будет установлен в браузере. Можно указывать несколько типов навигации, среди которых пользователь может выбрать наиболее удобный для него</w:t>
      </w:r>
    </w:p>
    <w:sectPr w:rsidR="00B05552" w:rsidRPr="00B05552" w:rsidSect="00266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DB"/>
    <w:rsid w:val="00020C26"/>
    <w:rsid w:val="00041F3E"/>
    <w:rsid w:val="00086A3B"/>
    <w:rsid w:val="0017380E"/>
    <w:rsid w:val="001C136F"/>
    <w:rsid w:val="001E4848"/>
    <w:rsid w:val="002165C5"/>
    <w:rsid w:val="002256A1"/>
    <w:rsid w:val="002664B9"/>
    <w:rsid w:val="002720F3"/>
    <w:rsid w:val="0042393A"/>
    <w:rsid w:val="004914CA"/>
    <w:rsid w:val="00506629"/>
    <w:rsid w:val="00553E8A"/>
    <w:rsid w:val="005606ED"/>
    <w:rsid w:val="006878D3"/>
    <w:rsid w:val="006A5DFC"/>
    <w:rsid w:val="00712BDE"/>
    <w:rsid w:val="007627DB"/>
    <w:rsid w:val="00807874"/>
    <w:rsid w:val="0086445E"/>
    <w:rsid w:val="00875F8A"/>
    <w:rsid w:val="008B0B7F"/>
    <w:rsid w:val="008C4A03"/>
    <w:rsid w:val="009271C7"/>
    <w:rsid w:val="009F7C7E"/>
    <w:rsid w:val="00B05552"/>
    <w:rsid w:val="00C5075B"/>
    <w:rsid w:val="00CF6607"/>
    <w:rsid w:val="00D221DF"/>
    <w:rsid w:val="00D34BD3"/>
    <w:rsid w:val="00D372FC"/>
    <w:rsid w:val="00DE2092"/>
    <w:rsid w:val="00E3360C"/>
    <w:rsid w:val="00E67993"/>
    <w:rsid w:val="00EB1E11"/>
    <w:rsid w:val="00EC3A14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B4EA"/>
  <w15:docId w15:val="{0A1F49B0-6D4F-4F45-BF2F-BE1C2C7A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7DB"/>
    <w:pPr>
      <w:spacing w:after="160" w:line="259" w:lineRule="auto"/>
    </w:pPr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2092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KDFX Team</dc:creator>
  <cp:lastModifiedBy>Дарья Ардаманова</cp:lastModifiedBy>
  <cp:revision>3</cp:revision>
  <dcterms:created xsi:type="dcterms:W3CDTF">2020-05-13T15:44:00Z</dcterms:created>
  <dcterms:modified xsi:type="dcterms:W3CDTF">2020-05-14T19:55:00Z</dcterms:modified>
</cp:coreProperties>
</file>