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E0" w:rsidRDefault="00C46D56">
      <w:pPr>
        <w:rPr>
          <w:rFonts w:ascii="Arial" w:hAnsi="Arial" w:cs="Arial"/>
          <w:b/>
          <w:sz w:val="40"/>
          <w:szCs w:val="40"/>
        </w:rPr>
      </w:pPr>
      <w:r w:rsidRPr="00C46D56">
        <w:rPr>
          <w:rFonts w:ascii="Arial" w:hAnsi="Arial" w:cs="Arial"/>
          <w:b/>
          <w:sz w:val="40"/>
          <w:szCs w:val="40"/>
        </w:rPr>
        <w:t>e-Commerce Dökümantasyon</w:t>
      </w:r>
    </w:p>
    <w:p w:rsidR="00C46D56" w:rsidRPr="00064146" w:rsidRDefault="00C46D56">
      <w:pPr>
        <w:rPr>
          <w:rFonts w:ascii="Arial" w:hAnsi="Arial" w:cs="Arial"/>
          <w:sz w:val="24"/>
          <w:szCs w:val="24"/>
        </w:rPr>
      </w:pPr>
      <w:r w:rsidRPr="00064146">
        <w:rPr>
          <w:rFonts w:ascii="Arial" w:hAnsi="Arial" w:cs="Arial"/>
          <w:sz w:val="24"/>
          <w:szCs w:val="24"/>
        </w:rPr>
        <w:t>Proje kodlarının okunabilirliğini arttırmak ve oluşabilecek hataları daha kolay bulabilmek adına projede katmanlı mimari kullandım. Bu katmanları kısaca açıklayacak olursak;</w:t>
      </w:r>
    </w:p>
    <w:p w:rsidR="00C46D56" w:rsidRPr="00064146" w:rsidRDefault="00C46D56">
      <w:pPr>
        <w:rPr>
          <w:rFonts w:ascii="Arial" w:hAnsi="Arial" w:cs="Arial"/>
          <w:b/>
          <w:sz w:val="28"/>
          <w:szCs w:val="28"/>
        </w:rPr>
      </w:pPr>
      <w:r w:rsidRPr="00064146">
        <w:rPr>
          <w:rFonts w:ascii="Arial" w:hAnsi="Arial" w:cs="Arial"/>
          <w:b/>
          <w:sz w:val="28"/>
          <w:szCs w:val="28"/>
        </w:rPr>
        <w:t>Proje Katmanları</w:t>
      </w:r>
    </w:p>
    <w:p w:rsidR="00C46D56" w:rsidRPr="00064146" w:rsidRDefault="00C46D56" w:rsidP="00C46D56">
      <w:pPr>
        <w:pStyle w:val="ListeParagraf"/>
        <w:numPr>
          <w:ilvl w:val="0"/>
          <w:numId w:val="1"/>
        </w:numPr>
        <w:rPr>
          <w:rFonts w:ascii="Arial" w:hAnsi="Arial" w:cs="Arial"/>
          <w:b/>
          <w:sz w:val="28"/>
          <w:szCs w:val="28"/>
        </w:rPr>
      </w:pPr>
      <w:r w:rsidRPr="00064146">
        <w:rPr>
          <w:rFonts w:ascii="Arial" w:hAnsi="Arial" w:cs="Arial"/>
          <w:b/>
          <w:sz w:val="28"/>
          <w:szCs w:val="28"/>
        </w:rPr>
        <w:t>Common</w:t>
      </w:r>
    </w:p>
    <w:p w:rsidR="00C46D56" w:rsidRPr="00064146" w:rsidRDefault="00C46D56" w:rsidP="00C46D56">
      <w:pPr>
        <w:pStyle w:val="ListeParagraf"/>
        <w:numPr>
          <w:ilvl w:val="0"/>
          <w:numId w:val="1"/>
        </w:numPr>
        <w:rPr>
          <w:rFonts w:ascii="Arial" w:hAnsi="Arial" w:cs="Arial"/>
          <w:b/>
          <w:sz w:val="28"/>
          <w:szCs w:val="28"/>
        </w:rPr>
      </w:pPr>
      <w:r w:rsidRPr="00064146">
        <w:rPr>
          <w:rFonts w:ascii="Arial" w:hAnsi="Arial" w:cs="Arial"/>
          <w:b/>
          <w:sz w:val="28"/>
          <w:szCs w:val="28"/>
        </w:rPr>
        <w:t>Data</w:t>
      </w:r>
      <w:r w:rsidR="001D5AAB">
        <w:rPr>
          <w:rFonts w:ascii="Arial" w:hAnsi="Arial" w:cs="Arial"/>
          <w:b/>
          <w:sz w:val="28"/>
          <w:szCs w:val="28"/>
        </w:rPr>
        <w:t>(Data Access Layer)</w:t>
      </w:r>
    </w:p>
    <w:p w:rsidR="00C46D56" w:rsidRPr="00064146" w:rsidRDefault="00C46D56" w:rsidP="00C46D56">
      <w:pPr>
        <w:pStyle w:val="ListeParagraf"/>
        <w:numPr>
          <w:ilvl w:val="0"/>
          <w:numId w:val="1"/>
        </w:numPr>
        <w:rPr>
          <w:rFonts w:ascii="Arial" w:hAnsi="Arial" w:cs="Arial"/>
          <w:b/>
          <w:sz w:val="28"/>
          <w:szCs w:val="28"/>
        </w:rPr>
      </w:pPr>
      <w:r w:rsidRPr="00064146">
        <w:rPr>
          <w:rFonts w:ascii="Arial" w:hAnsi="Arial" w:cs="Arial"/>
          <w:b/>
          <w:sz w:val="28"/>
          <w:szCs w:val="28"/>
        </w:rPr>
        <w:t>Business</w:t>
      </w:r>
    </w:p>
    <w:p w:rsidR="00C46D56" w:rsidRPr="00064146" w:rsidRDefault="00C46D56" w:rsidP="00C46D56">
      <w:pPr>
        <w:pStyle w:val="ListeParagraf"/>
        <w:numPr>
          <w:ilvl w:val="0"/>
          <w:numId w:val="1"/>
        </w:numPr>
        <w:rPr>
          <w:rFonts w:ascii="Arial" w:hAnsi="Arial" w:cs="Arial"/>
          <w:b/>
          <w:sz w:val="28"/>
          <w:szCs w:val="28"/>
        </w:rPr>
      </w:pPr>
      <w:r w:rsidRPr="00064146">
        <w:rPr>
          <w:rFonts w:ascii="Arial" w:hAnsi="Arial" w:cs="Arial"/>
          <w:b/>
          <w:sz w:val="28"/>
          <w:szCs w:val="28"/>
        </w:rPr>
        <w:t>Web.UI</w:t>
      </w:r>
      <w:r w:rsidR="001D5AAB">
        <w:rPr>
          <w:rFonts w:ascii="Arial" w:hAnsi="Arial" w:cs="Arial"/>
          <w:b/>
          <w:sz w:val="28"/>
          <w:szCs w:val="28"/>
        </w:rPr>
        <w:t>(Presentation Layer)</w:t>
      </w:r>
    </w:p>
    <w:p w:rsidR="00C46D56" w:rsidRPr="00064146" w:rsidRDefault="00C46D56" w:rsidP="00C46D56">
      <w:pPr>
        <w:pStyle w:val="ListeParagraf"/>
        <w:numPr>
          <w:ilvl w:val="0"/>
          <w:numId w:val="1"/>
        </w:numPr>
        <w:rPr>
          <w:rFonts w:ascii="Arial" w:hAnsi="Arial" w:cs="Arial"/>
          <w:b/>
          <w:sz w:val="28"/>
          <w:szCs w:val="28"/>
        </w:rPr>
      </w:pPr>
      <w:r w:rsidRPr="00064146">
        <w:rPr>
          <w:rFonts w:ascii="Arial" w:hAnsi="Arial" w:cs="Arial"/>
          <w:b/>
          <w:sz w:val="28"/>
          <w:szCs w:val="28"/>
        </w:rPr>
        <w:t>Web.API</w:t>
      </w:r>
    </w:p>
    <w:p w:rsidR="00C46D56" w:rsidRPr="00064146" w:rsidRDefault="00C46D56" w:rsidP="00C46D56">
      <w:pPr>
        <w:rPr>
          <w:rFonts w:ascii="Arial" w:hAnsi="Arial" w:cs="Arial"/>
          <w:b/>
          <w:sz w:val="24"/>
          <w:szCs w:val="24"/>
        </w:rPr>
      </w:pPr>
      <w:r w:rsidRPr="00064146">
        <w:rPr>
          <w:rFonts w:ascii="Arial" w:hAnsi="Arial" w:cs="Arial"/>
          <w:b/>
          <w:sz w:val="24"/>
          <w:szCs w:val="24"/>
        </w:rPr>
        <w:t>Common</w:t>
      </w:r>
      <w:r w:rsidRPr="00064146">
        <w:rPr>
          <w:rFonts w:ascii="Arial" w:hAnsi="Arial" w:cs="Arial"/>
          <w:sz w:val="24"/>
          <w:szCs w:val="24"/>
        </w:rPr>
        <w:t>:Sistemde kullanılacak sabitlerin, veritabanında bulunan tabloları karşılayacak sınıfların ve sistemimizde yaptığımız bütün işlemlerde kullandığımız Response ‘un bulunduğu katmandır.Ortak katman olduğu için bütün katmanların Common katmanına erişimi vardır.</w:t>
      </w:r>
      <w:r w:rsidRPr="00064146">
        <w:rPr>
          <w:rFonts w:ascii="Arial" w:hAnsi="Arial" w:cs="Arial"/>
          <w:b/>
          <w:sz w:val="24"/>
          <w:szCs w:val="24"/>
        </w:rPr>
        <w:t xml:space="preserve"> </w:t>
      </w:r>
    </w:p>
    <w:p w:rsidR="00C46D56" w:rsidRDefault="00C46D56" w:rsidP="00C46D56">
      <w:pPr>
        <w:rPr>
          <w:rFonts w:ascii="Arial" w:hAnsi="Arial" w:cs="Arial"/>
          <w:sz w:val="24"/>
          <w:szCs w:val="24"/>
        </w:rPr>
      </w:pPr>
      <w:r w:rsidRPr="00064146">
        <w:rPr>
          <w:rFonts w:ascii="Arial" w:hAnsi="Arial" w:cs="Arial"/>
          <w:b/>
          <w:sz w:val="24"/>
          <w:szCs w:val="24"/>
        </w:rPr>
        <w:t>Data</w:t>
      </w:r>
      <w:r w:rsidR="00064146" w:rsidRPr="00064146">
        <w:rPr>
          <w:rFonts w:ascii="Arial" w:hAnsi="Arial" w:cs="Arial"/>
          <w:b/>
          <w:sz w:val="24"/>
          <w:szCs w:val="24"/>
        </w:rPr>
        <w:t>:</w:t>
      </w:r>
      <w:r w:rsidR="00064146">
        <w:rPr>
          <w:rFonts w:ascii="Arial" w:hAnsi="Arial" w:cs="Arial"/>
          <w:b/>
          <w:sz w:val="24"/>
          <w:szCs w:val="24"/>
        </w:rPr>
        <w:t xml:space="preserve"> </w:t>
      </w:r>
      <w:r w:rsidRPr="00064146">
        <w:rPr>
          <w:rFonts w:ascii="Arial" w:hAnsi="Arial" w:cs="Arial"/>
          <w:sz w:val="24"/>
          <w:szCs w:val="24"/>
        </w:rPr>
        <w:t>Veri tabanı işlemlerinin yapıldığı DbContext’in bulunduğu</w:t>
      </w:r>
      <w:r w:rsidR="00064146" w:rsidRPr="00064146">
        <w:rPr>
          <w:rFonts w:ascii="Arial" w:hAnsi="Arial" w:cs="Arial"/>
          <w:sz w:val="24"/>
          <w:szCs w:val="24"/>
        </w:rPr>
        <w:t xml:space="preserve"> katmandır.</w:t>
      </w:r>
      <w:r w:rsidR="00936A69">
        <w:rPr>
          <w:rFonts w:ascii="Arial" w:hAnsi="Arial" w:cs="Arial"/>
          <w:sz w:val="24"/>
          <w:szCs w:val="24"/>
        </w:rPr>
        <w:t xml:space="preserve"> Bu katmanda Entity Framework Code First teknolojisi kullanıldı.</w:t>
      </w:r>
      <w:r w:rsidR="00064146">
        <w:rPr>
          <w:rFonts w:ascii="Arial" w:hAnsi="Arial" w:cs="Arial"/>
          <w:sz w:val="24"/>
          <w:szCs w:val="24"/>
        </w:rPr>
        <w:t xml:space="preserve"> </w:t>
      </w:r>
      <w:r w:rsidR="00064146" w:rsidRPr="00064146">
        <w:rPr>
          <w:rFonts w:ascii="Arial" w:hAnsi="Arial" w:cs="Arial"/>
          <w:sz w:val="24"/>
          <w:szCs w:val="24"/>
        </w:rPr>
        <w:t>Veri tabanı işlemleri sadece bu katmanda DAL(Data Access Layer) ile yapılır.</w:t>
      </w:r>
    </w:p>
    <w:p w:rsidR="00064146" w:rsidRDefault="00064146" w:rsidP="00C46D56">
      <w:pPr>
        <w:rPr>
          <w:rFonts w:ascii="Arial" w:hAnsi="Arial" w:cs="Arial"/>
          <w:sz w:val="24"/>
          <w:szCs w:val="24"/>
        </w:rPr>
      </w:pPr>
      <w:r w:rsidRPr="00064146">
        <w:rPr>
          <w:rFonts w:ascii="Arial" w:hAnsi="Arial" w:cs="Arial"/>
          <w:b/>
          <w:sz w:val="24"/>
          <w:szCs w:val="24"/>
        </w:rPr>
        <w:t>Business:</w:t>
      </w:r>
      <w:r>
        <w:rPr>
          <w:rFonts w:ascii="Arial" w:hAnsi="Arial" w:cs="Arial"/>
          <w:sz w:val="24"/>
          <w:szCs w:val="24"/>
        </w:rPr>
        <w:t xml:space="preserve"> Servis katmanıdır. Data katmanından hangi metod ile çalışmak isteniliyorsa bu katmanda çağrılır. Bütün işleri bu katman yapar.</w:t>
      </w:r>
    </w:p>
    <w:p w:rsidR="00064146" w:rsidRDefault="00064146" w:rsidP="00C46D56">
      <w:pPr>
        <w:rPr>
          <w:rFonts w:ascii="Arial" w:hAnsi="Arial" w:cs="Arial"/>
          <w:sz w:val="24"/>
          <w:szCs w:val="24"/>
        </w:rPr>
      </w:pPr>
      <w:r w:rsidRPr="00064146">
        <w:rPr>
          <w:rFonts w:ascii="Arial" w:hAnsi="Arial" w:cs="Arial"/>
          <w:b/>
          <w:sz w:val="24"/>
          <w:szCs w:val="24"/>
        </w:rPr>
        <w:t>WEB.UI:</w:t>
      </w:r>
      <w:r>
        <w:rPr>
          <w:rFonts w:ascii="Arial" w:hAnsi="Arial" w:cs="Arial"/>
          <w:sz w:val="24"/>
          <w:szCs w:val="24"/>
        </w:rPr>
        <w:t xml:space="preserve"> Bu katman veritabanından çekilen verilerin kullanıcıya sunulduğu katmandır. </w:t>
      </w:r>
    </w:p>
    <w:p w:rsidR="00064146" w:rsidRDefault="00064146" w:rsidP="00C46D56">
      <w:pPr>
        <w:rPr>
          <w:rFonts w:ascii="Arial" w:hAnsi="Arial" w:cs="Arial"/>
          <w:sz w:val="24"/>
          <w:szCs w:val="24"/>
        </w:rPr>
      </w:pPr>
      <w:r w:rsidRPr="00064146">
        <w:rPr>
          <w:rFonts w:ascii="Arial" w:hAnsi="Arial" w:cs="Arial"/>
          <w:b/>
          <w:sz w:val="24"/>
          <w:szCs w:val="24"/>
        </w:rPr>
        <w:t>WEB.API:</w:t>
      </w:r>
      <w:r>
        <w:rPr>
          <w:rFonts w:ascii="Arial" w:hAnsi="Arial" w:cs="Arial"/>
          <w:sz w:val="24"/>
          <w:szCs w:val="24"/>
        </w:rPr>
        <w:t xml:space="preserve"> Bu katman ise projenin ileride mobil kullanıcılara da hizmet verebilmesi için kullanılmıştır. </w:t>
      </w:r>
    </w:p>
    <w:p w:rsidR="00064146" w:rsidRDefault="00064146" w:rsidP="00C46D56">
      <w:pPr>
        <w:rPr>
          <w:rFonts w:ascii="Arial" w:hAnsi="Arial" w:cs="Arial"/>
          <w:sz w:val="24"/>
          <w:szCs w:val="24"/>
        </w:rPr>
      </w:pPr>
      <w:r>
        <w:rPr>
          <w:rFonts w:ascii="Arial" w:hAnsi="Arial" w:cs="Arial"/>
          <w:sz w:val="24"/>
          <w:szCs w:val="24"/>
        </w:rPr>
        <w:t>Proje katmanları bu şekildedir. Projenin sahip olduğu özelliklerden bahsedecek olursak ;</w:t>
      </w:r>
    </w:p>
    <w:p w:rsidR="00064146" w:rsidRDefault="001D5AAB" w:rsidP="00C46D56">
      <w:pPr>
        <w:rPr>
          <w:rFonts w:ascii="Arial" w:hAnsi="Arial" w:cs="Arial"/>
          <w:sz w:val="24"/>
          <w:szCs w:val="24"/>
        </w:rPr>
      </w:pPr>
      <w:r>
        <w:rPr>
          <w:rFonts w:ascii="Arial" w:hAnsi="Arial" w:cs="Arial"/>
          <w:sz w:val="24"/>
          <w:szCs w:val="24"/>
        </w:rPr>
        <w:t>Proje ilk açıldığında Index sayfası karışımıza çıkıyor. Alışveriş işlemlerinin başlatılması için Kullanıcı girişi yapmamız şart. Bunun için Sağ üst köşede bulunan İcon’a tıklayarak Login sayfasına erişebilirsiniz. Hesabınız yok ise Kayıt ol butonuna tıklayıp, sizden istenilen bilgileri hatasız şekilde doldurmalısınız. Bilgiler girildikten sonra mail adresinize gelen aktivasyon linkine tıklamanız kayıt sürecini sonlandıracaktır. Kayıt işlemi bittikten sonra mail adresiniz ve şifreniz ile sisteme giriş yapabilirsiniz. Giriş yapıldıktan sonra tekrar Index sayfasına gideceksiniz. Ürünlerin üzerine tıklayarak detayları görebilir ve bu ürünleri sepetinize ekleyebilirsiniz. Toplam satış tutarı gibi bilgiler de sepet ekranında gözükmektedir.</w:t>
      </w:r>
    </w:p>
    <w:p w:rsidR="003D7FFD" w:rsidRDefault="003D7FFD" w:rsidP="00C46D56">
      <w:pPr>
        <w:rPr>
          <w:rFonts w:ascii="Arial" w:hAnsi="Arial" w:cs="Arial"/>
          <w:b/>
          <w:sz w:val="24"/>
          <w:szCs w:val="24"/>
        </w:rPr>
      </w:pPr>
      <w:r>
        <w:rPr>
          <w:rFonts w:ascii="Arial" w:hAnsi="Arial" w:cs="Arial"/>
          <w:b/>
          <w:sz w:val="24"/>
          <w:szCs w:val="24"/>
        </w:rPr>
        <w:lastRenderedPageBreak/>
        <w:t xml:space="preserve">NOT: Db Initialize aşamasında bazı ürünler ve kullanıcı bilgisi veritabanına ekleniyor. </w:t>
      </w:r>
    </w:p>
    <w:p w:rsidR="003D7FFD" w:rsidRDefault="003D7FFD" w:rsidP="00C46D56">
      <w:pPr>
        <w:rPr>
          <w:rFonts w:ascii="Arial" w:hAnsi="Arial" w:cs="Arial"/>
          <w:b/>
          <w:sz w:val="24"/>
          <w:szCs w:val="24"/>
        </w:rPr>
      </w:pPr>
      <w:r>
        <w:rPr>
          <w:rFonts w:ascii="Arial" w:hAnsi="Arial" w:cs="Arial"/>
          <w:b/>
          <w:sz w:val="24"/>
          <w:szCs w:val="24"/>
        </w:rPr>
        <w:t xml:space="preserve">Default Login bilginiz; </w:t>
      </w:r>
    </w:p>
    <w:p w:rsidR="003D7FFD" w:rsidRDefault="003D7FFD" w:rsidP="00C46D56">
      <w:pPr>
        <w:rPr>
          <w:rFonts w:ascii="Arial" w:hAnsi="Arial" w:cs="Arial"/>
          <w:b/>
          <w:sz w:val="24"/>
          <w:szCs w:val="24"/>
        </w:rPr>
      </w:pPr>
      <w:r>
        <w:rPr>
          <w:rFonts w:ascii="Arial" w:hAnsi="Arial" w:cs="Arial"/>
          <w:b/>
          <w:sz w:val="24"/>
          <w:szCs w:val="24"/>
        </w:rPr>
        <w:t>Mail Adresi :</w:t>
      </w:r>
      <w:hyperlink r:id="rId6" w:history="1">
        <w:r w:rsidRPr="009F7ED1">
          <w:rPr>
            <w:rStyle w:val="Kpr"/>
            <w:rFonts w:ascii="Arial" w:hAnsi="Arial" w:cs="Arial"/>
            <w:b/>
            <w:sz w:val="24"/>
            <w:szCs w:val="24"/>
          </w:rPr>
          <w:t>mersus@info.com</w:t>
        </w:r>
      </w:hyperlink>
    </w:p>
    <w:p w:rsidR="003D7FFD" w:rsidRDefault="003D7FFD" w:rsidP="00C46D56">
      <w:pPr>
        <w:rPr>
          <w:rFonts w:ascii="Arial" w:hAnsi="Arial" w:cs="Arial"/>
          <w:b/>
          <w:sz w:val="24"/>
          <w:szCs w:val="24"/>
        </w:rPr>
      </w:pPr>
      <w:r>
        <w:rPr>
          <w:rFonts w:ascii="Arial" w:hAnsi="Arial" w:cs="Arial"/>
          <w:b/>
          <w:sz w:val="24"/>
          <w:szCs w:val="24"/>
        </w:rPr>
        <w:t>Şifre:123456</w:t>
      </w:r>
    </w:p>
    <w:p w:rsidR="009B0B1C" w:rsidRPr="00064146" w:rsidRDefault="009B0B1C" w:rsidP="00C46D56">
      <w:pPr>
        <w:rPr>
          <w:rFonts w:ascii="Arial" w:hAnsi="Arial" w:cs="Arial"/>
          <w:b/>
          <w:sz w:val="24"/>
          <w:szCs w:val="24"/>
        </w:rPr>
      </w:pPr>
      <w:r>
        <w:rPr>
          <w:rFonts w:ascii="Arial" w:hAnsi="Arial" w:cs="Arial"/>
          <w:b/>
          <w:sz w:val="24"/>
          <w:szCs w:val="24"/>
        </w:rPr>
        <w:t>İsterseniz sisteme kendiniz kayıt olup giriş yapabilirsiniz.</w:t>
      </w:r>
      <w:bookmarkStart w:id="0" w:name="_GoBack"/>
      <w:bookmarkEnd w:id="0"/>
    </w:p>
    <w:p w:rsidR="00C46D56" w:rsidRDefault="00C46D56"/>
    <w:sectPr w:rsidR="00C46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A37"/>
    <w:multiLevelType w:val="hybridMultilevel"/>
    <w:tmpl w:val="13786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E8"/>
    <w:rsid w:val="00064146"/>
    <w:rsid w:val="001D5AAB"/>
    <w:rsid w:val="00247422"/>
    <w:rsid w:val="003D7FFD"/>
    <w:rsid w:val="004F35E0"/>
    <w:rsid w:val="005B19E8"/>
    <w:rsid w:val="00936A69"/>
    <w:rsid w:val="009B0B1C"/>
    <w:rsid w:val="00A82A48"/>
    <w:rsid w:val="00C46D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6D56"/>
    <w:pPr>
      <w:ind w:left="720"/>
      <w:contextualSpacing/>
    </w:pPr>
  </w:style>
  <w:style w:type="character" w:styleId="Kpr">
    <w:name w:val="Hyperlink"/>
    <w:basedOn w:val="VarsaylanParagrafYazTipi"/>
    <w:uiPriority w:val="99"/>
    <w:unhideWhenUsed/>
    <w:rsid w:val="003D7F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6D56"/>
    <w:pPr>
      <w:ind w:left="720"/>
      <w:contextualSpacing/>
    </w:pPr>
  </w:style>
  <w:style w:type="character" w:styleId="Kpr">
    <w:name w:val="Hyperlink"/>
    <w:basedOn w:val="VarsaylanParagrafYazTipi"/>
    <w:uiPriority w:val="99"/>
    <w:unhideWhenUsed/>
    <w:rsid w:val="003D7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82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rsus@inf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326</Words>
  <Characters>1862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Ardan Şişman</dc:creator>
  <cp:keywords/>
  <dc:description/>
  <cp:lastModifiedBy>Soner Ardan Şişman</cp:lastModifiedBy>
  <cp:revision>6</cp:revision>
  <dcterms:created xsi:type="dcterms:W3CDTF">2019-04-29T12:41:00Z</dcterms:created>
  <dcterms:modified xsi:type="dcterms:W3CDTF">2019-04-29T15:23:00Z</dcterms:modified>
</cp:coreProperties>
</file>