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1E11" w14:textId="5796366F" w:rsidR="00045B37" w:rsidRDefault="00427F3F"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 xml:space="preserve">Oyunu Adı: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Macbeth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Yazan: William Shakespeare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Çeviren: Sabahattin Eyuboğlu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MACBETH – Yapmakla olup bitseydi bu iş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0CE332D8" wp14:editId="03223295">
            <wp:extent cx="38100" cy="47625"/>
            <wp:effectExtent l="19050" t="0" r="0" b="0"/>
            <wp:docPr id="1" name="Resim 1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br/>
        <w:t>Hemen yapardım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51FB34C0" wp14:editId="2D23938D">
            <wp:extent cx="38100" cy="47625"/>
            <wp:effectExtent l="19050" t="0" r="0" b="0"/>
            <wp:docPr id="2" name="Resim 2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 olup biterdi.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Döktüğüm kanla akıp gitse her şey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48E064FC" wp14:editId="638EEC70">
            <wp:extent cx="38100" cy="47625"/>
            <wp:effectExtent l="19050" t="0" r="0" b="0"/>
            <wp:docPr id="3" name="Resim 3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Bir vuruşta sonuna varılsa işin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7D117D2B" wp14:editId="22FBDDD3">
            <wp:extent cx="38100" cy="47625"/>
            <wp:effectExtent l="19050" t="0" r="0" b="0"/>
            <wp:docPr id="4" name="Resim 4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Bir anda bu dünyayı olsun kazanıversen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33799D3A" wp14:editId="5B918F0A">
            <wp:extent cx="38100" cy="47625"/>
            <wp:effectExtent l="19050" t="0" r="0" b="0"/>
            <wp:docPr id="5" name="Resim 5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Zaman denizinin bir kumsalı olan bu dünyayı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Öbür dünyayı gözden çıkarır insan.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Ama bu işlerin daha burada görülüyor hesabı.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Verdiğimiz kanlı dersi alan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Gelip bize veriyor aldığı dersi.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Doğruluğun şaşmaz eli bize sunuyor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.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İçine zehir döktüğümüz kupayı.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Adam burada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7A294BB8" wp14:editId="1D4AD0ED">
            <wp:extent cx="38100" cy="47625"/>
            <wp:effectExtent l="19050" t="0" r="0" b="0"/>
            <wp:docPr id="6" name="Resim 6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 iki katlı güvenlikte: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Bir kere akrabası ve adamıyım: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Ona kötülük etmemem için iki zorlu sebep.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Sonra misafirim; Değil kendim bıçaklamak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5A3DC9F8" wp14:editId="0F7A1FF0">
            <wp:extent cx="38100" cy="47625"/>
            <wp:effectExtent l="19050" t="0" r="0" b="0"/>
            <wp:docPr id="7" name="Resim 7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El bıçağına karşı korumam gerek onu.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Üstelik bu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Duncan</w:t>
      </w:r>
      <w:proofErr w:type="spellEnd"/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5B2802CB" wp14:editId="28FFFFF6">
            <wp:extent cx="38100" cy="47625"/>
            <wp:effectExtent l="19050" t="0" r="0" b="0"/>
            <wp:docPr id="8" name="Resim 8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 ne iyi yürekli bir insan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000B4E86" wp14:editId="4CD0091A">
            <wp:extent cx="38100" cy="47625"/>
            <wp:effectExtent l="19050" t="0" r="0" b="0"/>
            <wp:docPr id="9" name="Resim 9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Ve ne bulunmaz bir kral.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Her değeri ayrı bir İsrafil borusu olur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.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Lanet okumak için onu öldürene!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Acımak yeni doğmuş bir çocuk olur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63F9FA8B" wp14:editId="080D94A5">
            <wp:extent cx="38100" cy="47625"/>
            <wp:effectExtent l="19050" t="0" r="0" b="0"/>
            <wp:docPr id="10" name="Resim 10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 çırılçıplak</w:t>
      </w:r>
      <w:r w:rsidR="00E14877"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t>.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0C0C31DF" wp14:editId="4AE1E6C4">
            <wp:extent cx="38100" cy="47625"/>
            <wp:effectExtent l="19050" t="0" r="0" b="0"/>
            <wp:docPr id="11" name="Resim 11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Kasırganın yelesine sarılmış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575ED43A" wp14:editId="6C00ABE7">
            <wp:extent cx="38100" cy="47625"/>
            <wp:effectExtent l="19050" t="0" r="0" b="0"/>
            <wp:docPr id="12" name="Resim 12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Ya da bir melek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70CFC044" wp14:editId="6D0FDA93">
            <wp:extent cx="38100" cy="47625"/>
            <wp:effectExtent l="19050" t="0" r="0" b="0"/>
            <wp:docPr id="13" name="Resim 13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 görülmez atlarına binmiş göklerin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14412C92" wp14:editId="2357978F">
            <wp:extent cx="38100" cy="47625"/>
            <wp:effectExtent l="19050" t="0" r="0" b="0"/>
            <wp:docPr id="14" name="Resim 14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Ve gider dört bir yana haber verir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.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Bu yürekler acısı cinayeti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725E1D77" wp14:editId="1F9D5A3D">
            <wp:extent cx="38100" cy="47625"/>
            <wp:effectExtent l="19050" t="0" r="0" b="0"/>
            <wp:docPr id="15" name="Resim 15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Göz yaşı savrulur esen yellerde.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Sebep yok onu öldürmem için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729BA14F" wp14:editId="57885B05">
            <wp:extent cx="38100" cy="47625"/>
            <wp:effectExtent l="19050" t="0" r="0" b="0"/>
            <wp:docPr id="16" name="Resim 16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Beni mahmuzlayan tek şey</w:t>
      </w:r>
      <w:r>
        <w:rPr>
          <w:rFonts w:ascii="Verdana" w:hAnsi="Verdana"/>
          <w:b/>
          <w:bCs/>
          <w:noProof/>
          <w:color w:val="000000"/>
          <w:sz w:val="20"/>
          <w:szCs w:val="20"/>
          <w:shd w:val="clear" w:color="auto" w:fill="FAFAFA"/>
          <w:lang w:eastAsia="tr-TR"/>
        </w:rPr>
        <w:drawing>
          <wp:inline distT="0" distB="0" distL="0" distR="0" wp14:anchorId="2518AA75" wp14:editId="3E50039A">
            <wp:extent cx="38100" cy="47625"/>
            <wp:effectExtent l="19050" t="0" r="0" b="0"/>
            <wp:docPr id="17" name="Resim 17" descr="https://www.foruminci.net/images/smilies/virg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foruminci.net/images/smilies/virgu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 kendi yükselme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hırsım;O</w:t>
      </w:r>
      <w:proofErr w:type="spellEnd"/>
      <w:proofErr w:type="gramEnd"/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da bir atlayış atlıyor ki atın üstüne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>Öbür tarafa düşüyor</w:t>
      </w:r>
      <w:r w:rsidR="00E14877"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eyerde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FAFAFA"/>
        </w:rPr>
        <w:t xml:space="preserve"> duracak yerde.</w:t>
      </w:r>
    </w:p>
    <w:sectPr w:rsidR="00045B37" w:rsidSect="00045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F3F"/>
    <w:rsid w:val="00045B37"/>
    <w:rsid w:val="00427F3F"/>
    <w:rsid w:val="00E1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BE4A"/>
  <w15:docId w15:val="{41FDD3E2-3FB2-4794-A0CB-E5A1F3EA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3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27F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7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Arda UZUNOĞLU</cp:lastModifiedBy>
  <cp:revision>3</cp:revision>
  <dcterms:created xsi:type="dcterms:W3CDTF">2017-12-23T16:19:00Z</dcterms:created>
  <dcterms:modified xsi:type="dcterms:W3CDTF">2021-08-14T11:51:00Z</dcterms:modified>
</cp:coreProperties>
</file>