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DE DESPLIEGUE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Bomba, Pedido Especial y Consecutivos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RESUMEN DE LO QUE SE DESPLIEGA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Se despliega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una sola entrega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 los cuatro requerimientos: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Requerimiento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1. Logs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Índices de log y Track; ofuscación de contraseñas en el Track; visualización de alarmas (filtro por empleado y empleados que la visualizaron); ciclo de vida estándar y log de alarmas de inventario (+ job); Track por entidad y objeto en español; logs de despachos y traslados a proceso; logs de ajustes y tolerancias de OC; Log general (incluye Autómata de Existencias vía NLog).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2. Marca $ BOMBA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en artículos, en la alarma y Excel de mínimos; filtros Sí/No/Todos en reportes.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3. Pedido especial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Captura, lista, detalle, resumen, reportes y exportaciones, logs, tablero, despachos y traslados; exportaciones con sesión obligatoria y sin SQL desde la URL.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4. Generador de consecutivos de referencia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Administración › Consecutivos de referencia.</w:t>
            </w:r>
          </w:p>
        </w:tc>
      </w:tr>
    </w:tbl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Rama: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RQM-ComplementoLogs+SaleOff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Scripts: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scripts\RQM Complemento Consulta de Logs\Despliegue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(producción)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\Pruebas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(verificación).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ANTES DE EMPEZAR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Respaldo completo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 la BD Aldebaran de producción.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Ventana de baja actividad.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Producción tiene mucho más volumen que pruebas: los scripts 01, 02, 08 y 15 recorren tablas grandes.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Tener a mano los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usuarios de BD del Autómata de Existencias y de ArchivosTotvs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(para los GRANT) y permisos sobre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msdb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(script 05).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Publicación del sitio lista (se reemplaza completo).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rPr>
          <w:tblHeader/>
        </w:trP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Por qué tarda en producción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Referencia en pruebas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Índices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Crea 4 índices sobre log.Logs y log.track (ONLINE si la edición lo permite).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Minutos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histórico Track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Recorre todo log.track por lotes.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Minutos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08 - Búsqueda Track por objetos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Carga histórica del índice de objetos (por lotes, reanudable).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≈ 5 min por cada 1,2 M de movimientos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Corrección masiva con respaldo.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Segundos</w:t>
            </w:r>
          </w:p>
        </w:tc>
      </w:tr>
    </w:tbl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Si el 08 se interrumpe, se vuelve a ejecutar: continúa donde quedó.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1 – BASE DE DATOS (ANTES DEL SITIO)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en SSMS sobre la BD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Aldebaran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en este orden. Todos son re-ejecutables. Al terminar cada uno, revisar que no haya errores en Mensajes.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 (en este orden)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 esperado al ejecutar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Indices Log y Track.sql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Índices creados.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historico Track.sql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Mensajes de lotes procesados; 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03 - Consulta visualizacion de alarmas.sql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Roles 'Log del sistema' y 'Log de inventarios' creados.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04 - Alarmas inventario estandar y log.sql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Respaldo en RQM_LOGS_OBJECT_BACKUP.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05 - Job verificacion alarmas log.sql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 (requiere permisos en msdb).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06 - Consulta log alarmas inventario.sql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07 - Consulta Track.sql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08 - Busqueda Track por objetos.sql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Mensajes de carga por lotes hasta terminar.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09 - Nombres de campo Track.sql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10 - Logs despachos y traslados a proceso.sql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11 - Logs ordenes de compra.sql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12 - Log general.sql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13 - Log automata existencias.sql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(El GRANT va en el Paso 3.)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14 - Marca precio bomba.sql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'items.IS_BOMB_PRICE creada' la primera vez.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17 - Pedido especial.sql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'customer_orders.IS_SPECIAL_ORDER creada' la primera vez.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18 - Pedido especial en reportes.sql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8 líneas '… actualizado'. Si sale 'no tiene la estructura esperada', DETENER (el SP de producción difiere del de pruebas).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19 - Pedido especial en logs de despachos y traslados.sql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'SP_GET_ORDER_DOCUMENT_LOG actualizado'.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20 - Consecutivos de referencia interna.sql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21 - Log archivos totvs.sql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(El GRANT va en el Paso 3b.)</w:t>
            </w:r>
          </w:p>
        </w:tc>
      </w:tr>
    </w:tbl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17, 18, 19 y 20 son compatibles con la versión actual del sitio (agregan columnas y parámetros opcionales), por eso pueden ir antes. El 16 NO: cambia nombres de parámetros y va junto con el sitio (Paso 2).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2 – SITIO + SCRIPT 16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Detener el sitio (o ponerlo en mantenimiento).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16 - Precio bomba en reportes.sql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(debe terminar sin 'estructura esperada').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Reemplazar el sitio completo con la nueva publicación.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Conservar el appsettings de producción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(no sobrescribirlo).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Iniciar el sitio e ingresar con un usuario administrador.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3 – AUTÓMATA DE EXISTENCIAS (NLOG)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autómata empieza a escribir en el Log general mediante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log.SP_INSERT_AUTOMATA_EXISTENCIAS_LOG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la carpeta del servicio, respaldar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NLog.config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actual.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Reemplazarlo por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NLog.config probado en el ambiente de pruebas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(AutomataExistencias.Console\NLog.config). Si se ajusta a mano, el cambio es agregar el target de base de datos que llama al SP y su regla: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&lt;target xsi:type="AsyncWrapper" name="asyncDatabase"&gt;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&lt;target xsi:type="Database" name="database"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connectionString="(la misma cadena Aldebaran del autómata)"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commandType="StoredProcedure"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commandText="log.SP_INSERT_AUTOMATA_EXISTENCIAS_LOG"&gt;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&lt;parameter name="@Level"     layout="${level}" /&gt;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&lt;parameter name="@Message"   layout="${message}" /&gt;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&lt;parameter name="@Exception" layout="${exception:format=tostring}" /&gt;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&lt;parameter name="@Logger"    layout="${logger}" /&gt;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&lt;/target&gt;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&lt;/target&gt;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&lt;!-- en &lt;rules&gt;: --&gt;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&lt;logger name="*" minlevel="Info" writeTo="asyncDatabase" /&gt;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El bloque es de referencia: la fuente es el NLog.config que quedó funcionando en pruebas. Verificar la cadena de conexión de producción.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Dar permiso al usuario de BD del autómata (reemplazar el nombre):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GRANT EXECUTE ON log.SP_INSERT_AUTOMATA_EXISTENCIAS_LOG TO [usuario_automata];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Reiniciar el servicio del autómata.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Verificar en el sitio: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Consulta de Log › Log del sistema › Log general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origen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AutomataExistencias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 mensajes recientes.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3B – ARCHIVOSTOTVS (NLOG)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servicio ArchivosTotvs (Totvs.FlatFileGenerator) empieza a escribir en el Log general mediante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log.SP_INSERT_ARCHIVOS_TOTVS_LOG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con origen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ArchivosTotvs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Los archivos de log en C:\Log\Totvs se conservan.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del servicio de la rama con el cambio: agrega el paquete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NLog.Database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NLog.config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 el target asyncDatabase. Usa la misma cadena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ConnectionStrings:AldebaranDbConnection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del appsettings.json; no se cambia el appsettings de producción.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Dar permiso al usuario de BD del servicio (reemplazar el nombre):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GRANT EXECUTE ON log.SP_INSERT_ARCHIVOS_TOTVS_LOG TO [usuario_archivos_totvs];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Reiniciar el servicio.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Verificar en el sitio: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general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origen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ArchivosTotvs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 mensajes recientes.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El target es asíncrono y descartable: si falta el script 21 o el permiso, el servicio sigue generando archivos con normalidad y solo deja de escribir en el Log general.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4 – ROLES Y MENÚ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Asignar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(Log general, Track)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 quien corresponda.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Consecutivos de referencia usa el rol existente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Modificación de artículos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5 – VERIFICACIÓN EN BASE DE DATOS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Scripts de la carpeta Pruebas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00"/>
        <w:gridCol w:w="2700"/>
        <w:gridCol w:w="27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¿En producción?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Cómo se ejecuta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P01 - Pruebas Indices Log y Track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(solo lectura)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Activar plan de ejecución real (Ctrl+M).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Index Seek sobre el índice indicado en cada bloque (no Clustered Index Scan); tiempos razonables en los PRINT.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P02 - Pruebas T2 Track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Opcional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Ajustar @Desde a la hora de inicio; antes hacer en el sitio cambios de prueba (ej. editar un patrón del autómata).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Cada entidad tocada aparece con su acción; contraseñas siempre '******</w:t>
            </w: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' o '</w:t>
            </w: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**** (modificada)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P03 - Pruebas consulta visualizacion de alarmas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(solo lectura)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Ejecutar completo.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OK = 1 en todas las filas.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P04 - Pruebas alarmas inventario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– solo pruebas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Corre en transacción que se revierte, pero modifica alarmas e inventario mientras corre.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OK = 1 en todos los escenarios (M1–M3, J1–J3, L1–L3, O1–O2).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P05 - Pruebas consulta log alarmas inventario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(solo lectura)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Ejecutar completo.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OK = 1 en todas las filas.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P06 - Pruebas consulta Track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(solo lectura)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Ejecutar completo.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OK = 1 en todas las filas (K1: catálogo cubre todas las entidades).</w:t>
            </w:r>
          </w:p>
        </w:tc>
      </w:tr>
    </w:tbl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En producción los totales serán mucho mayores que en pruebas; lo que importa es OK = 1 y que no haya scans.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Verificaciones rápidas (scripts 14 a 20)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-- 14 / 17: columnas nuevas (todos en 0 recién desplegado)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COUNT(*) FROM items WHERE IS_BOMB_PRICE = 1;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COUNT(*) FROM customer_orders WHERE IS_SPECIAL_ORDER = 1;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-- 16 / 18: SP respaldados (deben aparecer los 11)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OBJECT_NAME, BACKUP_DATE FROM dbo.RQM_LOGS_OBJECT_BACKUP ORDER BY OBJECT_NAME;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-- 18 / 19: el parámetro y la columna existen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OBJECT_NAME(object_id) FROM sys.parameters WHERE name = '@IsSpecialOrder';  -- 8 SP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-- 20: consecutivos (vacío recién desplegado; prueba de solo lectura)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COUNT(*) FROM INTERNAL_REFERENCE_CONSECUTIVES;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EXEC dbo.SP_GET_INTERNAL_REFERENCE_NONCONFORMING @Code = 'MU';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6 – VERIFICACIÓN EN EL SITIO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revisar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Tablero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Cargan todas las pestañas; columna Pedido especial en Pedidos vencidos.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Consulta de Log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Cada opción abre con rango de fechas; Log general muestra AutomataExistencias y ArchivosTotvs; Track busca por un pedido.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Pedidos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Crear un pedido exige Pedido especial y pide confirmación (si es de prueba, cancelarlo después).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Un reporte de pedidos con la casilla Pedido especial; exportar a Excel.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Exportación sin sesión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 incógnito, /export/AldebaranDb/customer-order/excel pide inicio de sesión.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Consecutivos de referencia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Consultar un código real (no genera nada) y revisar la lista de referencias que no cumplen.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REVERSA (SI HAY QUE DEVOLVER)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anterior del sitio.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Despliegue\Reversa\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todas las reversas en este orden: 21, 20, 19, 18, 17, 16, 15, 14, 13, 12, 11, 10, 09, 08, 07, 06, 05, 04, 03, 01 (la 01 siempre de última).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Restaurar el NLog.config anterior del autómata y la versión anterior de ArchivosTotvs, y reiniciarlos.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 BD queda como antes del requerimiento. Solo se pierden sus datos propios: marcas Pedido especial y Precio bomba, consecutivos sugeridos e historial de los logs nuevos. Los pedidos y artículos se conservan. La ofuscación del Track (script 02) no se revierte.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AMBIENTE DE PRUEBAS: DATOS A RESTAURAR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Precio bomba en HO-13 (ITEM_ID 2554) y ASTON-STY (2047)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Desmarcar; HO-13: ancho de embalaje original 28 (quedó 29).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Remitente SMTP 'Catalogos Promocionales T2'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Volver a 'Catalogos Promocionales' (cargar la clave).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Conexión SERVIDOR-PRUEBA-T2, FTP ftp.prueba-t2.invalid, patrón PATRON PRUEBA T2 NO USAR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Dejar inactivos o eliminar.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Usuario prueba.loginv (Log de inventarios)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Eliminar si no se necesita; quitar del repositorio el archivo 'Usuario de prueba T5.txt' (tiene la contraseña).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Pedidos y reservas de prueba (39469, 39471, los de T24…)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Dejar documentados.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de Despliegue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– Complemento Consulta de Logs</dc:title>
  <dc:creator>Aldebaran Web</dc:creator>
  <cp:lastModifiedBy>Un-named</cp:lastModifiedBy>
  <cp:revision>1</cp:revision>
  <dcterms:created xsi:type="dcterms:W3CDTF">2026-10-25T17:33:12.457Z</dcterms:created>
  <dcterms:modified xsi:type="dcterms:W3CDTF">2026-10-25T17:33:12.457Z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