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32687" w14:textId="77777777" w:rsidR="001A5B13" w:rsidRPr="00305062" w:rsidRDefault="001A5B13" w:rsidP="001A5B13">
      <w:pPr>
        <w:jc w:val="right"/>
        <w:rPr>
          <w:rFonts w:ascii="Century Gothic" w:hAnsi="Century Gothic" w:cstheme="majorHAnsi"/>
          <w:color w:val="7F7F7F" w:themeColor="text1" w:themeTint="80"/>
          <w:sz w:val="48"/>
          <w:szCs w:val="48"/>
          <w:lang w:val="en-US"/>
        </w:rPr>
      </w:pPr>
    </w:p>
    <w:p w14:paraId="4F759E27" w14:textId="77777777" w:rsidR="001A5B13" w:rsidRPr="001A5B13" w:rsidRDefault="001A5B13" w:rsidP="001A5B13">
      <w:pPr>
        <w:jc w:val="right"/>
        <w:rPr>
          <w:rFonts w:ascii="Century Gothic" w:hAnsi="Century Gothic" w:cstheme="majorHAnsi"/>
          <w:color w:val="7F7F7F" w:themeColor="text1" w:themeTint="80"/>
          <w:sz w:val="48"/>
          <w:szCs w:val="48"/>
        </w:rPr>
      </w:pPr>
    </w:p>
    <w:p w14:paraId="2A9B6CCD" w14:textId="7979C488" w:rsidR="001A5B13" w:rsidRPr="001A5B13" w:rsidRDefault="001A5B13" w:rsidP="001A5B13">
      <w:pPr>
        <w:jc w:val="right"/>
        <w:rPr>
          <w:rFonts w:ascii="Century Gothic" w:hAnsi="Century Gothic" w:cstheme="majorHAnsi"/>
          <w:color w:val="7F7F7F" w:themeColor="text1" w:themeTint="80"/>
          <w:sz w:val="48"/>
          <w:szCs w:val="48"/>
        </w:rPr>
      </w:pPr>
      <w:r w:rsidRPr="001A5B13">
        <w:rPr>
          <w:rFonts w:ascii="Century Gothic" w:hAnsi="Century Gothic" w:cstheme="majorHAnsi"/>
          <w:color w:val="7F7F7F" w:themeColor="text1" w:themeTint="80"/>
          <w:sz w:val="48"/>
          <w:szCs w:val="48"/>
        </w:rPr>
        <w:t>PROPUESTA</w:t>
      </w:r>
    </w:p>
    <w:p w14:paraId="27A9C6E5" w14:textId="0ADCC0B5" w:rsidR="001A5B13" w:rsidRPr="001A5B13" w:rsidRDefault="00FC5A1C" w:rsidP="001A5B13">
      <w:pPr>
        <w:jc w:val="right"/>
        <w:rPr>
          <w:rFonts w:ascii="Century Gothic" w:hAnsi="Century Gothic" w:cstheme="majorHAnsi"/>
          <w:sz w:val="52"/>
          <w:szCs w:val="52"/>
        </w:rPr>
      </w:pPr>
      <w:r>
        <w:rPr>
          <w:rFonts w:ascii="Century Gothic" w:hAnsi="Century Gothic" w:cstheme="majorHAnsi"/>
          <w:sz w:val="52"/>
          <w:szCs w:val="52"/>
        </w:rPr>
        <w:t xml:space="preserve">NUEVAS FUNCIONALIDADES </w:t>
      </w:r>
    </w:p>
    <w:p w14:paraId="3740118A" w14:textId="0BDA8310" w:rsidR="001A5B13" w:rsidRPr="001A5B13" w:rsidRDefault="00FC5A1C" w:rsidP="001A5B13">
      <w:pPr>
        <w:jc w:val="right"/>
        <w:rPr>
          <w:rFonts w:ascii="Century Gothic" w:hAnsi="Century Gothic" w:cstheme="majorHAnsi"/>
          <w:sz w:val="52"/>
          <w:szCs w:val="52"/>
        </w:rPr>
      </w:pPr>
      <w:r>
        <w:rPr>
          <w:rFonts w:ascii="Century Gothic" w:hAnsi="Century Gothic" w:cstheme="majorHAnsi"/>
          <w:sz w:val="52"/>
          <w:szCs w:val="52"/>
        </w:rPr>
        <w:t xml:space="preserve">PARA </w:t>
      </w:r>
      <w:r w:rsidR="001A5B13" w:rsidRPr="001A5B13">
        <w:rPr>
          <w:rFonts w:ascii="Century Gothic" w:hAnsi="Century Gothic" w:cstheme="majorHAnsi"/>
          <w:sz w:val="52"/>
          <w:szCs w:val="52"/>
        </w:rPr>
        <w:t>ALDEBARAN</w:t>
      </w:r>
      <w:r w:rsidR="00FC63A4">
        <w:rPr>
          <w:rFonts w:ascii="Century Gothic" w:hAnsi="Century Gothic" w:cstheme="majorHAnsi"/>
          <w:sz w:val="52"/>
          <w:szCs w:val="52"/>
        </w:rPr>
        <w:t xml:space="preserve"> WEB</w:t>
      </w:r>
    </w:p>
    <w:p w14:paraId="2FEDA683" w14:textId="77777777" w:rsidR="001A5B13" w:rsidRPr="001A5B13" w:rsidRDefault="001A5B13" w:rsidP="001A5B13">
      <w:pPr>
        <w:rPr>
          <w:rFonts w:ascii="Century Gothic" w:hAnsi="Century Gothic" w:cstheme="majorHAnsi"/>
        </w:rPr>
      </w:pPr>
      <w:r w:rsidRPr="001A5B13">
        <w:rPr>
          <w:rFonts w:ascii="Century Gothic" w:hAnsi="Century Gothic" w:cstheme="majorHAnsi"/>
        </w:rPr>
        <w:t xml:space="preserve"> </w:t>
      </w:r>
    </w:p>
    <w:p w14:paraId="4B19BF17" w14:textId="77777777" w:rsidR="001A5B13" w:rsidRPr="001A5B13" w:rsidRDefault="001A5B13" w:rsidP="001A5B13">
      <w:pPr>
        <w:rPr>
          <w:rFonts w:ascii="Century Gothic" w:hAnsi="Century Gothic" w:cstheme="majorHAnsi"/>
        </w:rPr>
      </w:pPr>
    </w:p>
    <w:p w14:paraId="35C4A47B" w14:textId="77777777" w:rsidR="001A5B13" w:rsidRPr="001A5B13" w:rsidRDefault="001A5B13" w:rsidP="001A5B13">
      <w:pPr>
        <w:rPr>
          <w:rFonts w:ascii="Century Gothic" w:hAnsi="Century Gothic" w:cstheme="majorHAnsi"/>
        </w:rPr>
      </w:pPr>
    </w:p>
    <w:p w14:paraId="53E6D554" w14:textId="77777777" w:rsidR="001A5B13" w:rsidRPr="001A5B13" w:rsidRDefault="001A5B13" w:rsidP="001A5B13">
      <w:pPr>
        <w:rPr>
          <w:rFonts w:ascii="Century Gothic" w:hAnsi="Century Gothic" w:cstheme="majorHAnsi"/>
        </w:rPr>
      </w:pPr>
    </w:p>
    <w:p w14:paraId="5992DEC4" w14:textId="77777777" w:rsidR="001A5B13" w:rsidRPr="001A5B13" w:rsidRDefault="001A5B13" w:rsidP="001A5B13">
      <w:pPr>
        <w:rPr>
          <w:rFonts w:ascii="Century Gothic" w:hAnsi="Century Gothic" w:cstheme="majorHAnsi"/>
        </w:rPr>
      </w:pPr>
    </w:p>
    <w:p w14:paraId="7278EA94" w14:textId="77777777" w:rsidR="001A5B13" w:rsidRPr="001A5B13" w:rsidRDefault="001A5B13" w:rsidP="001A5B13">
      <w:pPr>
        <w:rPr>
          <w:rFonts w:ascii="Century Gothic" w:hAnsi="Century Gothic" w:cstheme="majorHAnsi"/>
        </w:rPr>
      </w:pPr>
    </w:p>
    <w:p w14:paraId="52CCD031" w14:textId="77777777" w:rsidR="001A5B13" w:rsidRPr="001A5B13" w:rsidRDefault="001A5B13" w:rsidP="001A5B13">
      <w:pPr>
        <w:rPr>
          <w:rFonts w:ascii="Century Gothic" w:hAnsi="Century Gothic" w:cstheme="majorHAnsi"/>
        </w:rPr>
      </w:pPr>
    </w:p>
    <w:p w14:paraId="582F0D1D" w14:textId="77777777" w:rsidR="001A5B13" w:rsidRPr="001A5B13" w:rsidRDefault="001A5B13" w:rsidP="001A5B13">
      <w:pPr>
        <w:rPr>
          <w:rFonts w:ascii="Century Gothic" w:hAnsi="Century Gothic" w:cstheme="majorHAnsi"/>
        </w:rPr>
      </w:pPr>
    </w:p>
    <w:p w14:paraId="23CC26C1" w14:textId="77777777" w:rsidR="001A5B13" w:rsidRPr="001A5B13" w:rsidRDefault="001A5B13" w:rsidP="001A5B13">
      <w:pPr>
        <w:jc w:val="center"/>
        <w:rPr>
          <w:rFonts w:ascii="Century Gothic" w:hAnsi="Century Gothic" w:cstheme="majorHAnsi"/>
        </w:rPr>
      </w:pPr>
      <w:r w:rsidRPr="001A5B13">
        <w:rPr>
          <w:rFonts w:ascii="Century Gothic" w:hAnsi="Century Gothic" w:cstheme="majorHAnsi"/>
          <w:color w:val="7F7F7F" w:themeColor="text1" w:themeTint="80"/>
          <w:sz w:val="48"/>
          <w:szCs w:val="48"/>
        </w:rPr>
        <w:t>Para</w:t>
      </w:r>
    </w:p>
    <w:p w14:paraId="69F77EAC" w14:textId="167EB488" w:rsidR="001A5B13" w:rsidRPr="001A5B13" w:rsidRDefault="00FC63A4" w:rsidP="001A5B13">
      <w:pPr>
        <w:jc w:val="center"/>
        <w:rPr>
          <w:rFonts w:ascii="Century Gothic" w:hAnsi="Century Gothic" w:cstheme="majorHAnsi"/>
          <w:sz w:val="52"/>
          <w:szCs w:val="52"/>
        </w:rPr>
      </w:pPr>
      <w:r>
        <w:rPr>
          <w:rFonts w:ascii="Century Gothic" w:hAnsi="Century Gothic" w:cstheme="majorHAnsi"/>
          <w:sz w:val="52"/>
          <w:szCs w:val="52"/>
        </w:rPr>
        <w:t>PROMOS</w:t>
      </w:r>
    </w:p>
    <w:p w14:paraId="2A61D2C6" w14:textId="77777777" w:rsidR="001A5B13" w:rsidRPr="001A5B13" w:rsidRDefault="001A5B13" w:rsidP="001A5B13">
      <w:pPr>
        <w:jc w:val="center"/>
        <w:rPr>
          <w:rFonts w:ascii="Century Gothic" w:hAnsi="Century Gothic" w:cstheme="majorHAnsi"/>
          <w:sz w:val="52"/>
          <w:szCs w:val="52"/>
        </w:rPr>
      </w:pPr>
    </w:p>
    <w:p w14:paraId="726CB5B0" w14:textId="77777777" w:rsidR="001A5B13" w:rsidRPr="001A5B13" w:rsidRDefault="001A5B13" w:rsidP="001A5B13">
      <w:pPr>
        <w:jc w:val="center"/>
        <w:rPr>
          <w:rFonts w:ascii="Century Gothic" w:hAnsi="Century Gothic" w:cstheme="majorHAnsi"/>
          <w:sz w:val="52"/>
          <w:szCs w:val="52"/>
        </w:rPr>
      </w:pPr>
    </w:p>
    <w:p w14:paraId="4F1893B6" w14:textId="77777777" w:rsidR="001A5B13" w:rsidRPr="001A5B13" w:rsidRDefault="001A5B13" w:rsidP="001A5B13">
      <w:pPr>
        <w:jc w:val="center"/>
        <w:rPr>
          <w:rFonts w:ascii="Century Gothic" w:hAnsi="Century Gothic" w:cstheme="majorHAnsi"/>
          <w:sz w:val="52"/>
          <w:szCs w:val="52"/>
        </w:rPr>
      </w:pPr>
    </w:p>
    <w:p w14:paraId="57F7E4C5" w14:textId="77777777" w:rsidR="001A5B13" w:rsidRPr="001A5B13" w:rsidRDefault="001A5B13" w:rsidP="001A5B13">
      <w:pPr>
        <w:jc w:val="center"/>
        <w:rPr>
          <w:rFonts w:ascii="Century Gothic" w:hAnsi="Century Gothic" w:cstheme="majorHAnsi"/>
        </w:rPr>
      </w:pPr>
    </w:p>
    <w:p w14:paraId="384B9B53" w14:textId="057C7B8E" w:rsidR="00356464" w:rsidRPr="001A5B13" w:rsidRDefault="46DE43A0" w:rsidP="46DE43A0">
      <w:pPr>
        <w:jc w:val="center"/>
        <w:rPr>
          <w:rFonts w:ascii="Century Gothic" w:hAnsi="Century Gothic" w:cstheme="majorBidi"/>
          <w:sz w:val="28"/>
          <w:szCs w:val="28"/>
        </w:rPr>
      </w:pPr>
      <w:r w:rsidRPr="46DE43A0">
        <w:rPr>
          <w:rFonts w:ascii="Century Gothic" w:hAnsi="Century Gothic" w:cstheme="majorBidi"/>
          <w:sz w:val="28"/>
          <w:szCs w:val="28"/>
        </w:rPr>
        <w:t xml:space="preserve">Bogotá, </w:t>
      </w:r>
      <w:r w:rsidR="005554E9">
        <w:rPr>
          <w:rFonts w:ascii="Century Gothic" w:hAnsi="Century Gothic" w:cstheme="majorBidi"/>
          <w:sz w:val="28"/>
          <w:szCs w:val="28"/>
        </w:rPr>
        <w:t>23</w:t>
      </w:r>
      <w:r w:rsidRPr="46DE43A0">
        <w:rPr>
          <w:rFonts w:ascii="Century Gothic" w:hAnsi="Century Gothic" w:cstheme="majorBidi"/>
          <w:sz w:val="28"/>
          <w:szCs w:val="28"/>
        </w:rPr>
        <w:t xml:space="preserve"> de </w:t>
      </w:r>
      <w:r w:rsidR="00355BE4">
        <w:rPr>
          <w:rFonts w:ascii="Century Gothic" w:hAnsi="Century Gothic" w:cstheme="majorBidi"/>
          <w:sz w:val="28"/>
          <w:szCs w:val="28"/>
        </w:rPr>
        <w:t>Enero</w:t>
      </w:r>
      <w:r w:rsidRPr="46DE43A0">
        <w:rPr>
          <w:rFonts w:ascii="Century Gothic" w:hAnsi="Century Gothic" w:cstheme="majorBidi"/>
          <w:sz w:val="28"/>
          <w:szCs w:val="28"/>
        </w:rPr>
        <w:t xml:space="preserve"> de 202</w:t>
      </w:r>
      <w:r w:rsidR="00355BE4">
        <w:rPr>
          <w:rFonts w:ascii="Century Gothic" w:hAnsi="Century Gothic" w:cstheme="majorBidi"/>
          <w:sz w:val="28"/>
          <w:szCs w:val="28"/>
        </w:rPr>
        <w:t>5</w:t>
      </w:r>
    </w:p>
    <w:p w14:paraId="5A688A94" w14:textId="4173AB1C" w:rsidR="001A5B13" w:rsidRPr="00E82411" w:rsidRDefault="0E47269E" w:rsidP="00DB228A">
      <w:pPr>
        <w:pStyle w:val="Prrafodelista"/>
        <w:numPr>
          <w:ilvl w:val="0"/>
          <w:numId w:val="1"/>
        </w:numPr>
        <w:jc w:val="both"/>
        <w:rPr>
          <w:rFonts w:ascii="Century Gothic" w:hAnsi="Century Gothic" w:cstheme="majorHAnsi"/>
          <w:b/>
          <w:bCs/>
          <w:sz w:val="24"/>
          <w:szCs w:val="24"/>
        </w:rPr>
      </w:pPr>
      <w:r w:rsidRPr="0E47269E">
        <w:rPr>
          <w:rFonts w:ascii="Century Gothic" w:hAnsi="Century Gothic" w:cstheme="majorBidi"/>
          <w:b/>
          <w:bCs/>
          <w:sz w:val="24"/>
          <w:szCs w:val="24"/>
        </w:rPr>
        <w:lastRenderedPageBreak/>
        <w:t>ALCANCE DE LA SOLUCION</w:t>
      </w:r>
    </w:p>
    <w:p w14:paraId="387743F5" w14:textId="77777777" w:rsidR="00E82411" w:rsidRPr="0054401F" w:rsidRDefault="00E82411" w:rsidP="00E82411">
      <w:pPr>
        <w:pStyle w:val="Prrafodelista"/>
        <w:ind w:left="360"/>
        <w:jc w:val="both"/>
        <w:rPr>
          <w:rFonts w:ascii="Century Gothic" w:hAnsi="Century Gothic" w:cstheme="majorHAnsi"/>
          <w:b/>
          <w:bCs/>
          <w:sz w:val="24"/>
          <w:szCs w:val="24"/>
        </w:rPr>
      </w:pPr>
    </w:p>
    <w:p w14:paraId="1C7E9164" w14:textId="624BED96" w:rsidR="00355BE4" w:rsidRDefault="00355BE4" w:rsidP="0057322D">
      <w:pPr>
        <w:pStyle w:val="Prrafodelista"/>
        <w:jc w:val="both"/>
        <w:rPr>
          <w:rFonts w:ascii="Century Gothic" w:hAnsi="Century Gothic" w:cstheme="majorHAnsi"/>
          <w:sz w:val="24"/>
          <w:szCs w:val="24"/>
        </w:rPr>
      </w:pPr>
      <w:r>
        <w:rPr>
          <w:rFonts w:ascii="Century Gothic" w:hAnsi="Century Gothic" w:cstheme="majorHAnsi"/>
          <w:sz w:val="24"/>
          <w:szCs w:val="24"/>
        </w:rPr>
        <w:t>Se plantea realizar la automatización de pedidos con cantidades pendientes, al momento de confirmar una orden de compra en el sistema.</w:t>
      </w:r>
    </w:p>
    <w:p w14:paraId="7382217F" w14:textId="77777777" w:rsidR="00355BE4" w:rsidRDefault="00355BE4" w:rsidP="0057322D">
      <w:pPr>
        <w:pStyle w:val="Prrafodelista"/>
        <w:jc w:val="both"/>
        <w:rPr>
          <w:rFonts w:ascii="Century Gothic" w:hAnsi="Century Gothic" w:cstheme="majorHAnsi"/>
          <w:sz w:val="24"/>
          <w:szCs w:val="24"/>
        </w:rPr>
      </w:pPr>
    </w:p>
    <w:p w14:paraId="08AFADDB" w14:textId="36B6FA5F" w:rsidR="00005455" w:rsidRDefault="00E818EB" w:rsidP="0057322D">
      <w:pPr>
        <w:pStyle w:val="Prrafodelista"/>
        <w:jc w:val="both"/>
        <w:rPr>
          <w:rFonts w:ascii="Century Gothic" w:hAnsi="Century Gothic" w:cstheme="majorHAnsi"/>
          <w:sz w:val="24"/>
          <w:szCs w:val="24"/>
        </w:rPr>
      </w:pPr>
      <w:r w:rsidRPr="00E818EB">
        <w:rPr>
          <w:rFonts w:ascii="Century Gothic" w:hAnsi="Century Gothic" w:cstheme="majorHAnsi"/>
          <w:sz w:val="24"/>
          <w:szCs w:val="24"/>
        </w:rPr>
        <w:t>A continuación, se presentan las funcionalidades y características de alto nivel</w:t>
      </w:r>
      <w:r w:rsidR="00901A0D">
        <w:rPr>
          <w:rFonts w:ascii="Century Gothic" w:hAnsi="Century Gothic" w:cstheme="majorHAnsi"/>
          <w:sz w:val="24"/>
          <w:szCs w:val="24"/>
        </w:rPr>
        <w:t xml:space="preserve"> </w:t>
      </w:r>
      <w:r w:rsidRPr="00E818EB">
        <w:rPr>
          <w:rFonts w:ascii="Century Gothic" w:hAnsi="Century Gothic" w:cstheme="majorHAnsi"/>
          <w:sz w:val="24"/>
          <w:szCs w:val="24"/>
        </w:rPr>
        <w:t xml:space="preserve">que tendrá </w:t>
      </w:r>
      <w:r w:rsidR="00296714">
        <w:rPr>
          <w:rFonts w:ascii="Century Gothic" w:hAnsi="Century Gothic" w:cstheme="majorHAnsi"/>
          <w:sz w:val="24"/>
          <w:szCs w:val="24"/>
        </w:rPr>
        <w:t xml:space="preserve">la </w:t>
      </w:r>
      <w:r w:rsidRPr="00E818EB">
        <w:rPr>
          <w:rFonts w:ascii="Century Gothic" w:hAnsi="Century Gothic" w:cstheme="majorHAnsi"/>
          <w:sz w:val="24"/>
          <w:szCs w:val="24"/>
        </w:rPr>
        <w:t>solución propuesta</w:t>
      </w:r>
      <w:r w:rsidR="00901A0D">
        <w:rPr>
          <w:rFonts w:ascii="Century Gothic" w:hAnsi="Century Gothic" w:cstheme="majorHAnsi"/>
          <w:sz w:val="24"/>
          <w:szCs w:val="24"/>
        </w:rPr>
        <w:t>:</w:t>
      </w:r>
    </w:p>
    <w:p w14:paraId="2E99657B" w14:textId="77777777" w:rsidR="00371C43" w:rsidRDefault="00371C43" w:rsidP="0057322D">
      <w:pPr>
        <w:pStyle w:val="Prrafodelista"/>
        <w:jc w:val="both"/>
        <w:rPr>
          <w:rFonts w:ascii="Century Gothic" w:hAnsi="Century Gothic" w:cstheme="majorHAnsi"/>
          <w:sz w:val="24"/>
          <w:szCs w:val="24"/>
        </w:rPr>
      </w:pPr>
    </w:p>
    <w:p w14:paraId="0CEA6811" w14:textId="34C82462" w:rsidR="00AF19BA" w:rsidRPr="00355BE4" w:rsidRDefault="000A2786" w:rsidP="00AF19BA">
      <w:pPr>
        <w:pStyle w:val="Prrafodelista"/>
        <w:numPr>
          <w:ilvl w:val="1"/>
          <w:numId w:val="18"/>
        </w:numPr>
        <w:jc w:val="both"/>
        <w:rPr>
          <w:rFonts w:ascii="Century Gothic" w:hAnsi="Century Gothic" w:cstheme="majorBidi"/>
          <w:b/>
          <w:color w:val="000000" w:themeColor="text1"/>
          <w:sz w:val="24"/>
          <w:szCs w:val="24"/>
        </w:rPr>
      </w:pPr>
      <w:r>
        <w:rPr>
          <w:rFonts w:ascii="Century Gothic" w:hAnsi="Century Gothic" w:cstheme="majorBidi"/>
          <w:b/>
          <w:color w:val="000000" w:themeColor="text1"/>
          <w:sz w:val="24"/>
          <w:szCs w:val="24"/>
        </w:rPr>
        <w:t>Proceso automático de complemento de pedidos</w:t>
      </w:r>
    </w:p>
    <w:p w14:paraId="3CF8EBE4" w14:textId="77777777" w:rsidR="00AF19BA" w:rsidRPr="00644916" w:rsidRDefault="00AF19BA" w:rsidP="00AF19BA">
      <w:pPr>
        <w:pStyle w:val="Prrafodelista"/>
        <w:rPr>
          <w:rFonts w:ascii="Century Gothic" w:hAnsi="Century Gothic" w:cstheme="majorBidi"/>
          <w:b/>
          <w:strike/>
          <w:color w:val="538135" w:themeColor="accent6" w:themeShade="BF"/>
          <w:sz w:val="24"/>
          <w:szCs w:val="24"/>
        </w:rPr>
      </w:pPr>
    </w:p>
    <w:p w14:paraId="1DF730A7" w14:textId="5B785A63" w:rsidR="000A2786" w:rsidRDefault="000A2786" w:rsidP="00AF19BA">
      <w:pPr>
        <w:pStyle w:val="Prrafodelista"/>
        <w:rPr>
          <w:rFonts w:ascii="Century Gothic" w:hAnsi="Century Gothic" w:cstheme="majorBidi"/>
          <w:sz w:val="24"/>
          <w:szCs w:val="24"/>
        </w:rPr>
      </w:pPr>
      <w:r>
        <w:rPr>
          <w:rFonts w:ascii="Century Gothic" w:hAnsi="Century Gothic" w:cstheme="majorBidi"/>
          <w:sz w:val="24"/>
          <w:szCs w:val="24"/>
        </w:rPr>
        <w:t>Se propone el desarrollo de un proceso, que se ejecute al confirmar una orden de compra</w:t>
      </w:r>
      <w:r w:rsidR="000A7257">
        <w:rPr>
          <w:rFonts w:ascii="Century Gothic" w:hAnsi="Century Gothic" w:cstheme="majorBidi"/>
          <w:sz w:val="24"/>
          <w:szCs w:val="24"/>
        </w:rPr>
        <w:t xml:space="preserve"> y complete los pedidos pendientes de atención</w:t>
      </w:r>
      <w:r>
        <w:rPr>
          <w:rFonts w:ascii="Century Gothic" w:hAnsi="Century Gothic" w:cstheme="majorBidi"/>
          <w:sz w:val="24"/>
          <w:szCs w:val="24"/>
        </w:rPr>
        <w:t>.</w:t>
      </w:r>
    </w:p>
    <w:p w14:paraId="692C44FD" w14:textId="77777777" w:rsidR="000A2786" w:rsidRDefault="000A2786" w:rsidP="00AF19BA">
      <w:pPr>
        <w:pStyle w:val="Prrafodelista"/>
        <w:rPr>
          <w:rFonts w:ascii="Century Gothic" w:hAnsi="Century Gothic" w:cstheme="majorBidi"/>
          <w:sz w:val="24"/>
          <w:szCs w:val="24"/>
        </w:rPr>
      </w:pPr>
    </w:p>
    <w:p w14:paraId="0DC099FB" w14:textId="77777777" w:rsidR="000A7257" w:rsidRDefault="000A2786" w:rsidP="00AF19BA">
      <w:pPr>
        <w:pStyle w:val="Prrafodelista"/>
        <w:rPr>
          <w:rFonts w:ascii="Century Gothic" w:hAnsi="Century Gothic" w:cstheme="majorBidi"/>
          <w:sz w:val="24"/>
          <w:szCs w:val="24"/>
        </w:rPr>
      </w:pPr>
      <w:r>
        <w:rPr>
          <w:rFonts w:ascii="Century Gothic" w:hAnsi="Century Gothic" w:cstheme="majorBidi"/>
          <w:sz w:val="24"/>
          <w:szCs w:val="24"/>
        </w:rPr>
        <w:t>Al momento de confirmar la orden de compra, el sistema obtendrá todos los artículos cuya cantidad confirmada sea mayor a 0</w:t>
      </w:r>
      <w:r w:rsidR="000A7257">
        <w:rPr>
          <w:rFonts w:ascii="Century Gothic" w:hAnsi="Century Gothic" w:cstheme="majorBidi"/>
          <w:sz w:val="24"/>
          <w:szCs w:val="24"/>
        </w:rPr>
        <w:t xml:space="preserve"> y que en la configuración del artículo, no se encuentren marcados como “</w:t>
      </w:r>
      <w:r w:rsidR="000A7257" w:rsidRPr="000A7257">
        <w:rPr>
          <w:rFonts w:ascii="Century Gothic" w:hAnsi="Century Gothic" w:cstheme="majorBidi"/>
          <w:sz w:val="24"/>
          <w:szCs w:val="24"/>
        </w:rPr>
        <w:t>Excluir de complemento automático de pedidos</w:t>
      </w:r>
      <w:r w:rsidR="000A7257">
        <w:rPr>
          <w:rFonts w:ascii="Century Gothic" w:hAnsi="Century Gothic" w:cstheme="majorBidi"/>
          <w:sz w:val="24"/>
          <w:szCs w:val="24"/>
        </w:rPr>
        <w:t xml:space="preserve">”. </w:t>
      </w:r>
    </w:p>
    <w:p w14:paraId="1AEFD9BF" w14:textId="77777777" w:rsidR="000A7257" w:rsidRDefault="000A7257" w:rsidP="00AF19BA">
      <w:pPr>
        <w:pStyle w:val="Prrafodelista"/>
        <w:rPr>
          <w:rFonts w:ascii="Century Gothic" w:hAnsi="Century Gothic" w:cstheme="majorBidi"/>
          <w:sz w:val="24"/>
          <w:szCs w:val="24"/>
        </w:rPr>
      </w:pPr>
    </w:p>
    <w:p w14:paraId="03EF54FF" w14:textId="34A951C0" w:rsidR="00AF19BA" w:rsidRDefault="000A7257" w:rsidP="00AF19BA">
      <w:pPr>
        <w:pStyle w:val="Prrafodelista"/>
        <w:rPr>
          <w:rFonts w:ascii="Century Gothic" w:hAnsi="Century Gothic" w:cstheme="majorBidi"/>
          <w:sz w:val="24"/>
          <w:szCs w:val="24"/>
        </w:rPr>
      </w:pPr>
      <w:r>
        <w:rPr>
          <w:rFonts w:ascii="Century Gothic" w:hAnsi="Century Gothic" w:cstheme="majorBidi"/>
          <w:sz w:val="24"/>
          <w:szCs w:val="24"/>
        </w:rPr>
        <w:t xml:space="preserve">Posteriormente se obtendrán los </w:t>
      </w:r>
      <w:r w:rsidR="000A2786">
        <w:rPr>
          <w:rFonts w:ascii="Century Gothic" w:hAnsi="Century Gothic" w:cstheme="majorBidi"/>
          <w:sz w:val="24"/>
          <w:szCs w:val="24"/>
        </w:rPr>
        <w:t xml:space="preserve">pedidos que tengan </w:t>
      </w:r>
      <w:r>
        <w:rPr>
          <w:rFonts w:ascii="Century Gothic" w:hAnsi="Century Gothic" w:cstheme="majorBidi"/>
          <w:sz w:val="24"/>
          <w:szCs w:val="24"/>
        </w:rPr>
        <w:t xml:space="preserve">esos mismos </w:t>
      </w:r>
      <w:r w:rsidR="000A2786">
        <w:rPr>
          <w:rFonts w:ascii="Century Gothic" w:hAnsi="Century Gothic" w:cstheme="majorBidi"/>
          <w:sz w:val="24"/>
          <w:szCs w:val="24"/>
        </w:rPr>
        <w:t xml:space="preserve">artículos </w:t>
      </w:r>
      <w:r>
        <w:rPr>
          <w:rFonts w:ascii="Century Gothic" w:hAnsi="Century Gothic" w:cstheme="majorBidi"/>
          <w:sz w:val="24"/>
          <w:szCs w:val="24"/>
        </w:rPr>
        <w:t xml:space="preserve">de la orden de compra, donde la </w:t>
      </w:r>
      <w:r w:rsidR="000A2786">
        <w:rPr>
          <w:rFonts w:ascii="Century Gothic" w:hAnsi="Century Gothic" w:cstheme="majorBidi"/>
          <w:sz w:val="24"/>
          <w:szCs w:val="24"/>
        </w:rPr>
        <w:t xml:space="preserve">cantidad pendiente </w:t>
      </w:r>
      <w:r>
        <w:rPr>
          <w:rFonts w:ascii="Century Gothic" w:hAnsi="Century Gothic" w:cstheme="majorBidi"/>
          <w:sz w:val="24"/>
          <w:szCs w:val="24"/>
        </w:rPr>
        <w:t>sea mayor a 0 y donde el pedido se encuentre en un estado diferente de Cancelado, Cerrado o Atendido totalmente y pertenezca a un cliente que no esté marcado como “</w:t>
      </w:r>
      <w:r w:rsidRPr="000A7257">
        <w:rPr>
          <w:rFonts w:ascii="Century Gothic" w:hAnsi="Century Gothic" w:cstheme="majorBidi"/>
          <w:sz w:val="24"/>
          <w:szCs w:val="24"/>
        </w:rPr>
        <w:t>Excluir de complemento automático de pedidos</w:t>
      </w:r>
      <w:r>
        <w:rPr>
          <w:rFonts w:ascii="Century Gothic" w:hAnsi="Century Gothic" w:cstheme="majorBidi"/>
          <w:sz w:val="24"/>
          <w:szCs w:val="24"/>
        </w:rPr>
        <w:t>”.</w:t>
      </w:r>
    </w:p>
    <w:p w14:paraId="095E785B" w14:textId="77777777" w:rsidR="000A7257" w:rsidRDefault="000A7257" w:rsidP="00AF19BA">
      <w:pPr>
        <w:pStyle w:val="Prrafodelista"/>
        <w:rPr>
          <w:rFonts w:ascii="Century Gothic" w:hAnsi="Century Gothic" w:cstheme="majorBidi"/>
          <w:sz w:val="24"/>
          <w:szCs w:val="24"/>
        </w:rPr>
      </w:pPr>
    </w:p>
    <w:p w14:paraId="083BEA6B" w14:textId="170530DB" w:rsidR="000A7257" w:rsidRDefault="000A7257" w:rsidP="00AF19BA">
      <w:pPr>
        <w:pStyle w:val="Prrafodelista"/>
        <w:rPr>
          <w:rFonts w:ascii="Century Gothic" w:hAnsi="Century Gothic" w:cstheme="majorBidi"/>
          <w:sz w:val="24"/>
          <w:szCs w:val="24"/>
        </w:rPr>
      </w:pPr>
      <w:r>
        <w:rPr>
          <w:rFonts w:ascii="Century Gothic" w:hAnsi="Century Gothic" w:cstheme="majorBidi"/>
          <w:sz w:val="24"/>
          <w:szCs w:val="24"/>
        </w:rPr>
        <w:t>El sistema organizará los pedidos por fecha de creación, atendiéndolos en orden del más antiguo al más nuevo, asignando la cantidad de cada referencia incluida en la orden de compra, mientras exista disponible en la cantidad de la orden de compra.</w:t>
      </w:r>
    </w:p>
    <w:p w14:paraId="59C7D80F" w14:textId="77777777" w:rsidR="00AF19BA" w:rsidRPr="00AF19BA" w:rsidRDefault="00AF19BA" w:rsidP="00AF19BA">
      <w:pPr>
        <w:pStyle w:val="Prrafodelista"/>
        <w:rPr>
          <w:rFonts w:ascii="Century Gothic" w:hAnsi="Century Gothic" w:cstheme="majorBidi"/>
          <w:sz w:val="24"/>
          <w:szCs w:val="24"/>
        </w:rPr>
      </w:pPr>
    </w:p>
    <w:p w14:paraId="69273154" w14:textId="12C9EC2B" w:rsidR="00AF19BA" w:rsidRPr="00AF19BA" w:rsidRDefault="000A7257" w:rsidP="00AF19BA">
      <w:pPr>
        <w:pStyle w:val="Prrafodelista"/>
        <w:rPr>
          <w:rFonts w:ascii="Century Gothic" w:hAnsi="Century Gothic" w:cstheme="majorBidi"/>
          <w:sz w:val="24"/>
          <w:szCs w:val="24"/>
        </w:rPr>
      </w:pPr>
      <w:r>
        <w:rPr>
          <w:rFonts w:ascii="Century Gothic" w:hAnsi="Century Gothic" w:cstheme="majorBidi"/>
          <w:sz w:val="24"/>
          <w:szCs w:val="24"/>
        </w:rPr>
        <w:t xml:space="preserve">Al terminar la asignación, el proceso guardará en la base de datos, la cantidad asignada de cada referencia, dentro de cada pedido atendido automáticamente por la orden de compra confirmada. </w:t>
      </w:r>
    </w:p>
    <w:p w14:paraId="111837F3" w14:textId="77777777" w:rsidR="00AF19BA" w:rsidRPr="00AF19BA" w:rsidRDefault="00AF19BA" w:rsidP="00AF19BA">
      <w:pPr>
        <w:pStyle w:val="Prrafodelista"/>
        <w:rPr>
          <w:rFonts w:ascii="Century Gothic" w:hAnsi="Century Gothic" w:cstheme="majorBidi"/>
          <w:b/>
          <w:sz w:val="24"/>
          <w:szCs w:val="24"/>
        </w:rPr>
      </w:pPr>
    </w:p>
    <w:p w14:paraId="36AA43D4" w14:textId="1AE661D4" w:rsidR="00AF19BA" w:rsidRPr="00355BE4" w:rsidRDefault="000A7257" w:rsidP="00AF19BA">
      <w:pPr>
        <w:pStyle w:val="Prrafodelista"/>
        <w:numPr>
          <w:ilvl w:val="1"/>
          <w:numId w:val="18"/>
        </w:numPr>
        <w:jc w:val="both"/>
        <w:rPr>
          <w:rFonts w:ascii="Century Gothic" w:hAnsi="Century Gothic" w:cstheme="majorBidi"/>
          <w:b/>
          <w:color w:val="000000" w:themeColor="text1"/>
          <w:sz w:val="24"/>
          <w:szCs w:val="24"/>
        </w:rPr>
      </w:pPr>
      <w:r>
        <w:rPr>
          <w:rFonts w:ascii="Century Gothic" w:hAnsi="Century Gothic" w:cstheme="majorBidi"/>
          <w:b/>
          <w:color w:val="000000" w:themeColor="text1"/>
          <w:sz w:val="24"/>
          <w:szCs w:val="24"/>
        </w:rPr>
        <w:t>Alarma de pedidos completados automáticamente</w:t>
      </w:r>
    </w:p>
    <w:p w14:paraId="3D63DA5E" w14:textId="77777777" w:rsidR="00AF19BA" w:rsidRDefault="00AF19BA" w:rsidP="00AF19BA">
      <w:pPr>
        <w:pStyle w:val="Prrafodelista"/>
        <w:rPr>
          <w:rFonts w:ascii="Century Gothic" w:hAnsi="Century Gothic" w:cstheme="majorBidi"/>
          <w:b/>
          <w:sz w:val="24"/>
          <w:szCs w:val="24"/>
        </w:rPr>
      </w:pPr>
    </w:p>
    <w:p w14:paraId="328D8106" w14:textId="346ED982" w:rsidR="002F0D7A" w:rsidRDefault="000A7257" w:rsidP="000A7257">
      <w:pPr>
        <w:pStyle w:val="Prrafodelista"/>
        <w:rPr>
          <w:rFonts w:ascii="Century Gothic" w:hAnsi="Century Gothic" w:cstheme="majorBidi"/>
          <w:sz w:val="24"/>
          <w:szCs w:val="24"/>
        </w:rPr>
      </w:pPr>
      <w:r>
        <w:rPr>
          <w:rFonts w:ascii="Century Gothic" w:hAnsi="Century Gothic" w:cstheme="majorBidi"/>
          <w:sz w:val="24"/>
          <w:szCs w:val="24"/>
        </w:rPr>
        <w:t>Se agregará al Tablero de notificaciones, una nueva alarma llamada Pedidos completados automáticamente.</w:t>
      </w:r>
    </w:p>
    <w:p w14:paraId="69DB970A" w14:textId="77777777" w:rsidR="00725C1F" w:rsidRDefault="000A7257" w:rsidP="000A7257">
      <w:pPr>
        <w:pStyle w:val="Prrafodelista"/>
        <w:rPr>
          <w:rFonts w:ascii="Century Gothic" w:hAnsi="Century Gothic" w:cstheme="majorBidi"/>
          <w:sz w:val="24"/>
          <w:szCs w:val="24"/>
        </w:rPr>
      </w:pPr>
      <w:r>
        <w:rPr>
          <w:rFonts w:ascii="Century Gothic" w:hAnsi="Century Gothic" w:cstheme="majorBidi"/>
          <w:sz w:val="24"/>
          <w:szCs w:val="24"/>
        </w:rPr>
        <w:lastRenderedPageBreak/>
        <w:t xml:space="preserve">Esta alarma listara todas las </w:t>
      </w:r>
      <w:r w:rsidR="00ED3941">
        <w:rPr>
          <w:rFonts w:ascii="Century Gothic" w:hAnsi="Century Gothic" w:cstheme="majorBidi"/>
          <w:sz w:val="24"/>
          <w:szCs w:val="24"/>
        </w:rPr>
        <w:t>órdenes</w:t>
      </w:r>
      <w:r>
        <w:rPr>
          <w:rFonts w:ascii="Century Gothic" w:hAnsi="Century Gothic" w:cstheme="majorBidi"/>
          <w:sz w:val="24"/>
          <w:szCs w:val="24"/>
        </w:rPr>
        <w:t xml:space="preserve"> de compra que al ser confirmadas, generaron un proceso </w:t>
      </w:r>
      <w:r w:rsidR="00ED3941">
        <w:rPr>
          <w:rFonts w:ascii="Century Gothic" w:hAnsi="Century Gothic" w:cstheme="majorBidi"/>
          <w:sz w:val="24"/>
          <w:szCs w:val="24"/>
        </w:rPr>
        <w:t>automático</w:t>
      </w:r>
      <w:r>
        <w:rPr>
          <w:rFonts w:ascii="Century Gothic" w:hAnsi="Century Gothic" w:cstheme="majorBidi"/>
          <w:sz w:val="24"/>
          <w:szCs w:val="24"/>
        </w:rPr>
        <w:t xml:space="preserve"> de complemento de pedidos, indicando</w:t>
      </w:r>
      <w:r w:rsidR="00725C1F">
        <w:rPr>
          <w:rFonts w:ascii="Century Gothic" w:hAnsi="Century Gothic" w:cstheme="majorBidi"/>
          <w:sz w:val="24"/>
          <w:szCs w:val="24"/>
        </w:rPr>
        <w:t>:</w:t>
      </w:r>
    </w:p>
    <w:p w14:paraId="422C81FB" w14:textId="77777777" w:rsidR="00725C1F" w:rsidRDefault="00725C1F" w:rsidP="000A7257">
      <w:pPr>
        <w:pStyle w:val="Prrafodelista"/>
        <w:rPr>
          <w:rFonts w:ascii="Century Gothic" w:hAnsi="Century Gothic" w:cstheme="majorBidi"/>
          <w:sz w:val="24"/>
          <w:szCs w:val="24"/>
        </w:rPr>
      </w:pPr>
    </w:p>
    <w:p w14:paraId="7646F28D" w14:textId="3B1572EA"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w:t>
      </w:r>
      <w:r w:rsidR="00ED3941">
        <w:rPr>
          <w:rFonts w:ascii="Century Gothic" w:hAnsi="Century Gothic" w:cstheme="majorBidi"/>
          <w:sz w:val="24"/>
          <w:szCs w:val="24"/>
        </w:rPr>
        <w:t>úmero</w:t>
      </w:r>
      <w:r w:rsidR="000A7257">
        <w:rPr>
          <w:rFonts w:ascii="Century Gothic" w:hAnsi="Century Gothic" w:cstheme="majorBidi"/>
          <w:sz w:val="24"/>
          <w:szCs w:val="24"/>
        </w:rPr>
        <w:t xml:space="preserve"> de la orden de compra, </w:t>
      </w:r>
    </w:p>
    <w:p w14:paraId="402B9D40" w14:textId="5BCE22FB"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P</w:t>
      </w:r>
      <w:r w:rsidR="000A7257">
        <w:rPr>
          <w:rFonts w:ascii="Century Gothic" w:hAnsi="Century Gothic" w:cstheme="majorBidi"/>
          <w:sz w:val="24"/>
          <w:szCs w:val="24"/>
        </w:rPr>
        <w:t xml:space="preserve">roveedor, </w:t>
      </w:r>
    </w:p>
    <w:p w14:paraId="35906198" w14:textId="1F835C60"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w:t>
      </w:r>
      <w:r w:rsidR="00ED3941">
        <w:rPr>
          <w:rFonts w:ascii="Century Gothic" w:hAnsi="Century Gothic" w:cstheme="majorBidi"/>
          <w:sz w:val="24"/>
          <w:szCs w:val="24"/>
        </w:rPr>
        <w:t>úmero</w:t>
      </w:r>
      <w:r w:rsidR="000A7257">
        <w:rPr>
          <w:rFonts w:ascii="Century Gothic" w:hAnsi="Century Gothic" w:cstheme="majorBidi"/>
          <w:sz w:val="24"/>
          <w:szCs w:val="24"/>
        </w:rPr>
        <w:t xml:space="preserve"> de la proforma, </w:t>
      </w:r>
    </w:p>
    <w:p w14:paraId="2859AD47" w14:textId="77777777"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w:t>
      </w:r>
      <w:r w:rsidR="00ED3941">
        <w:rPr>
          <w:rFonts w:ascii="Century Gothic" w:hAnsi="Century Gothic" w:cstheme="majorBidi"/>
          <w:sz w:val="24"/>
          <w:szCs w:val="24"/>
        </w:rPr>
        <w:t xml:space="preserve">úmero de importación, </w:t>
      </w:r>
    </w:p>
    <w:p w14:paraId="31BEC7AD" w14:textId="77777777"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w:t>
      </w:r>
      <w:r w:rsidR="00ED3941">
        <w:rPr>
          <w:rFonts w:ascii="Century Gothic" w:hAnsi="Century Gothic" w:cstheme="majorBidi"/>
          <w:sz w:val="24"/>
          <w:szCs w:val="24"/>
        </w:rPr>
        <w:t xml:space="preserve">echa real de recepción, </w:t>
      </w:r>
    </w:p>
    <w:p w14:paraId="28763932" w14:textId="15D5B279" w:rsidR="000A7257"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w:t>
      </w:r>
      <w:r w:rsidR="000A7257">
        <w:rPr>
          <w:rFonts w:ascii="Century Gothic" w:hAnsi="Century Gothic" w:cstheme="majorBidi"/>
          <w:sz w:val="24"/>
          <w:szCs w:val="24"/>
        </w:rPr>
        <w:t xml:space="preserve">echa de confirmación </w:t>
      </w:r>
    </w:p>
    <w:p w14:paraId="6E67CCD0" w14:textId="77777777" w:rsidR="00725C1F" w:rsidRDefault="00725C1F" w:rsidP="00725C1F">
      <w:pPr>
        <w:ind w:left="720"/>
        <w:rPr>
          <w:rFonts w:ascii="Century Gothic" w:hAnsi="Century Gothic" w:cstheme="majorBidi"/>
          <w:sz w:val="24"/>
          <w:szCs w:val="24"/>
        </w:rPr>
      </w:pPr>
      <w:r>
        <w:rPr>
          <w:rFonts w:ascii="Century Gothic" w:hAnsi="Century Gothic" w:cstheme="majorBidi"/>
          <w:sz w:val="24"/>
          <w:szCs w:val="24"/>
        </w:rPr>
        <w:t>Por cada orden de compra confirmada, se mostrara un su detalle indicando que pedidos fueron atendidos automáticamente, indicando:</w:t>
      </w:r>
    </w:p>
    <w:p w14:paraId="40835299" w14:textId="1CB7BDC6" w:rsidR="00725C1F" w:rsidRDefault="00725C1F" w:rsidP="00725C1F">
      <w:pPr>
        <w:pStyle w:val="Prrafodelista"/>
        <w:numPr>
          <w:ilvl w:val="0"/>
          <w:numId w:val="22"/>
        </w:numPr>
        <w:rPr>
          <w:rFonts w:ascii="Century Gothic" w:hAnsi="Century Gothic" w:cstheme="majorBidi"/>
          <w:sz w:val="24"/>
          <w:szCs w:val="24"/>
        </w:rPr>
      </w:pPr>
      <w:r w:rsidRPr="00725C1F">
        <w:rPr>
          <w:rFonts w:ascii="Century Gothic" w:hAnsi="Century Gothic" w:cstheme="majorBidi"/>
          <w:sz w:val="24"/>
          <w:szCs w:val="24"/>
        </w:rPr>
        <w:t xml:space="preserve">Numero </w:t>
      </w:r>
      <w:r>
        <w:rPr>
          <w:rFonts w:ascii="Century Gothic" w:hAnsi="Century Gothic" w:cstheme="majorBidi"/>
          <w:sz w:val="24"/>
          <w:szCs w:val="24"/>
        </w:rPr>
        <w:t>de pedido</w:t>
      </w:r>
    </w:p>
    <w:p w14:paraId="1FBB93DA" w14:textId="4A3ABF75" w:rsidR="002F165A" w:rsidRDefault="002F165A"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Cliente</w:t>
      </w:r>
    </w:p>
    <w:p w14:paraId="704B8845" w14:textId="016105CA"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Fecha de solicitud</w:t>
      </w:r>
    </w:p>
    <w:p w14:paraId="7A4D451B" w14:textId="39137B31" w:rsid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Fecha estimada de entrega</w:t>
      </w:r>
    </w:p>
    <w:p w14:paraId="487B30FF" w14:textId="39B2E9AE" w:rsidR="00725C1F" w:rsidRPr="00725C1F" w:rsidRDefault="00725C1F" w:rsidP="00725C1F">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 xml:space="preserve">Estado </w:t>
      </w:r>
      <w:r w:rsidR="002F165A">
        <w:rPr>
          <w:rFonts w:ascii="Century Gothic" w:hAnsi="Century Gothic" w:cstheme="majorBidi"/>
          <w:sz w:val="24"/>
          <w:szCs w:val="24"/>
        </w:rPr>
        <w:t>del pedido</w:t>
      </w:r>
    </w:p>
    <w:p w14:paraId="65DF37DE" w14:textId="77777777" w:rsidR="002F165A" w:rsidRDefault="002F165A" w:rsidP="00725C1F">
      <w:pPr>
        <w:ind w:left="720"/>
        <w:rPr>
          <w:rFonts w:ascii="Century Gothic" w:hAnsi="Century Gothic" w:cstheme="majorBidi"/>
          <w:sz w:val="24"/>
          <w:szCs w:val="24"/>
        </w:rPr>
      </w:pPr>
      <w:r>
        <w:rPr>
          <w:rFonts w:ascii="Century Gothic" w:hAnsi="Century Gothic" w:cstheme="majorBidi"/>
          <w:sz w:val="24"/>
          <w:szCs w:val="24"/>
        </w:rPr>
        <w:t>Y como sub detalle del pedido, las referencias que fueron atendidas, indicando:</w:t>
      </w:r>
    </w:p>
    <w:p w14:paraId="1D0A17FB" w14:textId="77777777" w:rsidR="002F165A" w:rsidRDefault="002F165A" w:rsidP="002F165A">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Referencia Interna</w:t>
      </w:r>
    </w:p>
    <w:p w14:paraId="63F49BD3" w14:textId="7C7E33D2" w:rsidR="002F165A" w:rsidRDefault="002F165A" w:rsidP="002F165A">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Nombre del art</w:t>
      </w:r>
      <w:r w:rsidR="003D5B9C">
        <w:rPr>
          <w:rFonts w:ascii="Century Gothic" w:hAnsi="Century Gothic" w:cstheme="majorBidi"/>
          <w:sz w:val="24"/>
          <w:szCs w:val="24"/>
        </w:rPr>
        <w:t>í</w:t>
      </w:r>
      <w:r>
        <w:rPr>
          <w:rFonts w:ascii="Century Gothic" w:hAnsi="Century Gothic" w:cstheme="majorBidi"/>
          <w:sz w:val="24"/>
          <w:szCs w:val="24"/>
        </w:rPr>
        <w:t>culo</w:t>
      </w:r>
    </w:p>
    <w:p w14:paraId="225E1304" w14:textId="77777777" w:rsidR="002F165A" w:rsidRDefault="002F165A" w:rsidP="002F165A">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Nombre de la referencia</w:t>
      </w:r>
    </w:p>
    <w:p w14:paraId="5DA10412" w14:textId="77777777" w:rsidR="002F165A" w:rsidRDefault="002F165A" w:rsidP="002F165A">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Cantidad solicitada</w:t>
      </w:r>
    </w:p>
    <w:p w14:paraId="15A3E0FD" w14:textId="71533842" w:rsidR="002F165A" w:rsidRDefault="002F165A" w:rsidP="002F165A">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Cantidad asignada automáticamente</w:t>
      </w:r>
    </w:p>
    <w:p w14:paraId="51808E01" w14:textId="77777777" w:rsidR="002F165A" w:rsidRDefault="002F165A" w:rsidP="002F165A">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Cantidad pendiente actual</w:t>
      </w:r>
    </w:p>
    <w:p w14:paraId="5A87FABD" w14:textId="4E560552" w:rsidR="002F165A" w:rsidRDefault="002F165A" w:rsidP="002F165A">
      <w:pPr>
        <w:ind w:left="720"/>
        <w:rPr>
          <w:rFonts w:ascii="Century Gothic" w:hAnsi="Century Gothic" w:cstheme="majorBidi"/>
          <w:sz w:val="24"/>
          <w:szCs w:val="24"/>
        </w:rPr>
      </w:pPr>
      <w:r>
        <w:rPr>
          <w:rFonts w:ascii="Century Gothic" w:hAnsi="Century Gothic" w:cstheme="majorBidi"/>
          <w:sz w:val="24"/>
          <w:szCs w:val="24"/>
        </w:rPr>
        <w:t>La alarma contara con un botón, el cual permitirá al usuario marcar esa orden de compra para que no vuelva a listarse en su Tablero de notificaciones.</w:t>
      </w:r>
    </w:p>
    <w:p w14:paraId="719046C1" w14:textId="77777777" w:rsidR="002F0D7A" w:rsidRPr="00AF19BA" w:rsidRDefault="002F0D7A" w:rsidP="002F0D7A">
      <w:pPr>
        <w:pStyle w:val="Prrafodelista"/>
        <w:rPr>
          <w:rFonts w:ascii="Century Gothic" w:hAnsi="Century Gothic" w:cstheme="majorBidi"/>
          <w:b/>
          <w:sz w:val="24"/>
          <w:szCs w:val="24"/>
        </w:rPr>
      </w:pPr>
    </w:p>
    <w:p w14:paraId="0F54C12A" w14:textId="1EED1873" w:rsidR="002F165A" w:rsidRPr="00355BE4" w:rsidRDefault="002F165A" w:rsidP="002F165A">
      <w:pPr>
        <w:pStyle w:val="Prrafodelista"/>
        <w:numPr>
          <w:ilvl w:val="1"/>
          <w:numId w:val="18"/>
        </w:numPr>
        <w:jc w:val="both"/>
        <w:rPr>
          <w:rFonts w:ascii="Century Gothic" w:hAnsi="Century Gothic" w:cstheme="majorBidi"/>
          <w:b/>
          <w:color w:val="000000" w:themeColor="text1"/>
          <w:sz w:val="24"/>
          <w:szCs w:val="24"/>
        </w:rPr>
      </w:pPr>
      <w:r>
        <w:rPr>
          <w:rFonts w:ascii="Century Gothic" w:hAnsi="Century Gothic" w:cstheme="majorBidi"/>
          <w:b/>
          <w:color w:val="000000" w:themeColor="text1"/>
          <w:sz w:val="24"/>
          <w:szCs w:val="24"/>
        </w:rPr>
        <w:t>Reporte de pedidos completados automáticamente</w:t>
      </w:r>
    </w:p>
    <w:p w14:paraId="5445BDE9" w14:textId="423F59A7" w:rsidR="002F0D7A" w:rsidRDefault="002F0D7A" w:rsidP="002F0D7A">
      <w:pPr>
        <w:pStyle w:val="Prrafodelista"/>
        <w:jc w:val="both"/>
        <w:rPr>
          <w:rFonts w:ascii="Century Gothic" w:hAnsi="Century Gothic" w:cstheme="majorBidi"/>
          <w:b/>
          <w:sz w:val="24"/>
          <w:szCs w:val="24"/>
        </w:rPr>
      </w:pPr>
    </w:p>
    <w:p w14:paraId="0E2FAF41" w14:textId="37C37748" w:rsidR="003D5B9C" w:rsidRPr="003D5B9C" w:rsidRDefault="003D5B9C" w:rsidP="003D5B9C">
      <w:pPr>
        <w:pStyle w:val="Prrafodelista"/>
        <w:ind w:left="792"/>
        <w:jc w:val="both"/>
        <w:rPr>
          <w:rFonts w:ascii="Century Gothic" w:hAnsi="Century Gothic" w:cstheme="majorBidi"/>
          <w:sz w:val="24"/>
          <w:szCs w:val="24"/>
        </w:rPr>
      </w:pPr>
      <w:r w:rsidRPr="003D5B9C">
        <w:rPr>
          <w:rFonts w:ascii="Century Gothic" w:hAnsi="Century Gothic" w:cstheme="majorBidi"/>
          <w:sz w:val="24"/>
          <w:szCs w:val="24"/>
        </w:rPr>
        <w:t xml:space="preserve">Se agregará al </w:t>
      </w:r>
      <w:r>
        <w:rPr>
          <w:rFonts w:ascii="Century Gothic" w:hAnsi="Century Gothic" w:cstheme="majorBidi"/>
          <w:sz w:val="24"/>
          <w:szCs w:val="24"/>
        </w:rPr>
        <w:t>menú de Reportes – Proveedores, con el nombre de “Pedidos completados automáticamente”</w:t>
      </w:r>
      <w:r w:rsidRPr="003D5B9C">
        <w:rPr>
          <w:rFonts w:ascii="Century Gothic" w:hAnsi="Century Gothic" w:cstheme="majorBidi"/>
          <w:sz w:val="24"/>
          <w:szCs w:val="24"/>
        </w:rPr>
        <w:t>.</w:t>
      </w:r>
    </w:p>
    <w:p w14:paraId="56630789" w14:textId="77777777" w:rsidR="003D5B9C" w:rsidRPr="003D5B9C" w:rsidRDefault="003D5B9C" w:rsidP="003D5B9C">
      <w:pPr>
        <w:pStyle w:val="Prrafodelista"/>
        <w:ind w:left="792"/>
        <w:jc w:val="both"/>
        <w:rPr>
          <w:rFonts w:ascii="Century Gothic" w:hAnsi="Century Gothic" w:cstheme="majorBidi"/>
          <w:sz w:val="24"/>
          <w:szCs w:val="24"/>
        </w:rPr>
      </w:pPr>
    </w:p>
    <w:p w14:paraId="3024F214" w14:textId="49A3BB91" w:rsidR="003D5B9C" w:rsidRPr="003D5B9C" w:rsidRDefault="003D5B9C" w:rsidP="003D5B9C">
      <w:pPr>
        <w:pStyle w:val="Prrafodelista"/>
        <w:ind w:left="792"/>
        <w:jc w:val="both"/>
        <w:rPr>
          <w:rFonts w:ascii="Century Gothic" w:hAnsi="Century Gothic" w:cstheme="majorBidi"/>
          <w:sz w:val="24"/>
          <w:szCs w:val="24"/>
        </w:rPr>
      </w:pPr>
      <w:r w:rsidRPr="003D5B9C">
        <w:rPr>
          <w:rFonts w:ascii="Century Gothic" w:hAnsi="Century Gothic" w:cstheme="majorBidi"/>
          <w:sz w:val="24"/>
          <w:szCs w:val="24"/>
        </w:rPr>
        <w:t>Est</w:t>
      </w:r>
      <w:r>
        <w:rPr>
          <w:rFonts w:ascii="Century Gothic" w:hAnsi="Century Gothic" w:cstheme="majorBidi"/>
          <w:sz w:val="24"/>
          <w:szCs w:val="24"/>
        </w:rPr>
        <w:t>e</w:t>
      </w:r>
      <w:r w:rsidRPr="003D5B9C">
        <w:rPr>
          <w:rFonts w:ascii="Century Gothic" w:hAnsi="Century Gothic" w:cstheme="majorBidi"/>
          <w:sz w:val="24"/>
          <w:szCs w:val="24"/>
        </w:rPr>
        <w:t xml:space="preserve"> </w:t>
      </w:r>
      <w:r>
        <w:rPr>
          <w:rFonts w:ascii="Century Gothic" w:hAnsi="Century Gothic" w:cstheme="majorBidi"/>
          <w:sz w:val="24"/>
          <w:szCs w:val="24"/>
        </w:rPr>
        <w:t xml:space="preserve">reporte </w:t>
      </w:r>
      <w:r w:rsidRPr="003D5B9C">
        <w:rPr>
          <w:rFonts w:ascii="Century Gothic" w:hAnsi="Century Gothic" w:cstheme="majorBidi"/>
          <w:sz w:val="24"/>
          <w:szCs w:val="24"/>
        </w:rPr>
        <w:t>listara todas las órdenes de compra que al ser confirmadas, generaron un proceso automático de complemento de pedidos, indicando:</w:t>
      </w:r>
    </w:p>
    <w:p w14:paraId="6BF9B160" w14:textId="1EF62E74"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lastRenderedPageBreak/>
        <w:t xml:space="preserve">Número de la orden de compra, </w:t>
      </w:r>
    </w:p>
    <w:p w14:paraId="65169972" w14:textId="5194EE59"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 xml:space="preserve">Proveedor, </w:t>
      </w:r>
    </w:p>
    <w:p w14:paraId="2F09A812" w14:textId="6C5E4081"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 xml:space="preserve">Número de la proforma, </w:t>
      </w:r>
    </w:p>
    <w:p w14:paraId="20818578" w14:textId="2C4AEEC2"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 xml:space="preserve">Número de importación, </w:t>
      </w:r>
    </w:p>
    <w:p w14:paraId="23EA18A6" w14:textId="5851C3DD"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 xml:space="preserve">Fecha real de recepción, </w:t>
      </w:r>
    </w:p>
    <w:p w14:paraId="66C059CA" w14:textId="7EAF9C73"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 xml:space="preserve">Fecha de confirmación </w:t>
      </w:r>
    </w:p>
    <w:p w14:paraId="7C419124" w14:textId="77777777" w:rsidR="003D5B9C" w:rsidRDefault="003D5B9C" w:rsidP="003D5B9C">
      <w:pPr>
        <w:pStyle w:val="Prrafodelista"/>
        <w:ind w:left="792"/>
        <w:jc w:val="both"/>
        <w:rPr>
          <w:rFonts w:ascii="Century Gothic" w:hAnsi="Century Gothic" w:cstheme="majorBidi"/>
          <w:sz w:val="24"/>
          <w:szCs w:val="24"/>
        </w:rPr>
      </w:pPr>
      <w:r w:rsidRPr="003D5B9C">
        <w:rPr>
          <w:rFonts w:ascii="Century Gothic" w:hAnsi="Century Gothic" w:cstheme="majorBidi"/>
          <w:sz w:val="24"/>
          <w:szCs w:val="24"/>
        </w:rPr>
        <w:t>Por cada orden de compra confirmada, se mostrara un su detalle indicando que pedidos fueron atendidos automáticamente, indicando:</w:t>
      </w:r>
    </w:p>
    <w:p w14:paraId="511CC6ED" w14:textId="77777777" w:rsidR="003D5B9C" w:rsidRPr="003D5B9C" w:rsidRDefault="003D5B9C" w:rsidP="003D5B9C">
      <w:pPr>
        <w:pStyle w:val="Prrafodelista"/>
        <w:ind w:left="792"/>
        <w:jc w:val="both"/>
        <w:rPr>
          <w:rFonts w:ascii="Century Gothic" w:hAnsi="Century Gothic" w:cstheme="majorBidi"/>
          <w:sz w:val="24"/>
          <w:szCs w:val="24"/>
        </w:rPr>
      </w:pPr>
    </w:p>
    <w:p w14:paraId="7A6A0E75" w14:textId="747BD43D"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Numero de pedido</w:t>
      </w:r>
    </w:p>
    <w:p w14:paraId="51B98C6C" w14:textId="45080E77"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Cliente</w:t>
      </w:r>
    </w:p>
    <w:p w14:paraId="564CF70E" w14:textId="1AA73769"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Fecha de solicitud</w:t>
      </w:r>
    </w:p>
    <w:p w14:paraId="61AEBC89" w14:textId="1B86D182"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Fecha estimada de entrega</w:t>
      </w:r>
    </w:p>
    <w:p w14:paraId="0783B58E" w14:textId="51F02D42" w:rsid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Estado del pedido</w:t>
      </w:r>
    </w:p>
    <w:p w14:paraId="295F8923" w14:textId="77777777" w:rsidR="003D5B9C" w:rsidRPr="003D5B9C" w:rsidRDefault="003D5B9C" w:rsidP="003D5B9C">
      <w:pPr>
        <w:pStyle w:val="Prrafodelista"/>
        <w:ind w:left="792"/>
        <w:jc w:val="both"/>
        <w:rPr>
          <w:rFonts w:ascii="Century Gothic" w:hAnsi="Century Gothic" w:cstheme="majorBidi"/>
          <w:sz w:val="24"/>
          <w:szCs w:val="24"/>
        </w:rPr>
      </w:pPr>
    </w:p>
    <w:p w14:paraId="62D8BDA2" w14:textId="77777777" w:rsidR="003D5B9C" w:rsidRPr="003D5B9C" w:rsidRDefault="003D5B9C" w:rsidP="003D5B9C">
      <w:pPr>
        <w:pStyle w:val="Prrafodelista"/>
        <w:ind w:left="792"/>
        <w:jc w:val="both"/>
        <w:rPr>
          <w:rFonts w:ascii="Century Gothic" w:hAnsi="Century Gothic" w:cstheme="majorBidi"/>
          <w:sz w:val="24"/>
          <w:szCs w:val="24"/>
        </w:rPr>
      </w:pPr>
      <w:r w:rsidRPr="003D5B9C">
        <w:rPr>
          <w:rFonts w:ascii="Century Gothic" w:hAnsi="Century Gothic" w:cstheme="majorBidi"/>
          <w:sz w:val="24"/>
          <w:szCs w:val="24"/>
        </w:rPr>
        <w:t>Y como sub detalle del pedido, las referencias que fueron atendidas, indicando:</w:t>
      </w:r>
    </w:p>
    <w:p w14:paraId="06052462" w14:textId="77777777" w:rsidR="003D5B9C" w:rsidRDefault="003D5B9C" w:rsidP="003D5B9C">
      <w:pPr>
        <w:pStyle w:val="Prrafodelista"/>
        <w:ind w:left="792"/>
        <w:jc w:val="both"/>
        <w:rPr>
          <w:rFonts w:ascii="Century Gothic" w:hAnsi="Century Gothic" w:cstheme="majorBidi"/>
          <w:sz w:val="24"/>
          <w:szCs w:val="24"/>
        </w:rPr>
      </w:pPr>
    </w:p>
    <w:p w14:paraId="2FEFE0C5" w14:textId="6463A22E"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Referencia Interna</w:t>
      </w:r>
    </w:p>
    <w:p w14:paraId="208EB524" w14:textId="21024C1E"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Nombre del artículo</w:t>
      </w:r>
    </w:p>
    <w:p w14:paraId="1DC7FC2C" w14:textId="511CEE9D"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Nombre de la referencia</w:t>
      </w:r>
    </w:p>
    <w:p w14:paraId="1C21F283" w14:textId="79DBAF03"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Cantidad solicitada</w:t>
      </w:r>
    </w:p>
    <w:p w14:paraId="5D614CDA" w14:textId="5A609826" w:rsidR="003D5B9C" w:rsidRP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Cantidad asignada automáticamente</w:t>
      </w:r>
    </w:p>
    <w:p w14:paraId="78CE290C" w14:textId="63C6723E" w:rsidR="003D5B9C" w:rsidRDefault="003D5B9C" w:rsidP="003D5B9C">
      <w:pPr>
        <w:pStyle w:val="Prrafodelista"/>
        <w:numPr>
          <w:ilvl w:val="0"/>
          <w:numId w:val="22"/>
        </w:numPr>
        <w:rPr>
          <w:rFonts w:ascii="Century Gothic" w:hAnsi="Century Gothic" w:cstheme="majorBidi"/>
          <w:sz w:val="24"/>
          <w:szCs w:val="24"/>
        </w:rPr>
      </w:pPr>
      <w:r w:rsidRPr="003D5B9C">
        <w:rPr>
          <w:rFonts w:ascii="Century Gothic" w:hAnsi="Century Gothic" w:cstheme="majorBidi"/>
          <w:sz w:val="24"/>
          <w:szCs w:val="24"/>
        </w:rPr>
        <w:t>Cantidad pendiente actual</w:t>
      </w:r>
    </w:p>
    <w:p w14:paraId="58D7E223" w14:textId="77777777" w:rsidR="003D5B9C" w:rsidRPr="003D5B9C" w:rsidRDefault="003D5B9C" w:rsidP="003D5B9C">
      <w:pPr>
        <w:pStyle w:val="Prrafodelista"/>
        <w:ind w:left="792"/>
        <w:jc w:val="both"/>
        <w:rPr>
          <w:rFonts w:ascii="Century Gothic" w:hAnsi="Century Gothic" w:cstheme="majorBidi"/>
          <w:sz w:val="24"/>
          <w:szCs w:val="24"/>
        </w:rPr>
      </w:pPr>
    </w:p>
    <w:p w14:paraId="1F556867" w14:textId="77777777" w:rsidR="003D5B9C" w:rsidRDefault="003D5B9C" w:rsidP="003D5B9C">
      <w:pPr>
        <w:pStyle w:val="Prrafodelista"/>
        <w:ind w:left="792"/>
        <w:jc w:val="both"/>
        <w:rPr>
          <w:rFonts w:ascii="Century Gothic" w:hAnsi="Century Gothic" w:cstheme="majorBidi"/>
          <w:sz w:val="24"/>
          <w:szCs w:val="24"/>
        </w:rPr>
      </w:pPr>
      <w:r>
        <w:rPr>
          <w:rFonts w:ascii="Century Gothic" w:hAnsi="Century Gothic" w:cstheme="majorBidi"/>
          <w:sz w:val="24"/>
          <w:szCs w:val="24"/>
        </w:rPr>
        <w:t>El reporte podrá ser filtrado por:</w:t>
      </w:r>
    </w:p>
    <w:p w14:paraId="73F6ED1F" w14:textId="77777777" w:rsidR="003D5B9C" w:rsidRDefault="003D5B9C" w:rsidP="003D5B9C">
      <w:pPr>
        <w:pStyle w:val="Prrafodelista"/>
        <w:ind w:left="792"/>
        <w:jc w:val="both"/>
        <w:rPr>
          <w:rFonts w:ascii="Century Gothic" w:hAnsi="Century Gothic" w:cstheme="majorBidi"/>
          <w:sz w:val="24"/>
          <w:szCs w:val="24"/>
        </w:rPr>
      </w:pPr>
    </w:p>
    <w:p w14:paraId="4A43E1E2" w14:textId="6C143820" w:rsidR="002F0D7A" w:rsidRDefault="003D5B9C"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w:t>
      </w:r>
      <w:r w:rsidR="006A31B2">
        <w:rPr>
          <w:rFonts w:ascii="Century Gothic" w:hAnsi="Century Gothic" w:cstheme="majorBidi"/>
          <w:sz w:val="24"/>
          <w:szCs w:val="24"/>
        </w:rPr>
        <w:t>ú</w:t>
      </w:r>
      <w:r>
        <w:rPr>
          <w:rFonts w:ascii="Century Gothic" w:hAnsi="Century Gothic" w:cstheme="majorBidi"/>
          <w:sz w:val="24"/>
          <w:szCs w:val="24"/>
        </w:rPr>
        <w:t xml:space="preserve">mero de </w:t>
      </w:r>
      <w:r w:rsidR="006A31B2">
        <w:rPr>
          <w:rFonts w:ascii="Century Gothic" w:hAnsi="Century Gothic" w:cstheme="majorBidi"/>
          <w:sz w:val="24"/>
          <w:szCs w:val="24"/>
        </w:rPr>
        <w:t>o</w:t>
      </w:r>
      <w:r>
        <w:rPr>
          <w:rFonts w:ascii="Century Gothic" w:hAnsi="Century Gothic" w:cstheme="majorBidi"/>
          <w:sz w:val="24"/>
          <w:szCs w:val="24"/>
        </w:rPr>
        <w:t>rden</w:t>
      </w:r>
    </w:p>
    <w:p w14:paraId="0F100CA5" w14:textId="26224201"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Número de pedido</w:t>
      </w:r>
    </w:p>
    <w:p w14:paraId="3E41D4AB" w14:textId="77777777"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Proveedor</w:t>
      </w:r>
    </w:p>
    <w:p w14:paraId="5EBA258D" w14:textId="7E8881DA"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Cliente</w:t>
      </w:r>
    </w:p>
    <w:p w14:paraId="55EA9150" w14:textId="2D040A36"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Artículo</w:t>
      </w:r>
    </w:p>
    <w:p w14:paraId="7687EBB0" w14:textId="73C8CBE8"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Referencia</w:t>
      </w:r>
    </w:p>
    <w:p w14:paraId="42A46441" w14:textId="7D4F64DD" w:rsidR="006A31B2" w:rsidRDefault="006A31B2" w:rsidP="006A31B2">
      <w:pPr>
        <w:pStyle w:val="Prrafodelista"/>
        <w:numPr>
          <w:ilvl w:val="0"/>
          <w:numId w:val="22"/>
        </w:numPr>
        <w:rPr>
          <w:rFonts w:ascii="Century Gothic" w:hAnsi="Century Gothic" w:cstheme="majorBidi"/>
          <w:sz w:val="24"/>
          <w:szCs w:val="24"/>
        </w:rPr>
      </w:pPr>
      <w:r w:rsidRPr="006A31B2">
        <w:rPr>
          <w:rFonts w:ascii="Century Gothic" w:hAnsi="Century Gothic" w:cstheme="majorBidi"/>
          <w:sz w:val="24"/>
          <w:szCs w:val="24"/>
        </w:rPr>
        <w:t>Fecha de creación de la orden</w:t>
      </w:r>
    </w:p>
    <w:p w14:paraId="16CA39F0" w14:textId="24EAAACE"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Fecha real de recibo</w:t>
      </w:r>
    </w:p>
    <w:p w14:paraId="2398C6AB" w14:textId="05575F94"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Fecha de creación del pedido</w:t>
      </w:r>
    </w:p>
    <w:p w14:paraId="2E8A2919" w14:textId="6D0C2F16"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Fecha estimada de entrega del pedido</w:t>
      </w:r>
    </w:p>
    <w:p w14:paraId="392C2174" w14:textId="0874FF89" w:rsidR="006A31B2" w:rsidRDefault="006A31B2" w:rsidP="006A31B2">
      <w:pPr>
        <w:pStyle w:val="Prrafodelista"/>
        <w:numPr>
          <w:ilvl w:val="0"/>
          <w:numId w:val="22"/>
        </w:numPr>
        <w:rPr>
          <w:rFonts w:ascii="Century Gothic" w:hAnsi="Century Gothic" w:cstheme="majorBidi"/>
          <w:sz w:val="24"/>
          <w:szCs w:val="24"/>
        </w:rPr>
      </w:pPr>
      <w:r>
        <w:rPr>
          <w:rFonts w:ascii="Century Gothic" w:hAnsi="Century Gothic" w:cstheme="majorBidi"/>
          <w:sz w:val="24"/>
          <w:szCs w:val="24"/>
        </w:rPr>
        <w:t>Estado del pedido</w:t>
      </w:r>
    </w:p>
    <w:p w14:paraId="13AAC39D" w14:textId="7CFAA7E9" w:rsidR="00FC5A1C" w:rsidRPr="00681DE4" w:rsidRDefault="00FC5A1C" w:rsidP="00681DE4">
      <w:pPr>
        <w:pStyle w:val="Prrafodelista"/>
        <w:ind w:left="1152"/>
        <w:jc w:val="both"/>
        <w:rPr>
          <w:rFonts w:ascii="Century Gothic" w:hAnsi="Century Gothic" w:cstheme="majorBidi"/>
          <w:sz w:val="24"/>
          <w:szCs w:val="24"/>
        </w:rPr>
      </w:pPr>
    </w:p>
    <w:p w14:paraId="30AD7B8C" w14:textId="77777777" w:rsidR="00C15465" w:rsidRDefault="00C15465" w:rsidP="1C8A82E0">
      <w:pPr>
        <w:pStyle w:val="Prrafodelista"/>
        <w:ind w:left="792"/>
        <w:jc w:val="both"/>
        <w:rPr>
          <w:rFonts w:ascii="Century Gothic" w:hAnsi="Century Gothic" w:cstheme="majorBidi"/>
          <w:sz w:val="24"/>
          <w:szCs w:val="24"/>
        </w:rPr>
      </w:pPr>
    </w:p>
    <w:p w14:paraId="5450B832" w14:textId="404078B4" w:rsidR="001A5B13" w:rsidRPr="0054401F" w:rsidRDefault="1C8A82E0" w:rsidP="00DB228A">
      <w:pPr>
        <w:pStyle w:val="Prrafodelista"/>
        <w:numPr>
          <w:ilvl w:val="0"/>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lastRenderedPageBreak/>
        <w:t>ARQUITECTURA</w:t>
      </w:r>
    </w:p>
    <w:p w14:paraId="161C524C" w14:textId="77777777" w:rsidR="00C42E78" w:rsidRDefault="00C42E78" w:rsidP="004B4B74">
      <w:pPr>
        <w:pStyle w:val="Prrafodelista"/>
        <w:jc w:val="both"/>
        <w:rPr>
          <w:rFonts w:ascii="Century Gothic" w:hAnsi="Century Gothic" w:cstheme="majorHAnsi"/>
          <w:sz w:val="24"/>
          <w:szCs w:val="24"/>
        </w:rPr>
      </w:pPr>
    </w:p>
    <w:p w14:paraId="64FCEDDF" w14:textId="4F84F96E" w:rsidR="004B4B74" w:rsidRDefault="004B4B74" w:rsidP="004B4B74">
      <w:pPr>
        <w:pStyle w:val="Prrafodelista"/>
        <w:jc w:val="both"/>
        <w:rPr>
          <w:rFonts w:ascii="Century Gothic" w:hAnsi="Century Gothic" w:cstheme="majorHAnsi"/>
          <w:sz w:val="24"/>
          <w:szCs w:val="24"/>
        </w:rPr>
      </w:pPr>
      <w:r w:rsidRPr="004B4B74">
        <w:rPr>
          <w:rFonts w:ascii="Century Gothic" w:hAnsi="Century Gothic" w:cstheme="majorHAnsi"/>
          <w:sz w:val="24"/>
          <w:szCs w:val="24"/>
        </w:rPr>
        <w:t xml:space="preserve">La solución tiene una arquitectura orientada a </w:t>
      </w:r>
      <w:r w:rsidR="00C42E78" w:rsidRPr="004B4B74">
        <w:rPr>
          <w:rFonts w:ascii="Century Gothic" w:hAnsi="Century Gothic" w:cstheme="majorHAnsi"/>
          <w:sz w:val="24"/>
          <w:szCs w:val="24"/>
        </w:rPr>
        <w:t>micro servicios</w:t>
      </w:r>
      <w:r w:rsidRPr="004B4B74">
        <w:rPr>
          <w:rFonts w:ascii="Century Gothic" w:hAnsi="Century Gothic" w:cstheme="majorHAnsi"/>
          <w:sz w:val="24"/>
          <w:szCs w:val="24"/>
        </w:rPr>
        <w:t xml:space="preserve"> en la cual cada</w:t>
      </w:r>
      <w:r>
        <w:rPr>
          <w:rFonts w:ascii="Century Gothic" w:hAnsi="Century Gothic" w:cstheme="majorHAnsi"/>
          <w:sz w:val="24"/>
          <w:szCs w:val="24"/>
        </w:rPr>
        <w:t xml:space="preserve"> </w:t>
      </w:r>
      <w:r w:rsidRPr="004B4B74">
        <w:rPr>
          <w:rFonts w:ascii="Century Gothic" w:hAnsi="Century Gothic" w:cstheme="majorHAnsi"/>
          <w:sz w:val="24"/>
          <w:szCs w:val="24"/>
        </w:rPr>
        <w:t>servicio implementa una única responsabilidad y a su vez existe como un</w:t>
      </w:r>
      <w:r>
        <w:rPr>
          <w:rFonts w:ascii="Century Gothic" w:hAnsi="Century Gothic" w:cstheme="majorHAnsi"/>
          <w:sz w:val="24"/>
          <w:szCs w:val="24"/>
        </w:rPr>
        <w:t xml:space="preserve"> </w:t>
      </w:r>
      <w:r w:rsidRPr="004B4B74">
        <w:rPr>
          <w:rFonts w:ascii="Century Gothic" w:hAnsi="Century Gothic" w:cstheme="majorHAnsi"/>
          <w:sz w:val="24"/>
          <w:szCs w:val="24"/>
        </w:rPr>
        <w:t>componente independiente de los demás componentes del sistema</w:t>
      </w:r>
      <w:r>
        <w:rPr>
          <w:rFonts w:ascii="Century Gothic" w:hAnsi="Century Gothic" w:cstheme="majorHAnsi"/>
          <w:sz w:val="24"/>
          <w:szCs w:val="24"/>
        </w:rPr>
        <w:t xml:space="preserve"> </w:t>
      </w:r>
      <w:r w:rsidRPr="004B4B74">
        <w:rPr>
          <w:rFonts w:ascii="Century Gothic" w:hAnsi="Century Gothic" w:cstheme="majorHAnsi"/>
          <w:sz w:val="24"/>
          <w:szCs w:val="24"/>
        </w:rPr>
        <w:t>permitiendo así ser consumido por cualquier componente externo</w:t>
      </w:r>
      <w:r>
        <w:rPr>
          <w:rFonts w:ascii="Century Gothic" w:hAnsi="Century Gothic" w:cstheme="majorHAnsi"/>
          <w:sz w:val="24"/>
          <w:szCs w:val="24"/>
        </w:rPr>
        <w:t xml:space="preserve"> </w:t>
      </w:r>
      <w:r w:rsidRPr="004B4B74">
        <w:rPr>
          <w:rFonts w:ascii="Century Gothic" w:hAnsi="Century Gothic" w:cstheme="majorHAnsi"/>
          <w:sz w:val="24"/>
          <w:szCs w:val="24"/>
        </w:rPr>
        <w:t>independiente de la tecnología usada en su implementación y teniendo como</w:t>
      </w:r>
      <w:r>
        <w:rPr>
          <w:rFonts w:ascii="Century Gothic" w:hAnsi="Century Gothic" w:cstheme="majorHAnsi"/>
          <w:sz w:val="24"/>
          <w:szCs w:val="24"/>
        </w:rPr>
        <w:t xml:space="preserve"> </w:t>
      </w:r>
      <w:r w:rsidRPr="004B4B74">
        <w:rPr>
          <w:rFonts w:ascii="Century Gothic" w:hAnsi="Century Gothic" w:cstheme="majorHAnsi"/>
          <w:sz w:val="24"/>
          <w:szCs w:val="24"/>
        </w:rPr>
        <w:t>únicos factores en común el api expuesto por cada uno de ellos y el protocolo</w:t>
      </w:r>
      <w:r>
        <w:rPr>
          <w:rFonts w:ascii="Century Gothic" w:hAnsi="Century Gothic" w:cstheme="majorHAnsi"/>
          <w:sz w:val="24"/>
          <w:szCs w:val="24"/>
        </w:rPr>
        <w:t xml:space="preserve"> </w:t>
      </w:r>
      <w:r w:rsidRPr="004B4B74">
        <w:rPr>
          <w:rFonts w:ascii="Century Gothic" w:hAnsi="Century Gothic" w:cstheme="majorHAnsi"/>
          <w:sz w:val="24"/>
          <w:szCs w:val="24"/>
        </w:rPr>
        <w:t>de comunicaciones soportado por cada uno de ellos.</w:t>
      </w:r>
    </w:p>
    <w:p w14:paraId="175C1D28" w14:textId="38CACC24" w:rsidR="004B4B74" w:rsidRPr="0054401F" w:rsidRDefault="2D49EBE1" w:rsidP="2D49EBE1">
      <w:pPr>
        <w:pStyle w:val="Prrafodelista"/>
        <w:jc w:val="both"/>
        <w:rPr>
          <w:rFonts w:ascii="Century Gothic" w:hAnsi="Century Gothic" w:cstheme="majorBidi"/>
          <w:sz w:val="24"/>
          <w:szCs w:val="24"/>
        </w:rPr>
      </w:pPr>
      <w:r w:rsidRPr="2D49EBE1">
        <w:rPr>
          <w:rFonts w:ascii="Century Gothic" w:hAnsi="Century Gothic" w:cstheme="majorBidi"/>
          <w:sz w:val="24"/>
          <w:szCs w:val="24"/>
        </w:rPr>
        <w:t>Los servicios serán implementados en .Net 7.0. Esto permitirá que todos los servicios puedan ser alojados en servidores y/o contenedores Linux o Windows.</w:t>
      </w:r>
    </w:p>
    <w:p w14:paraId="0FFFC7A0" w14:textId="4077B707" w:rsidR="2D49EBE1" w:rsidRDefault="2D49EBE1" w:rsidP="2D49EBE1">
      <w:pPr>
        <w:pStyle w:val="Prrafodelista"/>
        <w:jc w:val="both"/>
        <w:rPr>
          <w:rFonts w:ascii="Century Gothic" w:hAnsi="Century Gothic" w:cstheme="majorBidi"/>
          <w:sz w:val="24"/>
          <w:szCs w:val="24"/>
        </w:rPr>
      </w:pPr>
    </w:p>
    <w:p w14:paraId="3C3DE95D" w14:textId="1E37DBF3" w:rsidR="002168C8" w:rsidRPr="00D42111" w:rsidRDefault="1C8A82E0" w:rsidP="00DB228A">
      <w:pPr>
        <w:pStyle w:val="Prrafodelista"/>
        <w:numPr>
          <w:ilvl w:val="0"/>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CONSIDERACIONES</w:t>
      </w:r>
    </w:p>
    <w:p w14:paraId="1B78EAC1" w14:textId="77777777" w:rsidR="00D42111" w:rsidRPr="0054401F" w:rsidRDefault="00D42111" w:rsidP="00D42111">
      <w:pPr>
        <w:pStyle w:val="Prrafodelista"/>
        <w:ind w:left="360"/>
        <w:jc w:val="both"/>
        <w:rPr>
          <w:rFonts w:ascii="Century Gothic" w:hAnsi="Century Gothic" w:cstheme="majorHAnsi"/>
          <w:b/>
          <w:bCs/>
          <w:sz w:val="24"/>
          <w:szCs w:val="24"/>
        </w:rPr>
      </w:pPr>
    </w:p>
    <w:p w14:paraId="2695E73D" w14:textId="214658C7" w:rsidR="002168C8" w:rsidRPr="00C42E78"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Consideraciones y supuestos:</w:t>
      </w:r>
    </w:p>
    <w:p w14:paraId="578DE31B" w14:textId="77777777" w:rsidR="00C42E78" w:rsidRPr="0054401F" w:rsidRDefault="00C42E78" w:rsidP="00C42E78">
      <w:pPr>
        <w:pStyle w:val="Prrafodelista"/>
        <w:ind w:left="792"/>
        <w:jc w:val="both"/>
        <w:rPr>
          <w:rFonts w:ascii="Century Gothic" w:hAnsi="Century Gothic" w:cstheme="majorHAnsi"/>
          <w:b/>
          <w:bCs/>
          <w:sz w:val="24"/>
          <w:szCs w:val="24"/>
        </w:rPr>
      </w:pPr>
    </w:p>
    <w:p w14:paraId="1CE90DA6" w14:textId="2AC27833" w:rsidR="002168C8" w:rsidRDefault="002168C8" w:rsidP="00DB228A">
      <w:pPr>
        <w:pStyle w:val="Prrafodelista"/>
        <w:numPr>
          <w:ilvl w:val="0"/>
          <w:numId w:val="2"/>
        </w:numPr>
        <w:jc w:val="both"/>
        <w:rPr>
          <w:rFonts w:ascii="Century Gothic" w:hAnsi="Century Gothic" w:cstheme="majorHAnsi"/>
          <w:sz w:val="24"/>
          <w:szCs w:val="24"/>
        </w:rPr>
      </w:pPr>
      <w:r w:rsidRPr="0054401F">
        <w:rPr>
          <w:rFonts w:ascii="Century Gothic" w:hAnsi="Century Gothic" w:cstheme="majorHAnsi"/>
          <w:sz w:val="24"/>
          <w:szCs w:val="24"/>
        </w:rPr>
        <w:t xml:space="preserve">Para claridad de las partes, y garantizar que existe una única fuente final que define el alcance del proyecto, las historias de usuario del proyecto (Backlog y sprint backlog) se convierten en la aprobación final del alcance, reemplazando cualquier documento o elemento previo de alcance (documento de requerimientos, casos de uso, historias previamente definidas por el cliente, etc.). </w:t>
      </w:r>
    </w:p>
    <w:p w14:paraId="216FA2A0" w14:textId="77777777" w:rsidR="00C42E78" w:rsidRPr="0054401F" w:rsidRDefault="00C42E78" w:rsidP="00C42E78">
      <w:pPr>
        <w:pStyle w:val="Prrafodelista"/>
        <w:ind w:left="1068"/>
        <w:jc w:val="both"/>
        <w:rPr>
          <w:rFonts w:ascii="Century Gothic" w:hAnsi="Century Gothic" w:cstheme="majorHAnsi"/>
          <w:sz w:val="24"/>
          <w:szCs w:val="24"/>
        </w:rPr>
      </w:pPr>
    </w:p>
    <w:p w14:paraId="33BD509A" w14:textId="4DAE108F" w:rsidR="002168C8" w:rsidRDefault="002168C8" w:rsidP="00DB228A">
      <w:pPr>
        <w:pStyle w:val="Prrafodelista"/>
        <w:numPr>
          <w:ilvl w:val="0"/>
          <w:numId w:val="2"/>
        </w:numPr>
        <w:jc w:val="both"/>
        <w:rPr>
          <w:rFonts w:ascii="Century Gothic" w:hAnsi="Century Gothic" w:cstheme="majorHAnsi"/>
          <w:sz w:val="24"/>
          <w:szCs w:val="24"/>
        </w:rPr>
      </w:pPr>
      <w:r w:rsidRPr="0054401F">
        <w:rPr>
          <w:rFonts w:ascii="Century Gothic" w:hAnsi="Century Gothic" w:cstheme="majorHAnsi"/>
          <w:sz w:val="24"/>
          <w:szCs w:val="24"/>
        </w:rPr>
        <w:t xml:space="preserve">Para la elaboración de esta propuesta, se parte de la base de que las fases de pruebas y certificaciones no dependen de terceros ni de procesos adicionales a verificación de los usuarios y líderes del proyecto. En caso de no ser así, los procesos adicionales deberán ser notificados por el cliente para proceder a su estimación en tiempos y costos. Si esta notificación no ocurre antes del inicio del proyecto, el tiempo y costo adicionales en los que se incurra, deberán ser soportados por un control de cambios pactado por ambas partes. </w:t>
      </w:r>
    </w:p>
    <w:p w14:paraId="61916CD0" w14:textId="77777777" w:rsidR="002168C8" w:rsidRPr="0054401F" w:rsidRDefault="002168C8" w:rsidP="002168C8">
      <w:pPr>
        <w:pStyle w:val="Prrafodelista"/>
        <w:ind w:left="1440"/>
        <w:jc w:val="both"/>
        <w:rPr>
          <w:rFonts w:ascii="Century Gothic" w:hAnsi="Century Gothic" w:cstheme="majorHAnsi"/>
          <w:sz w:val="24"/>
          <w:szCs w:val="24"/>
        </w:rPr>
      </w:pPr>
    </w:p>
    <w:p w14:paraId="026AEAC6" w14:textId="68E4B1F0" w:rsidR="002168C8" w:rsidRPr="00C42E78"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No contempla:</w:t>
      </w:r>
    </w:p>
    <w:p w14:paraId="4FF6A474" w14:textId="77777777" w:rsidR="00C42E78" w:rsidRPr="0054401F" w:rsidRDefault="00C42E78" w:rsidP="00C42E78">
      <w:pPr>
        <w:pStyle w:val="Prrafodelista"/>
        <w:ind w:left="792"/>
        <w:jc w:val="both"/>
        <w:rPr>
          <w:rFonts w:ascii="Century Gothic" w:hAnsi="Century Gothic" w:cstheme="majorHAnsi"/>
          <w:b/>
          <w:bCs/>
          <w:sz w:val="24"/>
          <w:szCs w:val="24"/>
        </w:rPr>
      </w:pPr>
    </w:p>
    <w:p w14:paraId="7EF7CF89" w14:textId="1AC16A38" w:rsidR="00A912F9" w:rsidRPr="0054401F" w:rsidRDefault="00A912F9" w:rsidP="00DB228A">
      <w:pPr>
        <w:pStyle w:val="Prrafodelista"/>
        <w:numPr>
          <w:ilvl w:val="0"/>
          <w:numId w:val="4"/>
        </w:numPr>
        <w:ind w:left="1152"/>
        <w:jc w:val="both"/>
        <w:rPr>
          <w:rFonts w:ascii="Century Gothic" w:hAnsi="Century Gothic" w:cstheme="majorHAnsi"/>
          <w:sz w:val="24"/>
          <w:szCs w:val="24"/>
        </w:rPr>
      </w:pPr>
      <w:r w:rsidRPr="0054401F">
        <w:rPr>
          <w:rFonts w:ascii="Century Gothic" w:hAnsi="Century Gothic" w:cstheme="majorHAnsi"/>
          <w:sz w:val="24"/>
          <w:szCs w:val="24"/>
        </w:rPr>
        <w:t xml:space="preserve">Alcance diferente al descrito en este documento. </w:t>
      </w:r>
    </w:p>
    <w:p w14:paraId="03E1B8A7" w14:textId="7ACED80D" w:rsidR="00A912F9" w:rsidRPr="0054401F" w:rsidRDefault="00A912F9" w:rsidP="00DB228A">
      <w:pPr>
        <w:pStyle w:val="Prrafodelista"/>
        <w:numPr>
          <w:ilvl w:val="0"/>
          <w:numId w:val="4"/>
        </w:numPr>
        <w:ind w:left="1152"/>
        <w:jc w:val="both"/>
        <w:rPr>
          <w:rFonts w:ascii="Century Gothic" w:hAnsi="Century Gothic" w:cstheme="majorHAnsi"/>
          <w:sz w:val="24"/>
          <w:szCs w:val="24"/>
        </w:rPr>
      </w:pPr>
      <w:r w:rsidRPr="0054401F">
        <w:rPr>
          <w:rFonts w:ascii="Century Gothic" w:hAnsi="Century Gothic" w:cstheme="majorHAnsi"/>
          <w:sz w:val="24"/>
          <w:szCs w:val="24"/>
        </w:rPr>
        <w:lastRenderedPageBreak/>
        <w:t>Integraciones y/o sincronizaciones de repositorios de información con otros sistemas diferentes a los que se oferta.</w:t>
      </w:r>
    </w:p>
    <w:p w14:paraId="131DE836" w14:textId="6BD3D6B5" w:rsidR="0085728A" w:rsidRPr="0085728A" w:rsidRDefault="00A912F9" w:rsidP="00DB228A">
      <w:pPr>
        <w:pStyle w:val="Prrafodelista"/>
        <w:numPr>
          <w:ilvl w:val="0"/>
          <w:numId w:val="3"/>
        </w:numPr>
        <w:ind w:left="1152"/>
        <w:jc w:val="both"/>
        <w:rPr>
          <w:rFonts w:ascii="Century Gothic" w:hAnsi="Century Gothic" w:cstheme="majorHAnsi"/>
          <w:sz w:val="24"/>
          <w:szCs w:val="24"/>
        </w:rPr>
      </w:pPr>
      <w:r w:rsidRPr="0054401F">
        <w:rPr>
          <w:rFonts w:ascii="Century Gothic" w:hAnsi="Century Gothic" w:cstheme="majorHAnsi"/>
          <w:sz w:val="24"/>
          <w:szCs w:val="24"/>
        </w:rPr>
        <w:t xml:space="preserve">Interfaces de usuario no mencionadas en el presente documento. </w:t>
      </w:r>
    </w:p>
    <w:p w14:paraId="204DE716" w14:textId="04D57825" w:rsidR="00A912F9" w:rsidRPr="009C2791" w:rsidRDefault="00A912F9" w:rsidP="00DB228A">
      <w:pPr>
        <w:pStyle w:val="Prrafodelista"/>
        <w:numPr>
          <w:ilvl w:val="0"/>
          <w:numId w:val="3"/>
        </w:numPr>
        <w:ind w:left="1152"/>
        <w:jc w:val="both"/>
        <w:rPr>
          <w:rFonts w:ascii="Century Gothic" w:hAnsi="Century Gothic" w:cstheme="majorHAnsi"/>
          <w:sz w:val="24"/>
          <w:szCs w:val="24"/>
        </w:rPr>
      </w:pPr>
      <w:r w:rsidRPr="009C2791">
        <w:rPr>
          <w:rFonts w:ascii="Century Gothic" w:hAnsi="Century Gothic" w:cstheme="majorHAnsi"/>
          <w:sz w:val="24"/>
          <w:szCs w:val="24"/>
        </w:rPr>
        <w:t xml:space="preserve">Disposición y/o configuración de cualquier ambiente de despliegue en donde se </w:t>
      </w:r>
      <w:r w:rsidR="0085728A" w:rsidRPr="009C2791">
        <w:rPr>
          <w:rFonts w:ascii="Century Gothic" w:hAnsi="Century Gothic" w:cstheme="majorHAnsi"/>
          <w:sz w:val="24"/>
          <w:szCs w:val="24"/>
        </w:rPr>
        <w:t>realizará</w:t>
      </w:r>
      <w:r w:rsidRPr="009C2791">
        <w:rPr>
          <w:rFonts w:ascii="Century Gothic" w:hAnsi="Century Gothic" w:cstheme="majorHAnsi"/>
          <w:sz w:val="24"/>
          <w:szCs w:val="24"/>
        </w:rPr>
        <w:t xml:space="preserve"> la instalación de la solución.</w:t>
      </w:r>
    </w:p>
    <w:p w14:paraId="440FDA2C" w14:textId="77777777" w:rsidR="00C42E78" w:rsidRPr="0054401F" w:rsidRDefault="00C42E78" w:rsidP="00A912F9">
      <w:pPr>
        <w:pStyle w:val="Prrafodelista"/>
        <w:ind w:left="1776"/>
        <w:jc w:val="both"/>
        <w:rPr>
          <w:rFonts w:ascii="Century Gothic" w:hAnsi="Century Gothic" w:cstheme="majorHAnsi"/>
          <w:sz w:val="24"/>
          <w:szCs w:val="24"/>
          <w:highlight w:val="yellow"/>
        </w:rPr>
      </w:pPr>
    </w:p>
    <w:p w14:paraId="30678540" w14:textId="2EE1B7A8" w:rsidR="002168C8" w:rsidRPr="00C42E78"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Responsabilidades del contratista:</w:t>
      </w:r>
    </w:p>
    <w:p w14:paraId="2F319045" w14:textId="77777777" w:rsidR="00C42E78" w:rsidRPr="0054401F" w:rsidRDefault="00C42E78" w:rsidP="00C42E78">
      <w:pPr>
        <w:pStyle w:val="Prrafodelista"/>
        <w:ind w:left="792"/>
        <w:jc w:val="both"/>
        <w:rPr>
          <w:rFonts w:ascii="Century Gothic" w:hAnsi="Century Gothic" w:cstheme="majorHAnsi"/>
          <w:b/>
          <w:bCs/>
          <w:sz w:val="24"/>
          <w:szCs w:val="24"/>
        </w:rPr>
      </w:pPr>
    </w:p>
    <w:p w14:paraId="31852063" w14:textId="6C9BD571" w:rsidR="00A912F9" w:rsidRPr="0054401F" w:rsidRDefault="00A912F9" w:rsidP="00DB228A">
      <w:pPr>
        <w:pStyle w:val="Prrafodelista"/>
        <w:numPr>
          <w:ilvl w:val="0"/>
          <w:numId w:val="5"/>
        </w:numPr>
        <w:jc w:val="both"/>
        <w:rPr>
          <w:rFonts w:ascii="Century Gothic" w:hAnsi="Century Gothic" w:cstheme="majorBidi"/>
          <w:sz w:val="24"/>
          <w:szCs w:val="24"/>
        </w:rPr>
      </w:pPr>
      <w:r w:rsidRPr="1E389BA9">
        <w:rPr>
          <w:rFonts w:ascii="Century Gothic" w:hAnsi="Century Gothic" w:cstheme="majorBidi"/>
          <w:sz w:val="24"/>
          <w:szCs w:val="24"/>
        </w:rPr>
        <w:t xml:space="preserve">Asignar un equipo de trabajo idóneo para cumplir con el plan propuesto </w:t>
      </w:r>
    </w:p>
    <w:p w14:paraId="2BE419BE" w14:textId="2F6B6DAB" w:rsidR="00A912F9" w:rsidRPr="0054401F" w:rsidRDefault="00A912F9" w:rsidP="00DB228A">
      <w:pPr>
        <w:pStyle w:val="Prrafodelista"/>
        <w:numPr>
          <w:ilvl w:val="0"/>
          <w:numId w:val="5"/>
        </w:numPr>
        <w:jc w:val="both"/>
        <w:rPr>
          <w:rFonts w:ascii="Century Gothic" w:hAnsi="Century Gothic" w:cstheme="majorBidi"/>
          <w:sz w:val="24"/>
          <w:szCs w:val="24"/>
        </w:rPr>
      </w:pPr>
      <w:r w:rsidRPr="1E389BA9">
        <w:rPr>
          <w:rFonts w:ascii="Century Gothic" w:hAnsi="Century Gothic" w:cstheme="majorBidi"/>
          <w:sz w:val="24"/>
          <w:szCs w:val="24"/>
        </w:rPr>
        <w:t xml:space="preserve">Liderar metodológicamente el proyecto </w:t>
      </w:r>
    </w:p>
    <w:p w14:paraId="68BC605E" w14:textId="77777777" w:rsidR="00A912F9" w:rsidRPr="0054401F" w:rsidRDefault="00A912F9" w:rsidP="00DB228A">
      <w:pPr>
        <w:pStyle w:val="Prrafodelista"/>
        <w:numPr>
          <w:ilvl w:val="0"/>
          <w:numId w:val="5"/>
        </w:numPr>
        <w:jc w:val="both"/>
        <w:rPr>
          <w:rFonts w:ascii="Century Gothic" w:hAnsi="Century Gothic" w:cstheme="majorHAnsi"/>
          <w:sz w:val="24"/>
          <w:szCs w:val="24"/>
        </w:rPr>
      </w:pPr>
      <w:r w:rsidRPr="1E389BA9">
        <w:rPr>
          <w:rFonts w:ascii="Century Gothic" w:hAnsi="Century Gothic" w:cstheme="majorBidi"/>
          <w:sz w:val="24"/>
          <w:szCs w:val="24"/>
        </w:rPr>
        <w:t xml:space="preserve">Velar por el cumplimiento de los acuerdos, fechas y compromisos adquiridos </w:t>
      </w:r>
    </w:p>
    <w:p w14:paraId="1DC9E7E4" w14:textId="77777777" w:rsidR="00A912F9" w:rsidRPr="00681DE4" w:rsidRDefault="00A912F9" w:rsidP="00DB228A">
      <w:pPr>
        <w:pStyle w:val="Prrafodelista"/>
        <w:numPr>
          <w:ilvl w:val="0"/>
          <w:numId w:val="5"/>
        </w:numPr>
        <w:jc w:val="both"/>
        <w:rPr>
          <w:rFonts w:ascii="Century Gothic" w:hAnsi="Century Gothic" w:cstheme="majorHAnsi"/>
          <w:sz w:val="24"/>
          <w:szCs w:val="24"/>
        </w:rPr>
      </w:pPr>
      <w:r w:rsidRPr="1E389BA9">
        <w:rPr>
          <w:rFonts w:ascii="Century Gothic" w:hAnsi="Century Gothic" w:cstheme="majorBidi"/>
          <w:sz w:val="24"/>
          <w:szCs w:val="24"/>
        </w:rPr>
        <w:t xml:space="preserve">Entregar a tiempo y con la calidad esperada los artefactos de trabajo acordados </w:t>
      </w:r>
    </w:p>
    <w:p w14:paraId="03C866A0" w14:textId="77777777" w:rsidR="00681DE4" w:rsidRPr="007000F4" w:rsidRDefault="00681DE4" w:rsidP="00681DE4">
      <w:pPr>
        <w:pStyle w:val="Prrafodelista"/>
        <w:ind w:left="1152"/>
        <w:jc w:val="both"/>
        <w:rPr>
          <w:rFonts w:ascii="Century Gothic" w:hAnsi="Century Gothic" w:cstheme="majorHAnsi"/>
          <w:sz w:val="24"/>
          <w:szCs w:val="24"/>
        </w:rPr>
      </w:pPr>
    </w:p>
    <w:p w14:paraId="7E9846DB" w14:textId="183D81CD" w:rsidR="002168C8" w:rsidRPr="00C42E78"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 xml:space="preserve">Responsabilidades de </w:t>
      </w:r>
      <w:r w:rsidR="00C42E78">
        <w:rPr>
          <w:rFonts w:ascii="Century Gothic" w:hAnsi="Century Gothic" w:cstheme="majorBidi"/>
          <w:b/>
          <w:bCs/>
          <w:sz w:val="24"/>
          <w:szCs w:val="24"/>
        </w:rPr>
        <w:t>Promos</w:t>
      </w:r>
      <w:r w:rsidRPr="1C8A82E0">
        <w:rPr>
          <w:rFonts w:ascii="Century Gothic" w:hAnsi="Century Gothic" w:cstheme="majorBidi"/>
          <w:b/>
          <w:bCs/>
          <w:sz w:val="24"/>
          <w:szCs w:val="24"/>
        </w:rPr>
        <w:t>:</w:t>
      </w:r>
    </w:p>
    <w:p w14:paraId="3B61BDFD" w14:textId="77777777" w:rsidR="00C42E78" w:rsidRPr="0054401F" w:rsidRDefault="00C42E78" w:rsidP="00C42E78">
      <w:pPr>
        <w:pStyle w:val="Prrafodelista"/>
        <w:ind w:left="792"/>
        <w:jc w:val="both"/>
        <w:rPr>
          <w:rFonts w:ascii="Century Gothic" w:hAnsi="Century Gothic" w:cstheme="majorHAnsi"/>
          <w:b/>
          <w:bCs/>
          <w:sz w:val="24"/>
          <w:szCs w:val="24"/>
        </w:rPr>
      </w:pPr>
    </w:p>
    <w:p w14:paraId="1A2BE6B8" w14:textId="77777777" w:rsidR="00A912F9" w:rsidRPr="0054401F" w:rsidRDefault="00A912F9" w:rsidP="00DB228A">
      <w:pPr>
        <w:pStyle w:val="Prrafodelista"/>
        <w:numPr>
          <w:ilvl w:val="0"/>
          <w:numId w:val="6"/>
        </w:numPr>
        <w:jc w:val="both"/>
        <w:rPr>
          <w:rFonts w:ascii="Century Gothic" w:hAnsi="Century Gothic" w:cstheme="majorHAnsi"/>
          <w:sz w:val="24"/>
          <w:szCs w:val="24"/>
        </w:rPr>
      </w:pPr>
      <w:r w:rsidRPr="0054401F">
        <w:rPr>
          <w:rFonts w:ascii="Century Gothic" w:hAnsi="Century Gothic" w:cstheme="majorHAnsi"/>
          <w:sz w:val="24"/>
          <w:szCs w:val="24"/>
        </w:rPr>
        <w:t>Proveer a tiempo y de forma completa la información necesaria para el desarrollo del proyecto.</w:t>
      </w:r>
    </w:p>
    <w:p w14:paraId="213EE927" w14:textId="77777777" w:rsidR="00A912F9" w:rsidRDefault="00A912F9" w:rsidP="00DB228A">
      <w:pPr>
        <w:pStyle w:val="Prrafodelista"/>
        <w:numPr>
          <w:ilvl w:val="0"/>
          <w:numId w:val="6"/>
        </w:numPr>
        <w:jc w:val="both"/>
        <w:rPr>
          <w:rFonts w:ascii="Century Gothic" w:hAnsi="Century Gothic" w:cstheme="majorHAnsi"/>
          <w:sz w:val="24"/>
          <w:szCs w:val="24"/>
        </w:rPr>
      </w:pPr>
      <w:r w:rsidRPr="0054401F">
        <w:rPr>
          <w:rFonts w:ascii="Century Gothic" w:hAnsi="Century Gothic" w:cstheme="majorHAnsi"/>
          <w:sz w:val="24"/>
          <w:szCs w:val="24"/>
        </w:rPr>
        <w:t>Revisar y dar retroalimentación de los entregables, a tiempo y según el plan de trabajo acordado.</w:t>
      </w:r>
    </w:p>
    <w:p w14:paraId="7477FFBC" w14:textId="61C469F2" w:rsidR="00584E33" w:rsidRDefault="00584E33" w:rsidP="00DB228A">
      <w:pPr>
        <w:pStyle w:val="Prrafodelista"/>
        <w:numPr>
          <w:ilvl w:val="0"/>
          <w:numId w:val="6"/>
        </w:numPr>
        <w:jc w:val="both"/>
        <w:rPr>
          <w:rFonts w:ascii="Century Gothic" w:hAnsi="Century Gothic" w:cstheme="majorHAnsi"/>
          <w:sz w:val="24"/>
          <w:szCs w:val="24"/>
        </w:rPr>
      </w:pPr>
      <w:r>
        <w:rPr>
          <w:rFonts w:ascii="Century Gothic" w:hAnsi="Century Gothic" w:cstheme="majorHAnsi"/>
          <w:sz w:val="24"/>
          <w:szCs w:val="24"/>
        </w:rPr>
        <w:t>Disponer el ambiente de pruebas y producción según las recomendaciones entregadas por el equipo de desarrollo.</w:t>
      </w:r>
    </w:p>
    <w:p w14:paraId="6B38BF32" w14:textId="77777777" w:rsidR="00184387" w:rsidRDefault="00184387" w:rsidP="00184387">
      <w:pPr>
        <w:pStyle w:val="Prrafodelista"/>
        <w:ind w:left="1152"/>
        <w:jc w:val="both"/>
        <w:rPr>
          <w:rFonts w:ascii="Century Gothic" w:hAnsi="Century Gothic" w:cstheme="majorHAnsi"/>
          <w:sz w:val="24"/>
          <w:szCs w:val="24"/>
        </w:rPr>
      </w:pPr>
    </w:p>
    <w:p w14:paraId="71A13D9F" w14:textId="65E3B236" w:rsidR="0054401F" w:rsidRPr="00C42E78" w:rsidRDefault="1C8A82E0" w:rsidP="00DB228A">
      <w:pPr>
        <w:pStyle w:val="Prrafodelista"/>
        <w:numPr>
          <w:ilvl w:val="0"/>
          <w:numId w:val="1"/>
        </w:numPr>
        <w:jc w:val="both"/>
        <w:rPr>
          <w:rFonts w:ascii="Century Gothic" w:hAnsi="Century Gothic" w:cstheme="majorHAnsi"/>
          <w:b/>
          <w:bCs/>
          <w:sz w:val="24"/>
          <w:szCs w:val="24"/>
        </w:rPr>
      </w:pPr>
      <w:r w:rsidRPr="00C42E78">
        <w:rPr>
          <w:rFonts w:ascii="Century Gothic" w:hAnsi="Century Gothic" w:cstheme="majorBidi"/>
          <w:b/>
          <w:bCs/>
          <w:sz w:val="24"/>
          <w:szCs w:val="24"/>
        </w:rPr>
        <w:t>CARACTERISTICAS TECNICAS:</w:t>
      </w:r>
    </w:p>
    <w:p w14:paraId="297AC8DF" w14:textId="77777777" w:rsidR="00C42E78" w:rsidRPr="00C42E78" w:rsidRDefault="00C42E78" w:rsidP="00C42E78">
      <w:pPr>
        <w:pStyle w:val="Prrafodelista"/>
        <w:ind w:left="360"/>
        <w:jc w:val="both"/>
        <w:rPr>
          <w:rFonts w:ascii="Century Gothic" w:hAnsi="Century Gothic" w:cstheme="majorHAnsi"/>
          <w:b/>
          <w:bCs/>
          <w:sz w:val="24"/>
          <w:szCs w:val="24"/>
        </w:rPr>
      </w:pPr>
    </w:p>
    <w:p w14:paraId="70DB5A89" w14:textId="77777777" w:rsidR="0054401F" w:rsidRPr="00FC5A1C"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 xml:space="preserve">Herramientas de desarrollo: </w:t>
      </w:r>
    </w:p>
    <w:p w14:paraId="49F7DD0B" w14:textId="77777777" w:rsidR="00FC5A1C" w:rsidRDefault="00FC5A1C" w:rsidP="00FC5A1C">
      <w:pPr>
        <w:pStyle w:val="Prrafodelista"/>
        <w:ind w:left="792"/>
        <w:jc w:val="both"/>
        <w:rPr>
          <w:rFonts w:ascii="Century Gothic" w:hAnsi="Century Gothic" w:cstheme="majorHAnsi"/>
          <w:b/>
          <w:bCs/>
          <w:sz w:val="24"/>
          <w:szCs w:val="24"/>
        </w:rPr>
      </w:pPr>
    </w:p>
    <w:p w14:paraId="2B49556E" w14:textId="77777777" w:rsidR="0054401F" w:rsidRPr="0054401F" w:rsidRDefault="1C8A82E0" w:rsidP="00DB228A">
      <w:pPr>
        <w:pStyle w:val="Prrafodelista"/>
        <w:numPr>
          <w:ilvl w:val="2"/>
          <w:numId w:val="1"/>
        </w:numPr>
        <w:jc w:val="both"/>
        <w:rPr>
          <w:rFonts w:ascii="Century Gothic" w:hAnsi="Century Gothic" w:cstheme="majorHAnsi"/>
          <w:b/>
          <w:bCs/>
          <w:sz w:val="24"/>
          <w:szCs w:val="24"/>
        </w:rPr>
      </w:pPr>
      <w:r w:rsidRPr="1C8A82E0">
        <w:rPr>
          <w:rFonts w:ascii="Century Gothic" w:hAnsi="Century Gothic" w:cstheme="majorBidi"/>
          <w:sz w:val="24"/>
          <w:szCs w:val="24"/>
        </w:rPr>
        <w:t xml:space="preserve">Visual Studio 2022 / .Net 7.0  </w:t>
      </w:r>
    </w:p>
    <w:p w14:paraId="3DB8311D" w14:textId="700F52B7" w:rsidR="0054401F" w:rsidRPr="00896601" w:rsidRDefault="00896601" w:rsidP="00DB228A">
      <w:pPr>
        <w:pStyle w:val="Prrafodelista"/>
        <w:numPr>
          <w:ilvl w:val="2"/>
          <w:numId w:val="1"/>
        </w:numPr>
        <w:jc w:val="both"/>
        <w:rPr>
          <w:rFonts w:ascii="Century Gothic" w:hAnsi="Century Gothic" w:cstheme="majorHAnsi"/>
          <w:b/>
          <w:bCs/>
          <w:sz w:val="24"/>
          <w:szCs w:val="24"/>
        </w:rPr>
      </w:pPr>
      <w:r>
        <w:rPr>
          <w:rFonts w:ascii="Century Gothic" w:hAnsi="Century Gothic" w:cstheme="majorBidi"/>
          <w:sz w:val="24"/>
          <w:szCs w:val="24"/>
        </w:rPr>
        <w:t>SignalR</w:t>
      </w:r>
      <w:r w:rsidR="1C8A82E0" w:rsidRPr="00896601">
        <w:rPr>
          <w:rFonts w:ascii="Century Gothic" w:hAnsi="Century Gothic" w:cstheme="majorBidi"/>
          <w:sz w:val="24"/>
          <w:szCs w:val="24"/>
        </w:rPr>
        <w:t xml:space="preserve"> </w:t>
      </w:r>
    </w:p>
    <w:p w14:paraId="6F40AF50" w14:textId="77777777" w:rsidR="00681DE4" w:rsidRPr="0054401F" w:rsidRDefault="00681DE4" w:rsidP="0054401F">
      <w:pPr>
        <w:pStyle w:val="Prrafodelista"/>
        <w:ind w:left="1080"/>
        <w:jc w:val="both"/>
        <w:rPr>
          <w:rFonts w:ascii="Century Gothic" w:hAnsi="Century Gothic" w:cstheme="majorHAnsi"/>
          <w:b/>
          <w:bCs/>
          <w:sz w:val="24"/>
          <w:szCs w:val="24"/>
        </w:rPr>
      </w:pPr>
    </w:p>
    <w:p w14:paraId="30CF2994" w14:textId="18277B77" w:rsidR="00E16EFD" w:rsidRPr="00D42111"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 xml:space="preserve">Base de datos: </w:t>
      </w:r>
    </w:p>
    <w:p w14:paraId="08D2A99C" w14:textId="77777777" w:rsidR="00D42111" w:rsidRPr="0054401F" w:rsidRDefault="00D42111" w:rsidP="00D42111">
      <w:pPr>
        <w:pStyle w:val="Prrafodelista"/>
        <w:ind w:left="792"/>
        <w:jc w:val="both"/>
        <w:rPr>
          <w:rFonts w:ascii="Century Gothic" w:hAnsi="Century Gothic" w:cstheme="majorHAnsi"/>
          <w:b/>
          <w:bCs/>
          <w:sz w:val="24"/>
          <w:szCs w:val="24"/>
        </w:rPr>
      </w:pPr>
    </w:p>
    <w:p w14:paraId="06E45A8A" w14:textId="77777777" w:rsidR="0054401F" w:rsidRDefault="00E16EFD" w:rsidP="0054401F">
      <w:pPr>
        <w:pStyle w:val="Prrafodelista"/>
        <w:ind w:left="1068"/>
        <w:rPr>
          <w:rFonts w:ascii="Century Gothic" w:hAnsi="Century Gothic" w:cstheme="majorHAnsi"/>
          <w:sz w:val="24"/>
          <w:szCs w:val="24"/>
        </w:rPr>
      </w:pPr>
      <w:r w:rsidRPr="0054401F">
        <w:rPr>
          <w:rFonts w:ascii="Century Gothic" w:hAnsi="Century Gothic" w:cstheme="majorHAnsi"/>
          <w:sz w:val="24"/>
          <w:szCs w:val="24"/>
        </w:rPr>
        <w:t xml:space="preserve">La solución se podrá implementar con alguna de las siguientes bases de datos: </w:t>
      </w:r>
    </w:p>
    <w:p w14:paraId="14C181B1" w14:textId="77777777" w:rsidR="00D42111" w:rsidRDefault="00D42111" w:rsidP="0054401F">
      <w:pPr>
        <w:pStyle w:val="Prrafodelista"/>
        <w:ind w:left="1068"/>
        <w:rPr>
          <w:rFonts w:ascii="Century Gothic" w:hAnsi="Century Gothic" w:cstheme="majorHAnsi"/>
          <w:sz w:val="24"/>
          <w:szCs w:val="24"/>
        </w:rPr>
      </w:pPr>
    </w:p>
    <w:p w14:paraId="6473676A" w14:textId="77777777" w:rsidR="0054401F" w:rsidRDefault="1C8A82E0" w:rsidP="00DB228A">
      <w:pPr>
        <w:pStyle w:val="Prrafodelista"/>
        <w:numPr>
          <w:ilvl w:val="2"/>
          <w:numId w:val="1"/>
        </w:numPr>
        <w:rPr>
          <w:rFonts w:ascii="Century Gothic" w:hAnsi="Century Gothic" w:cstheme="majorHAnsi"/>
          <w:sz w:val="24"/>
          <w:szCs w:val="24"/>
        </w:rPr>
      </w:pPr>
      <w:r w:rsidRPr="1C8A82E0">
        <w:rPr>
          <w:rFonts w:ascii="Century Gothic" w:hAnsi="Century Gothic" w:cstheme="majorBidi"/>
          <w:sz w:val="24"/>
          <w:szCs w:val="24"/>
        </w:rPr>
        <w:t xml:space="preserve">SQL Server 2015 + </w:t>
      </w:r>
    </w:p>
    <w:p w14:paraId="21E88262" w14:textId="77777777" w:rsidR="00FC5A1C" w:rsidRDefault="00FC5A1C" w:rsidP="0054401F">
      <w:pPr>
        <w:pStyle w:val="Prrafodelista"/>
        <w:ind w:left="1080"/>
        <w:rPr>
          <w:rFonts w:ascii="Century Gothic" w:hAnsi="Century Gothic" w:cstheme="majorHAnsi"/>
          <w:sz w:val="24"/>
          <w:szCs w:val="24"/>
        </w:rPr>
      </w:pPr>
    </w:p>
    <w:p w14:paraId="4DD6DBED" w14:textId="77777777" w:rsidR="00371C43" w:rsidRDefault="00371C43" w:rsidP="0054401F">
      <w:pPr>
        <w:pStyle w:val="Prrafodelista"/>
        <w:ind w:left="1080"/>
        <w:rPr>
          <w:rFonts w:ascii="Century Gothic" w:hAnsi="Century Gothic" w:cstheme="majorHAnsi"/>
          <w:sz w:val="24"/>
          <w:szCs w:val="24"/>
        </w:rPr>
      </w:pPr>
    </w:p>
    <w:p w14:paraId="31EBFB33" w14:textId="77777777" w:rsidR="0054401F" w:rsidRPr="00C42E78" w:rsidRDefault="1C8A82E0" w:rsidP="00DB228A">
      <w:pPr>
        <w:pStyle w:val="Prrafodelista"/>
        <w:numPr>
          <w:ilvl w:val="1"/>
          <w:numId w:val="1"/>
        </w:numPr>
        <w:rPr>
          <w:rFonts w:ascii="Century Gothic" w:hAnsi="Century Gothic" w:cstheme="majorHAnsi"/>
          <w:sz w:val="24"/>
          <w:szCs w:val="24"/>
        </w:rPr>
      </w:pPr>
      <w:r w:rsidRPr="1C8A82E0">
        <w:rPr>
          <w:rFonts w:ascii="Century Gothic" w:hAnsi="Century Gothic" w:cstheme="majorBidi"/>
          <w:b/>
          <w:bCs/>
          <w:sz w:val="24"/>
          <w:szCs w:val="24"/>
        </w:rPr>
        <w:lastRenderedPageBreak/>
        <w:t xml:space="preserve">Infraestructura necesaria: </w:t>
      </w:r>
    </w:p>
    <w:p w14:paraId="6678EB93" w14:textId="77777777" w:rsidR="00C42E78" w:rsidRPr="0054401F" w:rsidRDefault="00C42E78" w:rsidP="00C42E78">
      <w:pPr>
        <w:pStyle w:val="Prrafodelista"/>
        <w:ind w:left="792"/>
        <w:rPr>
          <w:rFonts w:ascii="Century Gothic" w:hAnsi="Century Gothic" w:cstheme="majorHAnsi"/>
          <w:sz w:val="24"/>
          <w:szCs w:val="24"/>
        </w:rPr>
      </w:pPr>
    </w:p>
    <w:p w14:paraId="7DFD9F0F" w14:textId="77777777" w:rsidR="0054401F" w:rsidRPr="00C42E78" w:rsidRDefault="1C8A82E0" w:rsidP="00DB228A">
      <w:pPr>
        <w:pStyle w:val="Prrafodelista"/>
        <w:numPr>
          <w:ilvl w:val="2"/>
          <w:numId w:val="1"/>
        </w:numPr>
        <w:rPr>
          <w:rFonts w:ascii="Century Gothic" w:hAnsi="Century Gothic" w:cstheme="majorHAnsi"/>
          <w:sz w:val="24"/>
          <w:szCs w:val="24"/>
        </w:rPr>
      </w:pPr>
      <w:r w:rsidRPr="1C8A82E0">
        <w:rPr>
          <w:rFonts w:ascii="Century Gothic" w:hAnsi="Century Gothic" w:cstheme="majorBidi"/>
          <w:b/>
          <w:bCs/>
          <w:sz w:val="24"/>
          <w:szCs w:val="24"/>
        </w:rPr>
        <w:t>Servidor Web:</w:t>
      </w:r>
      <w:r w:rsidRPr="1C8A82E0">
        <w:rPr>
          <w:rFonts w:ascii="Century Gothic" w:hAnsi="Century Gothic" w:cstheme="majorBidi"/>
          <w:sz w:val="24"/>
          <w:szCs w:val="24"/>
        </w:rPr>
        <w:t xml:space="preserve"> La aplicación web podrá ser alojada en servidores con Sistema Operativo Windows 2019 o Superior o en cualquier distribución Linux que soporte .Net 7.0 (Se sugiere Ubuntu 18.04 LTS)</w:t>
      </w:r>
    </w:p>
    <w:p w14:paraId="47F25B11" w14:textId="77777777" w:rsidR="00C42E78" w:rsidRDefault="00C42E78" w:rsidP="00C42E78">
      <w:pPr>
        <w:pStyle w:val="Prrafodelista"/>
        <w:ind w:left="1224"/>
        <w:rPr>
          <w:rFonts w:ascii="Century Gothic" w:hAnsi="Century Gothic" w:cstheme="majorHAnsi"/>
          <w:sz w:val="24"/>
          <w:szCs w:val="24"/>
        </w:rPr>
      </w:pPr>
    </w:p>
    <w:p w14:paraId="561E78D2" w14:textId="77777777" w:rsidR="0054401F" w:rsidRPr="003F6C09" w:rsidRDefault="1C8A82E0" w:rsidP="00DB228A">
      <w:pPr>
        <w:pStyle w:val="Prrafodelista"/>
        <w:numPr>
          <w:ilvl w:val="2"/>
          <w:numId w:val="1"/>
        </w:numPr>
        <w:rPr>
          <w:rFonts w:ascii="Century Gothic" w:hAnsi="Century Gothic" w:cstheme="majorHAnsi"/>
          <w:sz w:val="24"/>
          <w:szCs w:val="24"/>
        </w:rPr>
      </w:pPr>
      <w:r w:rsidRPr="1C8A82E0">
        <w:rPr>
          <w:rFonts w:ascii="Century Gothic" w:hAnsi="Century Gothic" w:cstheme="majorBidi"/>
          <w:b/>
          <w:bCs/>
          <w:sz w:val="24"/>
          <w:szCs w:val="24"/>
        </w:rPr>
        <w:t>Servicios de aplicación:</w:t>
      </w:r>
      <w:r w:rsidRPr="1C8A82E0">
        <w:rPr>
          <w:rFonts w:ascii="Century Gothic" w:hAnsi="Century Gothic" w:cstheme="majorBidi"/>
          <w:sz w:val="24"/>
          <w:szCs w:val="24"/>
        </w:rPr>
        <w:t xml:space="preserve"> Los servicios de aplicación pueden ser alojados en servidores con Sistema Operativo Windows 2019 o Superior o en cualquier distribución Linux que soporte .Net 7.0 (Se sugiere Ubuntu 18.04 LTS). Igualmente podrán ser alojados en contenedores Docker (preferiblemente Linux) </w:t>
      </w:r>
    </w:p>
    <w:p w14:paraId="5322DB7F" w14:textId="77777777" w:rsidR="003F6C09" w:rsidRDefault="003F6C09" w:rsidP="003F6C09">
      <w:pPr>
        <w:pStyle w:val="Prrafodelista"/>
        <w:ind w:left="1224"/>
        <w:rPr>
          <w:rFonts w:ascii="Century Gothic" w:hAnsi="Century Gothic" w:cstheme="majorHAnsi"/>
          <w:sz w:val="24"/>
          <w:szCs w:val="24"/>
        </w:rPr>
      </w:pPr>
    </w:p>
    <w:p w14:paraId="623848B9" w14:textId="30AC1E98" w:rsidR="001A5B13" w:rsidRPr="00681DE4" w:rsidRDefault="1C8A82E0" w:rsidP="00DB228A">
      <w:pPr>
        <w:pStyle w:val="Prrafodelista"/>
        <w:numPr>
          <w:ilvl w:val="2"/>
          <w:numId w:val="1"/>
        </w:numPr>
        <w:rPr>
          <w:rFonts w:ascii="Century Gothic" w:hAnsi="Century Gothic" w:cstheme="majorHAnsi"/>
          <w:sz w:val="24"/>
          <w:szCs w:val="24"/>
        </w:rPr>
      </w:pPr>
      <w:r w:rsidRPr="1C8A82E0">
        <w:rPr>
          <w:rFonts w:ascii="Century Gothic" w:hAnsi="Century Gothic" w:cstheme="majorBidi"/>
          <w:b/>
          <w:bCs/>
          <w:sz w:val="24"/>
          <w:szCs w:val="24"/>
        </w:rPr>
        <w:t>Base de datos:</w:t>
      </w:r>
      <w:r w:rsidRPr="1C8A82E0">
        <w:rPr>
          <w:rFonts w:ascii="Century Gothic" w:hAnsi="Century Gothic" w:cstheme="majorBidi"/>
          <w:sz w:val="24"/>
          <w:szCs w:val="24"/>
        </w:rPr>
        <w:t xml:space="preserve"> El servidor de base de datos podrá ser cualquiera de los anteriormente mencionados.</w:t>
      </w:r>
    </w:p>
    <w:p w14:paraId="7CCF1EB0" w14:textId="77777777" w:rsidR="00CB206A" w:rsidRDefault="00CB206A" w:rsidP="00CB206A">
      <w:pPr>
        <w:pStyle w:val="Prrafodelista"/>
        <w:ind w:left="360"/>
        <w:rPr>
          <w:rFonts w:ascii="Century Gothic" w:hAnsi="Century Gothic" w:cstheme="majorHAnsi"/>
          <w:b/>
          <w:bCs/>
          <w:sz w:val="24"/>
          <w:szCs w:val="24"/>
        </w:rPr>
      </w:pPr>
    </w:p>
    <w:p w14:paraId="4B292DE4" w14:textId="29D8CA21" w:rsidR="00E16EFD" w:rsidRPr="00CB206A" w:rsidRDefault="1C8A82E0" w:rsidP="00DB228A">
      <w:pPr>
        <w:pStyle w:val="Prrafodelista"/>
        <w:numPr>
          <w:ilvl w:val="0"/>
          <w:numId w:val="1"/>
        </w:numPr>
        <w:rPr>
          <w:rFonts w:ascii="Century Gothic" w:hAnsi="Century Gothic" w:cstheme="majorHAnsi"/>
          <w:b/>
          <w:bCs/>
          <w:caps/>
          <w:sz w:val="24"/>
          <w:szCs w:val="24"/>
        </w:rPr>
      </w:pPr>
      <w:r w:rsidRPr="1C8A82E0">
        <w:rPr>
          <w:rFonts w:ascii="Century Gothic" w:hAnsi="Century Gothic" w:cstheme="majorBidi"/>
          <w:b/>
          <w:bCs/>
          <w:caps/>
          <w:sz w:val="24"/>
          <w:szCs w:val="24"/>
        </w:rPr>
        <w:t xml:space="preserve">Exploración del negocio </w:t>
      </w:r>
    </w:p>
    <w:p w14:paraId="17121D40" w14:textId="05D26F94" w:rsidR="001A5B13" w:rsidRDefault="00E16EFD" w:rsidP="00E16EFD">
      <w:pPr>
        <w:jc w:val="both"/>
        <w:rPr>
          <w:rFonts w:ascii="Century Gothic" w:hAnsi="Century Gothic" w:cstheme="majorHAnsi"/>
          <w:sz w:val="24"/>
          <w:szCs w:val="24"/>
        </w:rPr>
      </w:pPr>
      <w:r w:rsidRPr="0054401F">
        <w:rPr>
          <w:rFonts w:ascii="Century Gothic" w:hAnsi="Century Gothic" w:cstheme="majorHAnsi"/>
          <w:sz w:val="24"/>
          <w:szCs w:val="24"/>
        </w:rPr>
        <w:t>Durante esta fase se realizan reuniones para verificar la magnitud y alcance general del proyecto. Es fundamental la participación de los usuarios finales del sistema y stakeholders relevantes para aclarar las dudas de negocio que puedan surgir.</w:t>
      </w:r>
    </w:p>
    <w:p w14:paraId="1A178E6D" w14:textId="0F7B64CC" w:rsidR="00413022" w:rsidRPr="00CB206A" w:rsidRDefault="1C8A82E0" w:rsidP="00DB228A">
      <w:pPr>
        <w:pStyle w:val="Prrafodelista"/>
        <w:numPr>
          <w:ilvl w:val="0"/>
          <w:numId w:val="1"/>
        </w:numPr>
        <w:rPr>
          <w:rFonts w:ascii="Century Gothic" w:hAnsi="Century Gothic" w:cstheme="majorHAnsi"/>
          <w:b/>
          <w:bCs/>
          <w:caps/>
          <w:sz w:val="24"/>
          <w:szCs w:val="24"/>
        </w:rPr>
      </w:pPr>
      <w:r w:rsidRPr="1C8A82E0">
        <w:rPr>
          <w:rFonts w:ascii="Century Gothic" w:hAnsi="Century Gothic" w:cstheme="majorBidi"/>
          <w:b/>
          <w:bCs/>
          <w:caps/>
          <w:sz w:val="24"/>
          <w:szCs w:val="24"/>
        </w:rPr>
        <w:t xml:space="preserve">Estabilización </w:t>
      </w:r>
    </w:p>
    <w:p w14:paraId="14BF9C01" w14:textId="77777777" w:rsidR="00413022" w:rsidRDefault="00413022" w:rsidP="00413022">
      <w:pPr>
        <w:jc w:val="both"/>
        <w:rPr>
          <w:rFonts w:ascii="Century Gothic" w:hAnsi="Century Gothic" w:cstheme="majorHAnsi"/>
          <w:sz w:val="24"/>
          <w:szCs w:val="24"/>
        </w:rPr>
      </w:pPr>
      <w:r w:rsidRPr="0054401F">
        <w:rPr>
          <w:rFonts w:ascii="Century Gothic" w:hAnsi="Century Gothic" w:cstheme="majorHAnsi"/>
          <w:sz w:val="24"/>
          <w:szCs w:val="24"/>
        </w:rPr>
        <w:t xml:space="preserve">Al final de todos los ciclos de desarrollo, y para maximizar la estabilidad del producto, se hace un último ciclo de estabilización del sistema en donde se realizan pruebas integrales y ajustes. </w:t>
      </w:r>
    </w:p>
    <w:p w14:paraId="7D9F8445" w14:textId="767223D2" w:rsidR="00413022" w:rsidRPr="00CC48F5" w:rsidRDefault="1C8A82E0" w:rsidP="00CC48F5">
      <w:pPr>
        <w:pStyle w:val="Prrafodelista"/>
        <w:numPr>
          <w:ilvl w:val="0"/>
          <w:numId w:val="1"/>
        </w:numPr>
        <w:rPr>
          <w:rFonts w:ascii="Century Gothic" w:hAnsi="Century Gothic" w:cstheme="majorBidi"/>
          <w:b/>
          <w:bCs/>
          <w:caps/>
          <w:sz w:val="24"/>
          <w:szCs w:val="24"/>
        </w:rPr>
      </w:pPr>
      <w:r w:rsidRPr="1C8A82E0">
        <w:rPr>
          <w:rFonts w:ascii="Century Gothic" w:hAnsi="Century Gothic" w:cstheme="majorBidi"/>
          <w:sz w:val="24"/>
          <w:szCs w:val="24"/>
        </w:rPr>
        <w:t xml:space="preserve"> </w:t>
      </w:r>
      <w:r w:rsidRPr="1C8A82E0">
        <w:rPr>
          <w:rFonts w:ascii="Century Gothic" w:hAnsi="Century Gothic" w:cstheme="majorBidi"/>
          <w:b/>
          <w:bCs/>
          <w:caps/>
          <w:sz w:val="24"/>
          <w:szCs w:val="24"/>
        </w:rPr>
        <w:t xml:space="preserve">Acompañamiento </w:t>
      </w:r>
    </w:p>
    <w:p w14:paraId="03EAE012" w14:textId="6BA256A8" w:rsidR="00413022" w:rsidRDefault="00413022" w:rsidP="00413022">
      <w:pPr>
        <w:jc w:val="both"/>
        <w:rPr>
          <w:rFonts w:ascii="Century Gothic" w:hAnsi="Century Gothic" w:cstheme="majorHAnsi"/>
          <w:sz w:val="24"/>
          <w:szCs w:val="24"/>
        </w:rPr>
      </w:pPr>
      <w:r w:rsidRPr="0054401F">
        <w:rPr>
          <w:rFonts w:ascii="Century Gothic" w:hAnsi="Century Gothic" w:cstheme="majorHAnsi"/>
          <w:sz w:val="24"/>
          <w:szCs w:val="24"/>
        </w:rPr>
        <w:t>Una vez que el sistema es puesto en producción, parte del equipo de desarrollo realiza una fase de acompañamiento en producción para dar soporte a los usuarios y realizar los ajustes necesarios que surjan en producción.</w:t>
      </w:r>
    </w:p>
    <w:p w14:paraId="7900A4BC" w14:textId="582D54A2" w:rsidR="00413022" w:rsidRPr="003F6C09" w:rsidRDefault="1C8A82E0" w:rsidP="00DB228A">
      <w:pPr>
        <w:pStyle w:val="Prrafodelista"/>
        <w:numPr>
          <w:ilvl w:val="0"/>
          <w:numId w:val="1"/>
        </w:numPr>
        <w:rPr>
          <w:rFonts w:ascii="Century Gothic" w:hAnsi="Century Gothic" w:cstheme="majorHAnsi"/>
          <w:b/>
          <w:bCs/>
          <w:sz w:val="24"/>
          <w:szCs w:val="24"/>
        </w:rPr>
      </w:pPr>
      <w:r w:rsidRPr="1C8A82E0">
        <w:rPr>
          <w:rFonts w:ascii="Century Gothic" w:hAnsi="Century Gothic" w:cstheme="majorBidi"/>
          <w:b/>
          <w:bCs/>
          <w:sz w:val="24"/>
          <w:szCs w:val="24"/>
        </w:rPr>
        <w:t xml:space="preserve">ENTREGABLES Y CAPACITACIONES  </w:t>
      </w:r>
    </w:p>
    <w:p w14:paraId="3426DD8C" w14:textId="77777777" w:rsidR="003F6C09" w:rsidRPr="0054401F" w:rsidRDefault="003F6C09" w:rsidP="003F6C09">
      <w:pPr>
        <w:pStyle w:val="Prrafodelista"/>
        <w:ind w:left="360"/>
        <w:rPr>
          <w:rFonts w:ascii="Century Gothic" w:hAnsi="Century Gothic" w:cstheme="majorHAnsi"/>
          <w:b/>
          <w:bCs/>
          <w:sz w:val="24"/>
          <w:szCs w:val="24"/>
        </w:rPr>
      </w:pPr>
    </w:p>
    <w:p w14:paraId="13492FD5" w14:textId="77777777" w:rsidR="00CB206A" w:rsidRPr="00CC48F5" w:rsidRDefault="1C8A82E0" w:rsidP="00DB228A">
      <w:pPr>
        <w:pStyle w:val="Prrafodelista"/>
        <w:numPr>
          <w:ilvl w:val="1"/>
          <w:numId w:val="1"/>
        </w:numPr>
        <w:jc w:val="both"/>
        <w:rPr>
          <w:rFonts w:ascii="Century Gothic" w:hAnsi="Century Gothic" w:cstheme="majorHAnsi"/>
          <w:sz w:val="24"/>
          <w:szCs w:val="24"/>
        </w:rPr>
      </w:pPr>
      <w:r w:rsidRPr="1C8A82E0">
        <w:rPr>
          <w:rFonts w:ascii="Century Gothic" w:hAnsi="Century Gothic" w:cstheme="majorBidi"/>
          <w:b/>
          <w:bCs/>
          <w:sz w:val="24"/>
          <w:szCs w:val="24"/>
        </w:rPr>
        <w:t>Intermedios</w:t>
      </w:r>
      <w:r w:rsidRPr="1C8A82E0">
        <w:rPr>
          <w:rFonts w:ascii="Century Gothic" w:hAnsi="Century Gothic" w:cstheme="majorBidi"/>
          <w:sz w:val="24"/>
          <w:szCs w:val="24"/>
        </w:rPr>
        <w:t xml:space="preserve"> </w:t>
      </w:r>
    </w:p>
    <w:p w14:paraId="468C54A9" w14:textId="77777777" w:rsidR="00CC48F5" w:rsidRDefault="00CC48F5" w:rsidP="00CC48F5">
      <w:pPr>
        <w:pStyle w:val="Prrafodelista"/>
        <w:ind w:left="792"/>
        <w:jc w:val="both"/>
        <w:rPr>
          <w:rFonts w:ascii="Century Gothic" w:hAnsi="Century Gothic" w:cstheme="majorHAnsi"/>
          <w:sz w:val="24"/>
          <w:szCs w:val="24"/>
        </w:rPr>
      </w:pPr>
    </w:p>
    <w:p w14:paraId="2CBE5BCC" w14:textId="6C8DB442" w:rsidR="00413022" w:rsidRPr="00681DE4" w:rsidRDefault="1C8A82E0" w:rsidP="00DB228A">
      <w:pPr>
        <w:pStyle w:val="Prrafodelista"/>
        <w:numPr>
          <w:ilvl w:val="2"/>
          <w:numId w:val="1"/>
        </w:numPr>
        <w:jc w:val="both"/>
        <w:rPr>
          <w:rFonts w:ascii="Century Gothic" w:hAnsi="Century Gothic" w:cstheme="majorHAnsi"/>
          <w:sz w:val="24"/>
          <w:szCs w:val="24"/>
        </w:rPr>
      </w:pPr>
      <w:r w:rsidRPr="1C8A82E0">
        <w:rPr>
          <w:rFonts w:ascii="Century Gothic" w:hAnsi="Century Gothic" w:cstheme="majorBidi"/>
          <w:sz w:val="24"/>
          <w:szCs w:val="24"/>
        </w:rPr>
        <w:t xml:space="preserve">Los que se pacten en la iteración.  </w:t>
      </w:r>
    </w:p>
    <w:p w14:paraId="0668206B" w14:textId="77777777" w:rsidR="00681DE4" w:rsidRDefault="00681DE4" w:rsidP="00681DE4">
      <w:pPr>
        <w:pStyle w:val="Prrafodelista"/>
        <w:ind w:left="1224"/>
        <w:jc w:val="both"/>
        <w:rPr>
          <w:rFonts w:ascii="Century Gothic" w:hAnsi="Century Gothic" w:cstheme="majorHAnsi"/>
          <w:sz w:val="24"/>
          <w:szCs w:val="24"/>
        </w:rPr>
      </w:pPr>
    </w:p>
    <w:p w14:paraId="31300A65" w14:textId="77777777" w:rsidR="00371C43" w:rsidRPr="00CB206A" w:rsidRDefault="00371C43" w:rsidP="00681DE4">
      <w:pPr>
        <w:pStyle w:val="Prrafodelista"/>
        <w:ind w:left="1224"/>
        <w:jc w:val="both"/>
        <w:rPr>
          <w:rFonts w:ascii="Century Gothic" w:hAnsi="Century Gothic" w:cstheme="majorHAnsi"/>
          <w:sz w:val="24"/>
          <w:szCs w:val="24"/>
        </w:rPr>
      </w:pPr>
    </w:p>
    <w:p w14:paraId="47021CB8" w14:textId="77777777" w:rsidR="00CB206A" w:rsidRPr="00371C43" w:rsidRDefault="1C8A82E0" w:rsidP="00DB228A">
      <w:pPr>
        <w:pStyle w:val="Prrafodelista"/>
        <w:numPr>
          <w:ilvl w:val="1"/>
          <w:numId w:val="1"/>
        </w:numPr>
        <w:jc w:val="both"/>
        <w:rPr>
          <w:rFonts w:ascii="Century Gothic" w:hAnsi="Century Gothic" w:cstheme="majorHAnsi"/>
          <w:sz w:val="24"/>
          <w:szCs w:val="24"/>
        </w:rPr>
      </w:pPr>
      <w:r w:rsidRPr="1C8A82E0">
        <w:rPr>
          <w:rFonts w:ascii="Century Gothic" w:hAnsi="Century Gothic" w:cstheme="majorBidi"/>
          <w:b/>
          <w:bCs/>
          <w:sz w:val="24"/>
          <w:szCs w:val="24"/>
        </w:rPr>
        <w:lastRenderedPageBreak/>
        <w:t>Finales</w:t>
      </w:r>
      <w:r w:rsidRPr="1C8A82E0">
        <w:rPr>
          <w:rFonts w:ascii="Century Gothic" w:hAnsi="Century Gothic" w:cstheme="majorBidi"/>
          <w:sz w:val="24"/>
          <w:szCs w:val="24"/>
        </w:rPr>
        <w:t xml:space="preserve"> </w:t>
      </w:r>
    </w:p>
    <w:p w14:paraId="1B0B8A9A" w14:textId="77777777" w:rsidR="00371C43" w:rsidRPr="00CC48F5" w:rsidRDefault="00371C43" w:rsidP="00371C43">
      <w:pPr>
        <w:pStyle w:val="Prrafodelista"/>
        <w:ind w:left="792"/>
        <w:jc w:val="both"/>
        <w:rPr>
          <w:rFonts w:ascii="Century Gothic" w:hAnsi="Century Gothic" w:cstheme="majorHAnsi"/>
          <w:sz w:val="24"/>
          <w:szCs w:val="24"/>
        </w:rPr>
      </w:pPr>
    </w:p>
    <w:p w14:paraId="021F5AEB" w14:textId="77777777" w:rsidR="00CB206A" w:rsidRDefault="1C8A82E0" w:rsidP="00DB228A">
      <w:pPr>
        <w:pStyle w:val="Prrafodelista"/>
        <w:numPr>
          <w:ilvl w:val="2"/>
          <w:numId w:val="1"/>
        </w:numPr>
        <w:jc w:val="both"/>
        <w:rPr>
          <w:rFonts w:ascii="Century Gothic" w:hAnsi="Century Gothic" w:cstheme="majorHAnsi"/>
          <w:sz w:val="24"/>
          <w:szCs w:val="24"/>
        </w:rPr>
      </w:pPr>
      <w:r w:rsidRPr="1C8A82E0">
        <w:rPr>
          <w:rFonts w:ascii="Century Gothic" w:hAnsi="Century Gothic" w:cstheme="majorBidi"/>
          <w:sz w:val="24"/>
          <w:szCs w:val="24"/>
        </w:rPr>
        <w:t>Código fuente</w:t>
      </w:r>
    </w:p>
    <w:p w14:paraId="35C33CEA" w14:textId="77777777" w:rsidR="00CB206A" w:rsidRDefault="1C8A82E0" w:rsidP="00DB228A">
      <w:pPr>
        <w:pStyle w:val="Prrafodelista"/>
        <w:numPr>
          <w:ilvl w:val="2"/>
          <w:numId w:val="1"/>
        </w:numPr>
        <w:jc w:val="both"/>
        <w:rPr>
          <w:rFonts w:ascii="Century Gothic" w:hAnsi="Century Gothic" w:cstheme="majorHAnsi"/>
          <w:sz w:val="24"/>
          <w:szCs w:val="24"/>
        </w:rPr>
      </w:pPr>
      <w:r w:rsidRPr="1C8A82E0">
        <w:rPr>
          <w:rFonts w:ascii="Century Gothic" w:hAnsi="Century Gothic" w:cstheme="majorBidi"/>
          <w:sz w:val="24"/>
          <w:szCs w:val="24"/>
        </w:rPr>
        <w:t xml:space="preserve">Arquitectura general de la aplicación </w:t>
      </w:r>
    </w:p>
    <w:p w14:paraId="33D79B20" w14:textId="77777777" w:rsidR="00CB206A" w:rsidRDefault="1C8A82E0" w:rsidP="00DB228A">
      <w:pPr>
        <w:pStyle w:val="Prrafodelista"/>
        <w:numPr>
          <w:ilvl w:val="2"/>
          <w:numId w:val="1"/>
        </w:numPr>
        <w:jc w:val="both"/>
        <w:rPr>
          <w:rFonts w:ascii="Century Gothic" w:hAnsi="Century Gothic" w:cstheme="majorHAnsi"/>
          <w:sz w:val="24"/>
          <w:szCs w:val="24"/>
        </w:rPr>
      </w:pPr>
      <w:r w:rsidRPr="1C8A82E0">
        <w:rPr>
          <w:rFonts w:ascii="Century Gothic" w:hAnsi="Century Gothic" w:cstheme="majorBidi"/>
          <w:sz w:val="24"/>
          <w:szCs w:val="24"/>
        </w:rPr>
        <w:t xml:space="preserve">Manual de usuario </w:t>
      </w:r>
    </w:p>
    <w:p w14:paraId="5C2197E9" w14:textId="77777777" w:rsidR="00896601" w:rsidRPr="00896601" w:rsidRDefault="1C8A82E0" w:rsidP="00413022">
      <w:pPr>
        <w:pStyle w:val="Prrafodelista"/>
        <w:numPr>
          <w:ilvl w:val="2"/>
          <w:numId w:val="1"/>
        </w:numPr>
        <w:jc w:val="both"/>
        <w:rPr>
          <w:rFonts w:ascii="Century Gothic" w:hAnsi="Century Gothic" w:cstheme="majorHAnsi"/>
          <w:sz w:val="24"/>
          <w:szCs w:val="24"/>
        </w:rPr>
      </w:pPr>
      <w:r w:rsidRPr="00896601">
        <w:rPr>
          <w:rFonts w:ascii="Century Gothic" w:hAnsi="Century Gothic" w:cstheme="majorBidi"/>
          <w:sz w:val="24"/>
          <w:szCs w:val="24"/>
        </w:rPr>
        <w:t xml:space="preserve">Manual de instalación </w:t>
      </w:r>
    </w:p>
    <w:p w14:paraId="6256439F" w14:textId="0C7D9C6B" w:rsidR="00413022" w:rsidRDefault="00413022" w:rsidP="00896601">
      <w:pPr>
        <w:pStyle w:val="Prrafodelista"/>
        <w:ind w:left="1224"/>
        <w:jc w:val="both"/>
        <w:rPr>
          <w:rFonts w:ascii="Century Gothic" w:hAnsi="Century Gothic" w:cstheme="majorHAnsi"/>
          <w:sz w:val="24"/>
          <w:szCs w:val="24"/>
        </w:rPr>
      </w:pPr>
    </w:p>
    <w:p w14:paraId="45E565C2" w14:textId="77777777" w:rsidR="00896601" w:rsidRPr="00896601" w:rsidRDefault="00896601" w:rsidP="00896601">
      <w:pPr>
        <w:pStyle w:val="Prrafodelista"/>
        <w:ind w:left="1224"/>
        <w:jc w:val="both"/>
        <w:rPr>
          <w:rFonts w:ascii="Century Gothic" w:hAnsi="Century Gothic" w:cstheme="majorHAnsi"/>
          <w:sz w:val="24"/>
          <w:szCs w:val="24"/>
        </w:rPr>
      </w:pPr>
    </w:p>
    <w:p w14:paraId="226D22F3" w14:textId="0B429253" w:rsidR="00413022" w:rsidRPr="00CC48F5" w:rsidRDefault="1C8A82E0" w:rsidP="00DB228A">
      <w:pPr>
        <w:pStyle w:val="Prrafodelista"/>
        <w:numPr>
          <w:ilvl w:val="0"/>
          <w:numId w:val="1"/>
        </w:numPr>
        <w:ind w:left="284" w:hanging="284"/>
        <w:jc w:val="both"/>
        <w:rPr>
          <w:rFonts w:ascii="Century Gothic" w:hAnsi="Century Gothic" w:cstheme="majorHAnsi"/>
          <w:caps/>
          <w:sz w:val="24"/>
          <w:szCs w:val="24"/>
        </w:rPr>
      </w:pPr>
      <w:r w:rsidRPr="1C8A82E0">
        <w:rPr>
          <w:rFonts w:ascii="Century Gothic" w:hAnsi="Century Gothic" w:cstheme="majorBidi"/>
          <w:b/>
          <w:bCs/>
          <w:caps/>
          <w:sz w:val="24"/>
          <w:szCs w:val="24"/>
        </w:rPr>
        <w:t>Capacitaciones</w:t>
      </w:r>
      <w:r w:rsidRPr="1C8A82E0">
        <w:rPr>
          <w:rFonts w:ascii="Century Gothic" w:hAnsi="Century Gothic" w:cstheme="majorBidi"/>
          <w:caps/>
          <w:sz w:val="24"/>
          <w:szCs w:val="24"/>
        </w:rPr>
        <w:t xml:space="preserve"> </w:t>
      </w:r>
    </w:p>
    <w:p w14:paraId="679348B6" w14:textId="77777777" w:rsidR="00CC48F5" w:rsidRPr="00CB206A" w:rsidRDefault="00CC48F5" w:rsidP="00CC48F5">
      <w:pPr>
        <w:pStyle w:val="Prrafodelista"/>
        <w:ind w:left="284"/>
        <w:jc w:val="both"/>
        <w:rPr>
          <w:rFonts w:ascii="Century Gothic" w:hAnsi="Century Gothic" w:cstheme="majorHAnsi"/>
          <w:caps/>
          <w:sz w:val="24"/>
          <w:szCs w:val="24"/>
        </w:rPr>
      </w:pPr>
    </w:p>
    <w:p w14:paraId="4FE2853D" w14:textId="6E084347" w:rsidR="00413022" w:rsidRDefault="003F6C09" w:rsidP="00DB228A">
      <w:pPr>
        <w:pStyle w:val="Prrafodelista"/>
        <w:numPr>
          <w:ilvl w:val="0"/>
          <w:numId w:val="7"/>
        </w:numPr>
        <w:jc w:val="both"/>
        <w:rPr>
          <w:rFonts w:ascii="Century Gothic" w:hAnsi="Century Gothic" w:cstheme="majorHAnsi"/>
          <w:sz w:val="24"/>
          <w:szCs w:val="24"/>
        </w:rPr>
      </w:pPr>
      <w:r>
        <w:rPr>
          <w:rFonts w:ascii="Century Gothic" w:hAnsi="Century Gothic" w:cstheme="majorHAnsi"/>
          <w:sz w:val="24"/>
          <w:szCs w:val="24"/>
        </w:rPr>
        <w:t>2</w:t>
      </w:r>
      <w:r w:rsidR="00413022" w:rsidRPr="0054401F">
        <w:rPr>
          <w:rFonts w:ascii="Century Gothic" w:hAnsi="Century Gothic" w:cstheme="majorHAnsi"/>
          <w:sz w:val="24"/>
          <w:szCs w:val="24"/>
        </w:rPr>
        <w:t xml:space="preserve"> horas de capacitación técnica</w:t>
      </w:r>
      <w:r w:rsidR="00CE6D3D">
        <w:rPr>
          <w:rFonts w:ascii="Century Gothic" w:hAnsi="Century Gothic" w:cstheme="majorHAnsi"/>
          <w:sz w:val="24"/>
          <w:szCs w:val="24"/>
        </w:rPr>
        <w:t xml:space="preserve"> al equipo designado por </w:t>
      </w:r>
      <w:r>
        <w:rPr>
          <w:rFonts w:ascii="Century Gothic" w:hAnsi="Century Gothic" w:cstheme="majorHAnsi"/>
          <w:sz w:val="24"/>
          <w:szCs w:val="24"/>
        </w:rPr>
        <w:t>Promos</w:t>
      </w:r>
      <w:r w:rsidR="00CE6D3D">
        <w:rPr>
          <w:rFonts w:ascii="Century Gothic" w:hAnsi="Century Gothic" w:cstheme="majorHAnsi"/>
          <w:sz w:val="24"/>
          <w:szCs w:val="24"/>
        </w:rPr>
        <w:t>,</w:t>
      </w:r>
      <w:r w:rsidR="00413022" w:rsidRPr="0054401F">
        <w:rPr>
          <w:rFonts w:ascii="Century Gothic" w:hAnsi="Century Gothic" w:cstheme="majorHAnsi"/>
          <w:sz w:val="24"/>
          <w:szCs w:val="24"/>
        </w:rPr>
        <w:t xml:space="preserve"> máximo 4 personas</w:t>
      </w:r>
      <w:r w:rsidR="00CE6D3D">
        <w:rPr>
          <w:rFonts w:ascii="Century Gothic" w:hAnsi="Century Gothic" w:cstheme="majorHAnsi"/>
          <w:sz w:val="24"/>
          <w:szCs w:val="24"/>
        </w:rPr>
        <w:t>.</w:t>
      </w:r>
    </w:p>
    <w:p w14:paraId="1F696A44" w14:textId="6F771173" w:rsidR="00896601" w:rsidRPr="00896601" w:rsidRDefault="003F6C09" w:rsidP="00896601">
      <w:pPr>
        <w:pStyle w:val="Prrafodelista"/>
        <w:numPr>
          <w:ilvl w:val="0"/>
          <w:numId w:val="7"/>
        </w:numPr>
        <w:jc w:val="both"/>
        <w:rPr>
          <w:rFonts w:ascii="Century Gothic" w:hAnsi="Century Gothic" w:cstheme="majorHAnsi"/>
          <w:sz w:val="24"/>
          <w:szCs w:val="24"/>
        </w:rPr>
      </w:pPr>
      <w:r w:rsidRPr="00896601">
        <w:rPr>
          <w:rFonts w:ascii="Century Gothic" w:hAnsi="Century Gothic" w:cstheme="majorHAnsi"/>
          <w:sz w:val="24"/>
          <w:szCs w:val="24"/>
        </w:rPr>
        <w:t>1</w:t>
      </w:r>
      <w:r w:rsidR="00CE6D3D" w:rsidRPr="00896601">
        <w:rPr>
          <w:rFonts w:ascii="Century Gothic" w:hAnsi="Century Gothic" w:cstheme="majorHAnsi"/>
          <w:sz w:val="24"/>
          <w:szCs w:val="24"/>
        </w:rPr>
        <w:t xml:space="preserve"> </w:t>
      </w:r>
      <w:r w:rsidRPr="00896601">
        <w:rPr>
          <w:rFonts w:ascii="Century Gothic" w:hAnsi="Century Gothic" w:cstheme="majorHAnsi"/>
          <w:sz w:val="24"/>
          <w:szCs w:val="24"/>
        </w:rPr>
        <w:t>sesión</w:t>
      </w:r>
      <w:r w:rsidR="00CE6D3D" w:rsidRPr="00896601">
        <w:rPr>
          <w:rFonts w:ascii="Century Gothic" w:hAnsi="Century Gothic" w:cstheme="majorHAnsi"/>
          <w:sz w:val="24"/>
          <w:szCs w:val="24"/>
        </w:rPr>
        <w:t xml:space="preserve"> de 2 horas de capacitación a usuarios finales designado</w:t>
      </w:r>
      <w:r w:rsidR="00584E33" w:rsidRPr="00896601">
        <w:rPr>
          <w:rFonts w:ascii="Century Gothic" w:hAnsi="Century Gothic" w:cstheme="majorHAnsi"/>
          <w:sz w:val="24"/>
          <w:szCs w:val="24"/>
        </w:rPr>
        <w:t>s</w:t>
      </w:r>
      <w:r w:rsidR="00CE6D3D" w:rsidRPr="00896601">
        <w:rPr>
          <w:rFonts w:ascii="Century Gothic" w:hAnsi="Century Gothic" w:cstheme="majorHAnsi"/>
          <w:sz w:val="24"/>
          <w:szCs w:val="24"/>
        </w:rPr>
        <w:t xml:space="preserve"> por </w:t>
      </w:r>
      <w:r w:rsidRPr="00896601">
        <w:rPr>
          <w:rFonts w:ascii="Century Gothic" w:hAnsi="Century Gothic" w:cstheme="majorHAnsi"/>
          <w:sz w:val="24"/>
          <w:szCs w:val="24"/>
        </w:rPr>
        <w:t>Promos</w:t>
      </w:r>
      <w:r w:rsidR="00CE6D3D" w:rsidRPr="00896601">
        <w:rPr>
          <w:rFonts w:ascii="Century Gothic" w:hAnsi="Century Gothic" w:cstheme="majorHAnsi"/>
          <w:sz w:val="24"/>
          <w:szCs w:val="24"/>
        </w:rPr>
        <w:t xml:space="preserve">, máximo </w:t>
      </w:r>
      <w:r w:rsidR="00584E33" w:rsidRPr="00896601">
        <w:rPr>
          <w:rFonts w:ascii="Century Gothic" w:hAnsi="Century Gothic" w:cstheme="majorHAnsi"/>
          <w:sz w:val="24"/>
          <w:szCs w:val="24"/>
        </w:rPr>
        <w:t>6</w:t>
      </w:r>
      <w:r w:rsidR="00CE6D3D" w:rsidRPr="00896601">
        <w:rPr>
          <w:rFonts w:ascii="Century Gothic" w:hAnsi="Century Gothic" w:cstheme="majorHAnsi"/>
          <w:sz w:val="24"/>
          <w:szCs w:val="24"/>
        </w:rPr>
        <w:t xml:space="preserve"> personas.</w:t>
      </w:r>
    </w:p>
    <w:p w14:paraId="446BA6CB" w14:textId="77777777" w:rsidR="00196263" w:rsidRPr="00CE6D3D" w:rsidRDefault="00196263" w:rsidP="00CC48F5">
      <w:pPr>
        <w:pStyle w:val="Prrafodelista"/>
        <w:jc w:val="both"/>
        <w:rPr>
          <w:rFonts w:ascii="Century Gothic" w:hAnsi="Century Gothic" w:cstheme="majorHAnsi"/>
          <w:sz w:val="24"/>
          <w:szCs w:val="24"/>
        </w:rPr>
      </w:pPr>
    </w:p>
    <w:p w14:paraId="02011485" w14:textId="37867C62" w:rsidR="0085728A" w:rsidRPr="0085728A" w:rsidRDefault="1C8A82E0" w:rsidP="00DB228A">
      <w:pPr>
        <w:pStyle w:val="Prrafodelista"/>
        <w:numPr>
          <w:ilvl w:val="0"/>
          <w:numId w:val="1"/>
        </w:numPr>
        <w:jc w:val="both"/>
        <w:rPr>
          <w:rFonts w:ascii="Century Gothic" w:hAnsi="Century Gothic" w:cstheme="majorHAnsi"/>
          <w:b/>
          <w:bCs/>
          <w:caps/>
          <w:sz w:val="24"/>
          <w:szCs w:val="24"/>
        </w:rPr>
      </w:pPr>
      <w:r w:rsidRPr="1C8A82E0">
        <w:rPr>
          <w:rFonts w:ascii="Century Gothic" w:hAnsi="Century Gothic" w:cstheme="majorBidi"/>
          <w:b/>
          <w:bCs/>
          <w:caps/>
          <w:sz w:val="24"/>
          <w:szCs w:val="24"/>
        </w:rPr>
        <w:t xml:space="preserve">EQUIPO, TIEMPOS E INVERSIÓN  </w:t>
      </w:r>
    </w:p>
    <w:p w14:paraId="5D846CE1" w14:textId="3D2D608D" w:rsidR="0085728A" w:rsidRDefault="0085728A" w:rsidP="0085728A">
      <w:pPr>
        <w:jc w:val="both"/>
        <w:rPr>
          <w:rFonts w:ascii="Century Gothic" w:hAnsi="Century Gothic" w:cstheme="majorHAnsi"/>
          <w:sz w:val="24"/>
          <w:szCs w:val="24"/>
        </w:rPr>
      </w:pPr>
      <w:r w:rsidRPr="0085728A">
        <w:rPr>
          <w:rFonts w:ascii="Century Gothic" w:hAnsi="Century Gothic" w:cstheme="majorHAnsi"/>
          <w:sz w:val="24"/>
          <w:szCs w:val="24"/>
        </w:rPr>
        <w:t xml:space="preserve">Por tratarse de un proyecto con alcance, tiempo y costo fijo, </w:t>
      </w:r>
      <w:r>
        <w:rPr>
          <w:rFonts w:ascii="Century Gothic" w:hAnsi="Century Gothic" w:cstheme="majorHAnsi"/>
          <w:sz w:val="24"/>
          <w:szCs w:val="24"/>
        </w:rPr>
        <w:t xml:space="preserve">el </w:t>
      </w:r>
      <w:r w:rsidR="00CE6D3D">
        <w:rPr>
          <w:rFonts w:ascii="Century Gothic" w:hAnsi="Century Gothic" w:cstheme="majorHAnsi"/>
          <w:sz w:val="24"/>
          <w:szCs w:val="24"/>
        </w:rPr>
        <w:t>contratista</w:t>
      </w:r>
      <w:r>
        <w:rPr>
          <w:rFonts w:ascii="Century Gothic" w:hAnsi="Century Gothic" w:cstheme="majorHAnsi"/>
          <w:sz w:val="24"/>
          <w:szCs w:val="24"/>
        </w:rPr>
        <w:t xml:space="preserve"> </w:t>
      </w:r>
      <w:r w:rsidRPr="0085728A">
        <w:rPr>
          <w:rFonts w:ascii="Century Gothic" w:hAnsi="Century Gothic" w:cstheme="majorHAnsi"/>
          <w:sz w:val="24"/>
          <w:szCs w:val="24"/>
        </w:rPr>
        <w:t xml:space="preserve">será autónomo en la reorganización de tareas y equipo de trabajo, para lograr las eficiencias que considere apropiadas para el logro de los objetivos de este.  </w:t>
      </w:r>
    </w:p>
    <w:p w14:paraId="24D0FB7B" w14:textId="77777777" w:rsidR="00371C43" w:rsidRDefault="00371C43" w:rsidP="0085728A">
      <w:pPr>
        <w:jc w:val="both"/>
        <w:rPr>
          <w:rFonts w:ascii="Century Gothic" w:hAnsi="Century Gothic" w:cstheme="majorHAnsi"/>
          <w:sz w:val="24"/>
          <w:szCs w:val="24"/>
        </w:rPr>
      </w:pPr>
    </w:p>
    <w:p w14:paraId="335304A0" w14:textId="7114DCF0" w:rsidR="0085728A" w:rsidRPr="00CC48F5"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Equipo de trabajo del contratista:</w:t>
      </w:r>
    </w:p>
    <w:p w14:paraId="351E936B" w14:textId="77777777" w:rsidR="00CC48F5" w:rsidRPr="0085728A" w:rsidRDefault="00CC48F5" w:rsidP="00CC48F5">
      <w:pPr>
        <w:pStyle w:val="Prrafodelista"/>
        <w:ind w:left="792"/>
        <w:jc w:val="both"/>
        <w:rPr>
          <w:rFonts w:ascii="Century Gothic" w:hAnsi="Century Gothic" w:cstheme="majorHAnsi"/>
          <w:b/>
          <w:bCs/>
          <w:sz w:val="24"/>
          <w:szCs w:val="24"/>
        </w:rPr>
      </w:pPr>
    </w:p>
    <w:p w14:paraId="0B613C8D" w14:textId="5D130970" w:rsidR="0085728A" w:rsidRPr="0085728A" w:rsidRDefault="1C8A82E0" w:rsidP="00DB228A">
      <w:pPr>
        <w:pStyle w:val="Prrafodelista"/>
        <w:numPr>
          <w:ilvl w:val="2"/>
          <w:numId w:val="1"/>
        </w:numPr>
        <w:jc w:val="both"/>
        <w:rPr>
          <w:rFonts w:ascii="Century Gothic" w:hAnsi="Century Gothic" w:cstheme="majorHAnsi"/>
          <w:b/>
          <w:bCs/>
          <w:caps/>
          <w:sz w:val="24"/>
          <w:szCs w:val="24"/>
        </w:rPr>
      </w:pPr>
      <w:r w:rsidRPr="1C8A82E0">
        <w:rPr>
          <w:rFonts w:ascii="Century Gothic" w:hAnsi="Century Gothic" w:cstheme="majorBidi"/>
          <w:sz w:val="24"/>
          <w:szCs w:val="24"/>
        </w:rPr>
        <w:t>2 desarrolladores senior 100%</w:t>
      </w:r>
    </w:p>
    <w:p w14:paraId="68A66E70" w14:textId="77777777" w:rsidR="0085728A" w:rsidRPr="0085728A" w:rsidRDefault="0085728A" w:rsidP="0085728A">
      <w:pPr>
        <w:pStyle w:val="Prrafodelista"/>
        <w:ind w:left="1080"/>
        <w:jc w:val="both"/>
        <w:rPr>
          <w:rFonts w:ascii="Century Gothic" w:hAnsi="Century Gothic" w:cstheme="majorHAnsi"/>
          <w:b/>
          <w:bCs/>
          <w:caps/>
          <w:sz w:val="24"/>
          <w:szCs w:val="24"/>
        </w:rPr>
      </w:pPr>
    </w:p>
    <w:p w14:paraId="0198A62A" w14:textId="2092C7D3" w:rsidR="0085728A" w:rsidRPr="00184387"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 xml:space="preserve">Equipo de trabajo de </w:t>
      </w:r>
      <w:r w:rsidR="003F6C09">
        <w:rPr>
          <w:rFonts w:ascii="Century Gothic" w:hAnsi="Century Gothic" w:cstheme="majorBidi"/>
          <w:b/>
          <w:bCs/>
          <w:sz w:val="24"/>
          <w:szCs w:val="24"/>
        </w:rPr>
        <w:t>Promos</w:t>
      </w:r>
      <w:r w:rsidRPr="1C8A82E0">
        <w:rPr>
          <w:rFonts w:ascii="Century Gothic" w:hAnsi="Century Gothic" w:cstheme="majorBidi"/>
          <w:b/>
          <w:bCs/>
          <w:sz w:val="24"/>
          <w:szCs w:val="24"/>
        </w:rPr>
        <w:t>:</w:t>
      </w:r>
    </w:p>
    <w:p w14:paraId="660C132C" w14:textId="77777777" w:rsidR="00184387" w:rsidRPr="0085728A" w:rsidRDefault="00184387" w:rsidP="00184387">
      <w:pPr>
        <w:pStyle w:val="Prrafodelista"/>
        <w:ind w:left="792"/>
        <w:jc w:val="both"/>
        <w:rPr>
          <w:rFonts w:ascii="Century Gothic" w:hAnsi="Century Gothic" w:cstheme="majorHAnsi"/>
          <w:b/>
          <w:bCs/>
          <w:sz w:val="24"/>
          <w:szCs w:val="24"/>
        </w:rPr>
      </w:pPr>
    </w:p>
    <w:p w14:paraId="710A51E0" w14:textId="2DD4D925" w:rsidR="00CC48F5" w:rsidRPr="00E06601" w:rsidRDefault="1C8A82E0" w:rsidP="00CC48F5">
      <w:pPr>
        <w:pStyle w:val="Prrafodelista"/>
        <w:numPr>
          <w:ilvl w:val="2"/>
          <w:numId w:val="1"/>
        </w:numPr>
        <w:jc w:val="both"/>
        <w:rPr>
          <w:rFonts w:ascii="Century Gothic" w:hAnsi="Century Gothic" w:cstheme="majorHAnsi"/>
          <w:b/>
          <w:bCs/>
          <w:caps/>
          <w:sz w:val="24"/>
          <w:szCs w:val="24"/>
        </w:rPr>
      </w:pPr>
      <w:r w:rsidRPr="00BE3C56">
        <w:rPr>
          <w:rFonts w:ascii="Century Gothic" w:hAnsi="Century Gothic" w:cstheme="majorBidi"/>
          <w:sz w:val="24"/>
          <w:szCs w:val="24"/>
        </w:rPr>
        <w:t xml:space="preserve">Líder de proyecto, con dedicación cercana a 20% </w:t>
      </w:r>
    </w:p>
    <w:p w14:paraId="75F24931" w14:textId="77777777" w:rsidR="00E06601" w:rsidRPr="00BE3C56" w:rsidRDefault="00E06601" w:rsidP="00E06601">
      <w:pPr>
        <w:pStyle w:val="Prrafodelista"/>
        <w:ind w:left="1224"/>
        <w:jc w:val="both"/>
        <w:rPr>
          <w:rFonts w:ascii="Century Gothic" w:hAnsi="Century Gothic" w:cstheme="majorHAnsi"/>
          <w:b/>
          <w:bCs/>
          <w:caps/>
          <w:sz w:val="24"/>
          <w:szCs w:val="24"/>
        </w:rPr>
      </w:pPr>
    </w:p>
    <w:p w14:paraId="2B1F0599" w14:textId="5A73C2D9" w:rsidR="0085728A" w:rsidRPr="00E06601" w:rsidRDefault="1C8A82E0" w:rsidP="00CC48F5">
      <w:pPr>
        <w:pStyle w:val="Prrafodelista"/>
        <w:numPr>
          <w:ilvl w:val="2"/>
          <w:numId w:val="1"/>
        </w:numPr>
        <w:jc w:val="both"/>
        <w:rPr>
          <w:rFonts w:ascii="Century Gothic" w:hAnsi="Century Gothic" w:cstheme="majorHAnsi"/>
          <w:b/>
          <w:bCs/>
          <w:caps/>
          <w:sz w:val="24"/>
          <w:szCs w:val="24"/>
        </w:rPr>
      </w:pPr>
      <w:r w:rsidRPr="00BE3C56">
        <w:rPr>
          <w:rFonts w:ascii="Century Gothic" w:hAnsi="Century Gothic" w:cstheme="majorBidi"/>
          <w:sz w:val="24"/>
          <w:szCs w:val="24"/>
        </w:rPr>
        <w:t>Líder técnico para participar en procesos de integración y para la entrega técnica del proyecto</w:t>
      </w:r>
      <w:r w:rsidR="00CC48F5" w:rsidRPr="00BE3C56">
        <w:rPr>
          <w:rFonts w:ascii="Century Gothic" w:hAnsi="Century Gothic" w:cstheme="majorBidi"/>
          <w:sz w:val="24"/>
          <w:szCs w:val="24"/>
        </w:rPr>
        <w:t>.</w:t>
      </w:r>
      <w:r w:rsidRPr="00BE3C56">
        <w:rPr>
          <w:rFonts w:ascii="Century Gothic" w:hAnsi="Century Gothic" w:cstheme="majorBidi"/>
          <w:sz w:val="24"/>
          <w:szCs w:val="24"/>
        </w:rPr>
        <w:t xml:space="preserve"> </w:t>
      </w:r>
    </w:p>
    <w:p w14:paraId="6AEEE6D1" w14:textId="77777777" w:rsidR="00E06601" w:rsidRPr="00BE3C56" w:rsidRDefault="00E06601" w:rsidP="00E06601">
      <w:pPr>
        <w:pStyle w:val="Prrafodelista"/>
        <w:ind w:left="1224"/>
        <w:jc w:val="both"/>
        <w:rPr>
          <w:rFonts w:ascii="Century Gothic" w:hAnsi="Century Gothic" w:cstheme="majorHAnsi"/>
          <w:b/>
          <w:bCs/>
          <w:caps/>
          <w:sz w:val="24"/>
          <w:szCs w:val="24"/>
        </w:rPr>
      </w:pPr>
    </w:p>
    <w:p w14:paraId="0690602E" w14:textId="77777777" w:rsidR="0085728A" w:rsidRPr="00371C43" w:rsidRDefault="1C8A82E0" w:rsidP="00DB228A">
      <w:pPr>
        <w:pStyle w:val="Prrafodelista"/>
        <w:numPr>
          <w:ilvl w:val="2"/>
          <w:numId w:val="1"/>
        </w:numPr>
        <w:jc w:val="both"/>
        <w:rPr>
          <w:rFonts w:ascii="Century Gothic" w:hAnsi="Century Gothic" w:cstheme="majorHAnsi"/>
          <w:b/>
          <w:bCs/>
          <w:caps/>
          <w:sz w:val="24"/>
          <w:szCs w:val="24"/>
        </w:rPr>
      </w:pPr>
      <w:r w:rsidRPr="1C8A82E0">
        <w:rPr>
          <w:rFonts w:ascii="Century Gothic" w:hAnsi="Century Gothic" w:cstheme="majorBidi"/>
          <w:sz w:val="24"/>
          <w:szCs w:val="24"/>
        </w:rPr>
        <w:t xml:space="preserve">Usuarios y stakeholders relevantes en el proceso de exploración de negocio y verificación de historias entregadas </w:t>
      </w:r>
    </w:p>
    <w:p w14:paraId="4C2B0246" w14:textId="77777777" w:rsidR="00371C43" w:rsidRPr="00371C43" w:rsidRDefault="00371C43" w:rsidP="00371C43">
      <w:pPr>
        <w:pStyle w:val="Prrafodelista"/>
        <w:rPr>
          <w:rFonts w:ascii="Century Gothic" w:hAnsi="Century Gothic" w:cstheme="majorHAnsi"/>
          <w:b/>
          <w:bCs/>
          <w:caps/>
          <w:sz w:val="24"/>
          <w:szCs w:val="24"/>
        </w:rPr>
      </w:pPr>
    </w:p>
    <w:p w14:paraId="46BFEE6F" w14:textId="77777777" w:rsidR="00371C43" w:rsidRDefault="00371C43" w:rsidP="00371C43">
      <w:pPr>
        <w:pStyle w:val="Prrafodelista"/>
        <w:ind w:left="1224"/>
        <w:jc w:val="both"/>
        <w:rPr>
          <w:rFonts w:ascii="Century Gothic" w:hAnsi="Century Gothic" w:cstheme="majorHAnsi"/>
          <w:b/>
          <w:bCs/>
          <w:caps/>
          <w:sz w:val="24"/>
          <w:szCs w:val="24"/>
        </w:rPr>
      </w:pPr>
    </w:p>
    <w:p w14:paraId="154C9999" w14:textId="77777777" w:rsidR="00371C43" w:rsidRDefault="00371C43" w:rsidP="00371C43">
      <w:pPr>
        <w:pStyle w:val="Prrafodelista"/>
        <w:ind w:left="1224"/>
        <w:jc w:val="both"/>
        <w:rPr>
          <w:rFonts w:ascii="Century Gothic" w:hAnsi="Century Gothic" w:cstheme="majorHAnsi"/>
          <w:b/>
          <w:bCs/>
          <w:caps/>
          <w:sz w:val="24"/>
          <w:szCs w:val="24"/>
        </w:rPr>
      </w:pPr>
    </w:p>
    <w:p w14:paraId="004C66BE" w14:textId="77777777" w:rsidR="00371C43" w:rsidRDefault="00371C43" w:rsidP="00371C43">
      <w:pPr>
        <w:pStyle w:val="Prrafodelista"/>
        <w:ind w:left="1224"/>
        <w:jc w:val="both"/>
        <w:rPr>
          <w:rFonts w:ascii="Century Gothic" w:hAnsi="Century Gothic" w:cstheme="majorHAnsi"/>
          <w:b/>
          <w:bCs/>
          <w:caps/>
          <w:sz w:val="24"/>
          <w:szCs w:val="24"/>
        </w:rPr>
      </w:pPr>
    </w:p>
    <w:p w14:paraId="36AD4B57" w14:textId="77777777" w:rsidR="00371C43" w:rsidRPr="00E120F2" w:rsidRDefault="00371C43" w:rsidP="00371C43">
      <w:pPr>
        <w:pStyle w:val="Prrafodelista"/>
        <w:ind w:left="1224"/>
        <w:jc w:val="both"/>
        <w:rPr>
          <w:rFonts w:ascii="Century Gothic" w:hAnsi="Century Gothic" w:cstheme="majorHAnsi"/>
          <w:b/>
          <w:bCs/>
          <w:caps/>
          <w:sz w:val="24"/>
          <w:szCs w:val="24"/>
        </w:rPr>
      </w:pPr>
    </w:p>
    <w:p w14:paraId="5C001053" w14:textId="637AF743" w:rsidR="00CB206A" w:rsidRPr="00896601"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lastRenderedPageBreak/>
        <w:t>Tiempo de desarrollo:</w:t>
      </w:r>
    </w:p>
    <w:p w14:paraId="731DA623" w14:textId="77777777" w:rsidR="00A64A6B" w:rsidRDefault="00A64A6B" w:rsidP="00A64A6B">
      <w:pPr>
        <w:pStyle w:val="Prrafodelista"/>
        <w:ind w:left="1701"/>
        <w:jc w:val="both"/>
        <w:rPr>
          <w:rFonts w:ascii="Century Gothic" w:hAnsi="Century Gothic" w:cstheme="majorHAnsi"/>
          <w:bCs/>
          <w:sz w:val="24"/>
          <w:szCs w:val="24"/>
        </w:rPr>
      </w:pPr>
    </w:p>
    <w:tbl>
      <w:tblPr>
        <w:tblW w:w="7359" w:type="dxa"/>
        <w:tblInd w:w="1002" w:type="dxa"/>
        <w:tblCellMar>
          <w:top w:w="64" w:type="dxa"/>
          <w:left w:w="107" w:type="dxa"/>
          <w:right w:w="38" w:type="dxa"/>
        </w:tblCellMar>
        <w:tblLook w:val="04A0" w:firstRow="1" w:lastRow="0" w:firstColumn="1" w:lastColumn="0" w:noHBand="0" w:noVBand="1"/>
      </w:tblPr>
      <w:tblGrid>
        <w:gridCol w:w="6645"/>
        <w:gridCol w:w="714"/>
      </w:tblGrid>
      <w:tr w:rsidR="00CB206A" w:rsidRPr="00CE6D3D" w14:paraId="10A378DF" w14:textId="77777777" w:rsidTr="0981A603">
        <w:trPr>
          <w:trHeight w:val="353"/>
        </w:trPr>
        <w:tc>
          <w:tcPr>
            <w:tcW w:w="73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F5496" w:themeFill="accent1" w:themeFillShade="BF"/>
          </w:tcPr>
          <w:p w14:paraId="432C2C12" w14:textId="77777777" w:rsidR="00CB206A" w:rsidRPr="00CE6D3D" w:rsidRDefault="00CB206A" w:rsidP="009E00C2">
            <w:pPr>
              <w:ind w:right="71"/>
              <w:jc w:val="center"/>
              <w:rPr>
                <w:rFonts w:ascii="Century Gothic" w:hAnsi="Century Gothic"/>
                <w:sz w:val="20"/>
                <w:szCs w:val="20"/>
              </w:rPr>
            </w:pPr>
            <w:r w:rsidRPr="00CE6D3D">
              <w:rPr>
                <w:rFonts w:ascii="Century Gothic" w:hAnsi="Century Gothic"/>
                <w:b/>
                <w:color w:val="FFFFFF"/>
                <w:sz w:val="20"/>
                <w:szCs w:val="20"/>
              </w:rPr>
              <w:t xml:space="preserve">Fases y duraciones del proyecto (días hábiles) </w:t>
            </w:r>
          </w:p>
        </w:tc>
      </w:tr>
      <w:tr w:rsidR="00CB206A" w:rsidRPr="00CE6D3D" w14:paraId="3528D386" w14:textId="77777777" w:rsidTr="018F2503">
        <w:trPr>
          <w:trHeight w:val="325"/>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0BDAE" w14:textId="77777777" w:rsidR="00CB206A" w:rsidRPr="00CE6D3D" w:rsidRDefault="00CB206A" w:rsidP="009E00C2">
            <w:pPr>
              <w:rPr>
                <w:rFonts w:ascii="Century Gothic" w:hAnsi="Century Gothic"/>
                <w:sz w:val="20"/>
                <w:szCs w:val="20"/>
              </w:rPr>
            </w:pPr>
            <w:r w:rsidRPr="00CE6D3D">
              <w:rPr>
                <w:rFonts w:ascii="Century Gothic" w:hAnsi="Century Gothic"/>
                <w:sz w:val="20"/>
                <w:szCs w:val="20"/>
              </w:rPr>
              <w:t xml:space="preserve">Preparación de equipo y ambientes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99EAB" w14:textId="09DE569E" w:rsidR="00CB206A" w:rsidRPr="00CE6D3D" w:rsidRDefault="003F6C09" w:rsidP="005353D1">
            <w:pPr>
              <w:ind w:right="69"/>
              <w:jc w:val="center"/>
              <w:rPr>
                <w:rFonts w:ascii="Century Gothic" w:hAnsi="Century Gothic"/>
                <w:sz w:val="20"/>
                <w:szCs w:val="20"/>
              </w:rPr>
            </w:pPr>
            <w:r>
              <w:rPr>
                <w:rFonts w:ascii="Century Gothic" w:hAnsi="Century Gothic"/>
                <w:sz w:val="20"/>
                <w:szCs w:val="20"/>
              </w:rPr>
              <w:t>0</w:t>
            </w:r>
          </w:p>
        </w:tc>
      </w:tr>
      <w:tr w:rsidR="00CB206A" w:rsidRPr="00CE6D3D" w14:paraId="4B37C9D2" w14:textId="77777777" w:rsidTr="018F2503">
        <w:trPr>
          <w:trHeight w:val="326"/>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478781" w14:textId="77777777" w:rsidR="00CB206A" w:rsidRPr="00CE6D3D" w:rsidRDefault="00CB206A" w:rsidP="009E00C2">
            <w:pPr>
              <w:rPr>
                <w:rFonts w:ascii="Century Gothic" w:hAnsi="Century Gothic"/>
                <w:sz w:val="20"/>
                <w:szCs w:val="20"/>
              </w:rPr>
            </w:pPr>
            <w:r w:rsidRPr="00CE6D3D">
              <w:rPr>
                <w:rFonts w:ascii="Century Gothic" w:hAnsi="Century Gothic"/>
                <w:sz w:val="20"/>
                <w:szCs w:val="20"/>
              </w:rPr>
              <w:t xml:space="preserve">Exploración del negocio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26592D" w14:textId="31ADAF6F" w:rsidR="00CB206A" w:rsidRPr="00CE6D3D" w:rsidRDefault="003F6C09" w:rsidP="005353D1">
            <w:pPr>
              <w:ind w:right="69"/>
              <w:jc w:val="center"/>
              <w:rPr>
                <w:rFonts w:ascii="Century Gothic" w:hAnsi="Century Gothic"/>
                <w:sz w:val="20"/>
                <w:szCs w:val="20"/>
              </w:rPr>
            </w:pPr>
            <w:r>
              <w:rPr>
                <w:rFonts w:ascii="Century Gothic" w:hAnsi="Century Gothic"/>
                <w:sz w:val="20"/>
                <w:szCs w:val="20"/>
              </w:rPr>
              <w:t>0</w:t>
            </w:r>
          </w:p>
        </w:tc>
      </w:tr>
      <w:tr w:rsidR="00CB206A" w:rsidRPr="00CE6D3D" w14:paraId="296E7DD5" w14:textId="77777777" w:rsidTr="018F2503">
        <w:trPr>
          <w:trHeight w:val="324"/>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65927" w14:textId="74AE5A37" w:rsidR="00CB206A" w:rsidRPr="00305062" w:rsidRDefault="00CB206A" w:rsidP="003F531F">
            <w:pPr>
              <w:rPr>
                <w:rFonts w:ascii="Century Gothic" w:hAnsi="Century Gothic"/>
                <w:sz w:val="20"/>
                <w:szCs w:val="20"/>
              </w:rPr>
            </w:pPr>
            <w:r w:rsidRPr="00305062">
              <w:rPr>
                <w:rFonts w:ascii="Century Gothic" w:hAnsi="Century Gothic"/>
                <w:sz w:val="20"/>
                <w:szCs w:val="20"/>
              </w:rPr>
              <w:t>Desarrollo del sistema - (</w:t>
            </w:r>
            <w:r w:rsidR="003F531F">
              <w:rPr>
                <w:rFonts w:ascii="Century Gothic" w:hAnsi="Century Gothic"/>
                <w:sz w:val="20"/>
                <w:szCs w:val="20"/>
              </w:rPr>
              <w:t>1</w:t>
            </w:r>
            <w:r w:rsidRPr="00305062">
              <w:rPr>
                <w:rFonts w:ascii="Century Gothic" w:hAnsi="Century Gothic"/>
                <w:sz w:val="20"/>
                <w:szCs w:val="20"/>
              </w:rPr>
              <w:t xml:space="preserve">) Iteraciones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6FB2B" w14:textId="6EDC6790" w:rsidR="003F531F" w:rsidRPr="00305062" w:rsidRDefault="003F531F" w:rsidP="003F531F">
            <w:pPr>
              <w:tabs>
                <w:tab w:val="left" w:pos="334"/>
                <w:tab w:val="right" w:pos="500"/>
              </w:tabs>
              <w:ind w:right="69"/>
              <w:jc w:val="center"/>
              <w:rPr>
                <w:rFonts w:ascii="Century Gothic" w:hAnsi="Century Gothic"/>
                <w:sz w:val="20"/>
                <w:szCs w:val="20"/>
              </w:rPr>
            </w:pPr>
            <w:r>
              <w:rPr>
                <w:rFonts w:ascii="Century Gothic" w:hAnsi="Century Gothic"/>
                <w:sz w:val="20"/>
                <w:szCs w:val="20"/>
              </w:rPr>
              <w:t>36</w:t>
            </w:r>
          </w:p>
        </w:tc>
      </w:tr>
      <w:tr w:rsidR="00CB206A" w:rsidRPr="00CE6D3D" w14:paraId="00ADE909" w14:textId="77777777" w:rsidTr="018F2503">
        <w:trPr>
          <w:trHeight w:val="326"/>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2CB9" w14:textId="6373DC6F" w:rsidR="00CB206A" w:rsidRPr="00CE6D3D" w:rsidRDefault="00CB206A" w:rsidP="009E00C2">
            <w:pPr>
              <w:rPr>
                <w:rFonts w:ascii="Century Gothic" w:hAnsi="Century Gothic"/>
                <w:sz w:val="20"/>
                <w:szCs w:val="20"/>
              </w:rPr>
            </w:pPr>
            <w:r w:rsidRPr="00CE6D3D">
              <w:rPr>
                <w:rFonts w:ascii="Century Gothic" w:hAnsi="Century Gothic"/>
                <w:sz w:val="20"/>
                <w:szCs w:val="20"/>
              </w:rPr>
              <w:t>Documentación, pruebas integrales</w:t>
            </w:r>
            <w:r w:rsidR="0032745F">
              <w:rPr>
                <w:rFonts w:ascii="Century Gothic" w:hAnsi="Century Gothic"/>
                <w:sz w:val="20"/>
                <w:szCs w:val="20"/>
              </w:rPr>
              <w:t>, e</w:t>
            </w:r>
            <w:r w:rsidRPr="00CE6D3D">
              <w:rPr>
                <w:rFonts w:ascii="Century Gothic" w:hAnsi="Century Gothic"/>
                <w:sz w:val="20"/>
                <w:szCs w:val="20"/>
              </w:rPr>
              <w:t xml:space="preserve">stabilización </w:t>
            </w:r>
            <w:r w:rsidR="0032745F">
              <w:rPr>
                <w:rFonts w:ascii="Century Gothic" w:hAnsi="Century Gothic"/>
                <w:sz w:val="20"/>
                <w:szCs w:val="20"/>
              </w:rPr>
              <w:t>y capacitación</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666E99" w14:textId="60526378" w:rsidR="00CB206A" w:rsidRPr="00CE6D3D" w:rsidRDefault="00BB7887" w:rsidP="005353D1">
            <w:pPr>
              <w:ind w:right="69"/>
              <w:jc w:val="center"/>
              <w:rPr>
                <w:rFonts w:ascii="Century Gothic" w:hAnsi="Century Gothic"/>
                <w:sz w:val="20"/>
                <w:szCs w:val="20"/>
              </w:rPr>
            </w:pPr>
            <w:r>
              <w:rPr>
                <w:rFonts w:ascii="Century Gothic" w:hAnsi="Century Gothic"/>
                <w:sz w:val="20"/>
                <w:szCs w:val="20"/>
              </w:rPr>
              <w:t>2</w:t>
            </w:r>
          </w:p>
        </w:tc>
      </w:tr>
      <w:tr w:rsidR="00CB206A" w:rsidRPr="00CE6D3D" w14:paraId="33571A1D" w14:textId="77777777" w:rsidTr="018F2503">
        <w:trPr>
          <w:trHeight w:val="324"/>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19EB7" w14:textId="77777777" w:rsidR="00CB206A" w:rsidRPr="00CE6D3D" w:rsidRDefault="00CB206A" w:rsidP="009E00C2">
            <w:pPr>
              <w:rPr>
                <w:rFonts w:ascii="Century Gothic" w:hAnsi="Century Gothic"/>
                <w:sz w:val="20"/>
                <w:szCs w:val="20"/>
              </w:rPr>
            </w:pPr>
            <w:r w:rsidRPr="00CE6D3D">
              <w:rPr>
                <w:rFonts w:ascii="Century Gothic" w:hAnsi="Century Gothic"/>
                <w:sz w:val="20"/>
                <w:szCs w:val="20"/>
              </w:rPr>
              <w:t xml:space="preserve">Instalación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29EE9" w14:textId="3E3192F0" w:rsidR="00CB206A" w:rsidRPr="00CE6D3D" w:rsidRDefault="003F6C09" w:rsidP="005353D1">
            <w:pPr>
              <w:ind w:right="69"/>
              <w:jc w:val="center"/>
              <w:rPr>
                <w:rFonts w:ascii="Century Gothic" w:hAnsi="Century Gothic"/>
                <w:sz w:val="20"/>
                <w:szCs w:val="20"/>
              </w:rPr>
            </w:pPr>
            <w:r>
              <w:rPr>
                <w:rFonts w:ascii="Century Gothic" w:hAnsi="Century Gothic"/>
                <w:sz w:val="20"/>
                <w:szCs w:val="20"/>
              </w:rPr>
              <w:t>1</w:t>
            </w:r>
          </w:p>
        </w:tc>
      </w:tr>
      <w:tr w:rsidR="00CB206A" w:rsidRPr="00CE6D3D" w14:paraId="6AC6B0A9" w14:textId="77777777" w:rsidTr="018F2503">
        <w:trPr>
          <w:trHeight w:val="342"/>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19504" w14:textId="77777777" w:rsidR="00CB206A" w:rsidRPr="00CE6D3D" w:rsidRDefault="00CB206A" w:rsidP="009E00C2">
            <w:pPr>
              <w:rPr>
                <w:rFonts w:ascii="Century Gothic" w:hAnsi="Century Gothic"/>
                <w:sz w:val="20"/>
                <w:szCs w:val="20"/>
              </w:rPr>
            </w:pPr>
            <w:r w:rsidRPr="00CE6D3D">
              <w:rPr>
                <w:rFonts w:ascii="Century Gothic" w:hAnsi="Century Gothic"/>
                <w:sz w:val="20"/>
                <w:szCs w:val="20"/>
              </w:rPr>
              <w:t xml:space="preserve">Acompañamiento en producción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0E830E" w14:textId="61051A98" w:rsidR="00CB206A" w:rsidRPr="00CE6D3D" w:rsidRDefault="003F531F" w:rsidP="005353D1">
            <w:pPr>
              <w:ind w:right="69"/>
              <w:jc w:val="center"/>
              <w:rPr>
                <w:rFonts w:ascii="Century Gothic" w:hAnsi="Century Gothic"/>
                <w:sz w:val="20"/>
                <w:szCs w:val="20"/>
              </w:rPr>
            </w:pPr>
            <w:r>
              <w:rPr>
                <w:rFonts w:ascii="Century Gothic" w:hAnsi="Century Gothic"/>
                <w:sz w:val="20"/>
                <w:szCs w:val="20"/>
              </w:rPr>
              <w:t>0</w:t>
            </w:r>
          </w:p>
        </w:tc>
      </w:tr>
      <w:tr w:rsidR="00CB206A" w:rsidRPr="00CE6D3D" w14:paraId="7B46EDED" w14:textId="77777777" w:rsidTr="018F2503">
        <w:trPr>
          <w:trHeight w:val="338"/>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F5496" w:themeFill="accent1" w:themeFillShade="BF"/>
          </w:tcPr>
          <w:p w14:paraId="637437E8" w14:textId="77777777" w:rsidR="00CB206A" w:rsidRPr="00CE6D3D" w:rsidRDefault="00CB206A" w:rsidP="009E00C2">
            <w:pPr>
              <w:ind w:right="68"/>
              <w:jc w:val="right"/>
              <w:rPr>
                <w:rFonts w:ascii="Century Gothic" w:hAnsi="Century Gothic"/>
                <w:sz w:val="20"/>
                <w:szCs w:val="20"/>
              </w:rPr>
            </w:pPr>
            <w:r w:rsidRPr="00CE6D3D">
              <w:rPr>
                <w:rFonts w:ascii="Century Gothic" w:hAnsi="Century Gothic"/>
                <w:b/>
                <w:color w:val="FFFFFF"/>
                <w:sz w:val="20"/>
                <w:szCs w:val="20"/>
              </w:rPr>
              <w:t xml:space="preserve">TOTAL PROYECTO (Días hábiles)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F5496" w:themeFill="accent1" w:themeFillShade="BF"/>
          </w:tcPr>
          <w:p w14:paraId="7C91AA80" w14:textId="30EC08E0" w:rsidR="00CB206A" w:rsidRPr="00B36B44" w:rsidRDefault="003F531F" w:rsidP="005353D1">
            <w:pPr>
              <w:ind w:left="68"/>
              <w:jc w:val="center"/>
              <w:rPr>
                <w:rFonts w:ascii="Century Gothic" w:hAnsi="Century Gothic"/>
                <w:b/>
                <w:bCs/>
                <w:sz w:val="20"/>
                <w:szCs w:val="20"/>
              </w:rPr>
            </w:pPr>
            <w:r>
              <w:rPr>
                <w:rFonts w:ascii="Century Gothic" w:hAnsi="Century Gothic"/>
                <w:b/>
                <w:bCs/>
                <w:color w:val="FFFFFF" w:themeColor="background1"/>
                <w:sz w:val="20"/>
                <w:szCs w:val="20"/>
              </w:rPr>
              <w:t>39</w:t>
            </w:r>
          </w:p>
        </w:tc>
      </w:tr>
      <w:tr w:rsidR="00CB206A" w:rsidRPr="00CE6D3D" w14:paraId="6180AB57" w14:textId="77777777" w:rsidTr="018F2503">
        <w:trPr>
          <w:trHeight w:val="353"/>
        </w:trPr>
        <w:tc>
          <w:tcPr>
            <w:tcW w:w="66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14:paraId="6B229FFF" w14:textId="77777777" w:rsidR="00CB206A" w:rsidRPr="00CE6D3D" w:rsidRDefault="00CB206A" w:rsidP="009E00C2">
            <w:pPr>
              <w:ind w:right="68"/>
              <w:jc w:val="right"/>
              <w:rPr>
                <w:rFonts w:ascii="Century Gothic" w:hAnsi="Century Gothic"/>
                <w:sz w:val="20"/>
                <w:szCs w:val="20"/>
              </w:rPr>
            </w:pPr>
            <w:r w:rsidRPr="00CE6D3D">
              <w:rPr>
                <w:rFonts w:ascii="Century Gothic" w:hAnsi="Century Gothic"/>
                <w:b/>
                <w:color w:val="000000" w:themeColor="text1"/>
                <w:sz w:val="20"/>
                <w:szCs w:val="20"/>
              </w:rPr>
              <w:t xml:space="preserve">Meses </w:t>
            </w:r>
          </w:p>
        </w:tc>
        <w:tc>
          <w:tcPr>
            <w:tcW w:w="7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tcPr>
          <w:p w14:paraId="2A60E011" w14:textId="01F457D2" w:rsidR="00CB206A" w:rsidRPr="00CE6D3D" w:rsidRDefault="00C15465" w:rsidP="003F531F">
            <w:pPr>
              <w:ind w:left="1"/>
              <w:jc w:val="center"/>
              <w:rPr>
                <w:rFonts w:ascii="Century Gothic" w:hAnsi="Century Gothic"/>
                <w:sz w:val="20"/>
                <w:szCs w:val="20"/>
              </w:rPr>
            </w:pPr>
            <w:r>
              <w:rPr>
                <w:rFonts w:ascii="Century Gothic" w:hAnsi="Century Gothic"/>
                <w:sz w:val="20"/>
                <w:szCs w:val="20"/>
              </w:rPr>
              <w:t>1.</w:t>
            </w:r>
            <w:r w:rsidR="003F531F">
              <w:rPr>
                <w:rFonts w:ascii="Century Gothic" w:hAnsi="Century Gothic"/>
                <w:sz w:val="20"/>
                <w:szCs w:val="20"/>
              </w:rPr>
              <w:t>9</w:t>
            </w:r>
          </w:p>
        </w:tc>
      </w:tr>
    </w:tbl>
    <w:p w14:paraId="69952511" w14:textId="6C11D63F" w:rsidR="00CB206A" w:rsidRPr="00CB206A" w:rsidRDefault="00CB206A" w:rsidP="00CB206A">
      <w:pPr>
        <w:jc w:val="both"/>
        <w:rPr>
          <w:rFonts w:ascii="Century Gothic" w:hAnsi="Century Gothic" w:cstheme="majorHAnsi"/>
          <w:sz w:val="24"/>
          <w:szCs w:val="24"/>
        </w:rPr>
      </w:pPr>
    </w:p>
    <w:p w14:paraId="6DFEC0D5" w14:textId="77777777" w:rsidR="0085728A" w:rsidRPr="00C91CF0" w:rsidRDefault="1C8A82E0" w:rsidP="002A2A93">
      <w:pPr>
        <w:pStyle w:val="Prrafodelista"/>
        <w:ind w:left="792" w:firstLine="624"/>
        <w:jc w:val="both"/>
        <w:rPr>
          <w:rFonts w:ascii="Century Gothic" w:hAnsi="Century Gothic" w:cstheme="majorHAnsi"/>
          <w:b/>
          <w:bCs/>
          <w:sz w:val="24"/>
          <w:szCs w:val="24"/>
        </w:rPr>
      </w:pPr>
      <w:r w:rsidRPr="1C8A82E0">
        <w:rPr>
          <w:rFonts w:ascii="Century Gothic" w:hAnsi="Century Gothic" w:cstheme="majorBidi"/>
          <w:b/>
          <w:bCs/>
          <w:sz w:val="24"/>
          <w:szCs w:val="24"/>
        </w:rPr>
        <w:t xml:space="preserve">Inversión y forma de pago </w:t>
      </w:r>
    </w:p>
    <w:tbl>
      <w:tblPr>
        <w:tblW w:w="7354" w:type="dxa"/>
        <w:tblInd w:w="1002" w:type="dxa"/>
        <w:tblCellMar>
          <w:top w:w="64" w:type="dxa"/>
          <w:left w:w="107" w:type="dxa"/>
          <w:right w:w="38" w:type="dxa"/>
        </w:tblCellMar>
        <w:tblLook w:val="04A0" w:firstRow="1" w:lastRow="0" w:firstColumn="1" w:lastColumn="0" w:noHBand="0" w:noVBand="1"/>
      </w:tblPr>
      <w:tblGrid>
        <w:gridCol w:w="3063"/>
        <w:gridCol w:w="1257"/>
        <w:gridCol w:w="3034"/>
      </w:tblGrid>
      <w:tr w:rsidR="00C91CF0" w:rsidRPr="00CE6D3D" w14:paraId="6115B660" w14:textId="77777777">
        <w:trPr>
          <w:trHeight w:val="325"/>
        </w:trPr>
        <w:tc>
          <w:tcPr>
            <w:tcW w:w="3063"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7B4C6657" w14:textId="77777777" w:rsidR="00C91CF0" w:rsidRPr="00CB2C41" w:rsidRDefault="00C91CF0">
            <w:pPr>
              <w:ind w:right="71"/>
              <w:jc w:val="center"/>
              <w:rPr>
                <w:rFonts w:ascii="Century Gothic" w:hAnsi="Century Gothic"/>
                <w:b/>
                <w:color w:val="FFFFFF"/>
                <w:sz w:val="20"/>
                <w:szCs w:val="20"/>
              </w:rPr>
            </w:pPr>
            <w:r w:rsidRPr="00CB2C41">
              <w:rPr>
                <w:rFonts w:ascii="Century Gothic" w:hAnsi="Century Gothic"/>
                <w:b/>
                <w:color w:val="FFFFFF"/>
                <w:sz w:val="20"/>
                <w:szCs w:val="20"/>
              </w:rPr>
              <w:t>Hito</w:t>
            </w:r>
          </w:p>
        </w:tc>
        <w:tc>
          <w:tcPr>
            <w:tcW w:w="1257"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3CFF1855" w14:textId="77777777" w:rsidR="00C91CF0" w:rsidRPr="00CB2C41" w:rsidRDefault="00C91CF0">
            <w:pPr>
              <w:rPr>
                <w:rFonts w:ascii="Century Gothic" w:hAnsi="Century Gothic"/>
                <w:b/>
                <w:color w:val="FFFFFF"/>
                <w:sz w:val="20"/>
                <w:szCs w:val="20"/>
              </w:rPr>
            </w:pPr>
            <w:r w:rsidRPr="00CB2C41">
              <w:rPr>
                <w:rFonts w:ascii="Century Gothic" w:hAnsi="Century Gothic"/>
                <w:b/>
                <w:color w:val="FFFFFF"/>
                <w:sz w:val="20"/>
                <w:szCs w:val="20"/>
              </w:rPr>
              <w:t>Porcentaje</w:t>
            </w:r>
          </w:p>
        </w:tc>
        <w:tc>
          <w:tcPr>
            <w:tcW w:w="3034"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2155511E" w14:textId="77777777" w:rsidR="00C91CF0" w:rsidRPr="00CB2C41" w:rsidRDefault="00C91CF0">
            <w:pPr>
              <w:rPr>
                <w:rFonts w:ascii="Century Gothic" w:hAnsi="Century Gothic"/>
                <w:b/>
                <w:color w:val="FFFFFF"/>
                <w:sz w:val="20"/>
                <w:szCs w:val="20"/>
              </w:rPr>
            </w:pPr>
            <w:r w:rsidRPr="00CB2C41">
              <w:rPr>
                <w:rFonts w:ascii="Century Gothic" w:hAnsi="Century Gothic"/>
                <w:b/>
                <w:color w:val="FFFFFF"/>
                <w:sz w:val="20"/>
                <w:szCs w:val="20"/>
              </w:rPr>
              <w:t>Valor</w:t>
            </w:r>
          </w:p>
        </w:tc>
      </w:tr>
      <w:tr w:rsidR="00C91CF0" w:rsidRPr="00CE6D3D" w14:paraId="24FD525B" w14:textId="77777777">
        <w:trPr>
          <w:trHeight w:val="326"/>
        </w:trPr>
        <w:tc>
          <w:tcPr>
            <w:tcW w:w="3063" w:type="dxa"/>
            <w:tcBorders>
              <w:top w:val="single" w:sz="4" w:space="0" w:color="000000"/>
              <w:left w:val="single" w:sz="4" w:space="0" w:color="000000"/>
              <w:bottom w:val="single" w:sz="4" w:space="0" w:color="000000"/>
              <w:right w:val="single" w:sz="4" w:space="0" w:color="000000"/>
            </w:tcBorders>
          </w:tcPr>
          <w:p w14:paraId="19026FD9" w14:textId="77777777" w:rsidR="00C91CF0" w:rsidRPr="00CE6D3D" w:rsidRDefault="00C91CF0">
            <w:pPr>
              <w:rPr>
                <w:rFonts w:ascii="Century Gothic" w:hAnsi="Century Gothic"/>
                <w:sz w:val="20"/>
                <w:szCs w:val="20"/>
              </w:rPr>
            </w:pPr>
            <w:r>
              <w:rPr>
                <w:rFonts w:ascii="Century Gothic" w:hAnsi="Century Gothic"/>
                <w:sz w:val="20"/>
                <w:szCs w:val="20"/>
              </w:rPr>
              <w:t>Anticipo</w:t>
            </w:r>
          </w:p>
        </w:tc>
        <w:tc>
          <w:tcPr>
            <w:tcW w:w="1257" w:type="dxa"/>
            <w:tcBorders>
              <w:top w:val="single" w:sz="4" w:space="0" w:color="000000"/>
              <w:left w:val="single" w:sz="4" w:space="0" w:color="000000"/>
              <w:bottom w:val="single" w:sz="4" w:space="0" w:color="000000"/>
              <w:right w:val="single" w:sz="4" w:space="0" w:color="000000"/>
            </w:tcBorders>
          </w:tcPr>
          <w:p w14:paraId="0D898BB0" w14:textId="5FFB6213" w:rsidR="00C91CF0" w:rsidRPr="00CE6D3D" w:rsidRDefault="003F6C09">
            <w:pPr>
              <w:jc w:val="right"/>
              <w:rPr>
                <w:rFonts w:ascii="Century Gothic" w:hAnsi="Century Gothic"/>
                <w:sz w:val="20"/>
                <w:szCs w:val="20"/>
              </w:rPr>
            </w:pPr>
            <w:r>
              <w:rPr>
                <w:rFonts w:ascii="Century Gothic" w:hAnsi="Century Gothic"/>
                <w:sz w:val="20"/>
                <w:szCs w:val="20"/>
              </w:rPr>
              <w:t>4</w:t>
            </w:r>
            <w:r w:rsidR="00C91CF0">
              <w:rPr>
                <w:rFonts w:ascii="Century Gothic" w:hAnsi="Century Gothic"/>
                <w:sz w:val="20"/>
                <w:szCs w:val="20"/>
              </w:rPr>
              <w:t>0%</w:t>
            </w:r>
          </w:p>
        </w:tc>
        <w:tc>
          <w:tcPr>
            <w:tcW w:w="3034" w:type="dxa"/>
            <w:tcBorders>
              <w:top w:val="single" w:sz="4" w:space="0" w:color="000000"/>
              <w:left w:val="single" w:sz="4" w:space="0" w:color="000000"/>
              <w:bottom w:val="single" w:sz="4" w:space="0" w:color="000000"/>
              <w:right w:val="single" w:sz="4" w:space="0" w:color="000000"/>
            </w:tcBorders>
          </w:tcPr>
          <w:p w14:paraId="70C086B9" w14:textId="4EC50185" w:rsidR="00C91CF0" w:rsidRPr="00CE6D3D" w:rsidRDefault="00C91CF0" w:rsidP="00371C43">
            <w:pPr>
              <w:jc w:val="center"/>
              <w:rPr>
                <w:rFonts w:ascii="Century Gothic" w:hAnsi="Century Gothic"/>
                <w:sz w:val="20"/>
                <w:szCs w:val="20"/>
              </w:rPr>
            </w:pPr>
            <w:r>
              <w:rPr>
                <w:rFonts w:ascii="Century Gothic" w:hAnsi="Century Gothic"/>
                <w:sz w:val="20"/>
                <w:szCs w:val="20"/>
              </w:rPr>
              <w:t xml:space="preserve">$ </w:t>
            </w:r>
            <w:r w:rsidR="00371C43">
              <w:rPr>
                <w:rFonts w:ascii="Century Gothic" w:hAnsi="Century Gothic"/>
                <w:sz w:val="20"/>
                <w:szCs w:val="20"/>
              </w:rPr>
              <w:t>4</w:t>
            </w:r>
            <w:r w:rsidR="0060791D">
              <w:rPr>
                <w:rFonts w:ascii="Century Gothic" w:hAnsi="Century Gothic"/>
                <w:sz w:val="20"/>
                <w:szCs w:val="20"/>
              </w:rPr>
              <w:t>.</w:t>
            </w:r>
            <w:r w:rsidR="00371C43">
              <w:rPr>
                <w:rFonts w:ascii="Century Gothic" w:hAnsi="Century Gothic"/>
                <w:sz w:val="20"/>
                <w:szCs w:val="20"/>
              </w:rPr>
              <w:t>600</w:t>
            </w:r>
            <w:r w:rsidR="008A5122">
              <w:rPr>
                <w:rFonts w:ascii="Century Gothic" w:hAnsi="Century Gothic"/>
                <w:sz w:val="20"/>
                <w:szCs w:val="20"/>
              </w:rPr>
              <w:t>.000</w:t>
            </w:r>
          </w:p>
        </w:tc>
      </w:tr>
      <w:tr w:rsidR="00C91CF0" w:rsidRPr="00CE6D3D" w14:paraId="017D3424" w14:textId="77777777">
        <w:trPr>
          <w:trHeight w:val="324"/>
        </w:trPr>
        <w:tc>
          <w:tcPr>
            <w:tcW w:w="3063" w:type="dxa"/>
            <w:tcBorders>
              <w:top w:val="single" w:sz="4" w:space="0" w:color="000000"/>
              <w:left w:val="single" w:sz="4" w:space="0" w:color="000000"/>
              <w:bottom w:val="single" w:sz="4" w:space="0" w:color="000000"/>
              <w:right w:val="single" w:sz="4" w:space="0" w:color="000000"/>
            </w:tcBorders>
          </w:tcPr>
          <w:p w14:paraId="254D3D4F" w14:textId="77777777" w:rsidR="00C91CF0" w:rsidRPr="00305062" w:rsidRDefault="00C91CF0">
            <w:pPr>
              <w:rPr>
                <w:rFonts w:ascii="Century Gothic" w:hAnsi="Century Gothic"/>
                <w:sz w:val="20"/>
                <w:szCs w:val="20"/>
              </w:rPr>
            </w:pPr>
            <w:r>
              <w:rPr>
                <w:rFonts w:ascii="Century Gothic" w:hAnsi="Century Gothic"/>
                <w:sz w:val="20"/>
                <w:szCs w:val="20"/>
              </w:rPr>
              <w:t>Entrega final</w:t>
            </w:r>
            <w:r w:rsidRPr="00305062">
              <w:rPr>
                <w:rFonts w:ascii="Century Gothic" w:hAnsi="Century Gothic"/>
                <w:sz w:val="20"/>
                <w:szCs w:val="20"/>
              </w:rP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1F35C7C8" w14:textId="10F9C2DE" w:rsidR="00C91CF0" w:rsidRPr="00305062" w:rsidRDefault="003F6C09">
            <w:pPr>
              <w:jc w:val="right"/>
              <w:rPr>
                <w:rFonts w:ascii="Century Gothic" w:hAnsi="Century Gothic"/>
                <w:sz w:val="20"/>
                <w:szCs w:val="20"/>
              </w:rPr>
            </w:pPr>
            <w:r>
              <w:rPr>
                <w:rFonts w:ascii="Century Gothic" w:hAnsi="Century Gothic"/>
                <w:sz w:val="20"/>
                <w:szCs w:val="20"/>
              </w:rPr>
              <w:t>6</w:t>
            </w:r>
            <w:r w:rsidR="00C91CF0">
              <w:rPr>
                <w:rFonts w:ascii="Century Gothic" w:hAnsi="Century Gothic"/>
                <w:sz w:val="20"/>
                <w:szCs w:val="20"/>
              </w:rPr>
              <w:t>0%</w:t>
            </w:r>
          </w:p>
        </w:tc>
        <w:tc>
          <w:tcPr>
            <w:tcW w:w="3034" w:type="dxa"/>
            <w:tcBorders>
              <w:top w:val="single" w:sz="4" w:space="0" w:color="000000"/>
              <w:left w:val="single" w:sz="4" w:space="0" w:color="000000"/>
              <w:bottom w:val="single" w:sz="4" w:space="0" w:color="000000"/>
              <w:right w:val="single" w:sz="4" w:space="0" w:color="000000"/>
            </w:tcBorders>
          </w:tcPr>
          <w:p w14:paraId="6D3E1374" w14:textId="6C20015B" w:rsidR="00C91CF0" w:rsidRPr="00305062" w:rsidRDefault="00C91CF0" w:rsidP="00371C43">
            <w:pPr>
              <w:jc w:val="center"/>
              <w:rPr>
                <w:rFonts w:ascii="Century Gothic" w:hAnsi="Century Gothic"/>
                <w:sz w:val="20"/>
                <w:szCs w:val="20"/>
              </w:rPr>
            </w:pPr>
            <w:r>
              <w:rPr>
                <w:rFonts w:ascii="Century Gothic" w:hAnsi="Century Gothic"/>
                <w:sz w:val="20"/>
                <w:szCs w:val="20"/>
              </w:rPr>
              <w:t xml:space="preserve">$ </w:t>
            </w:r>
            <w:r w:rsidR="00371C43">
              <w:rPr>
                <w:rFonts w:ascii="Century Gothic" w:hAnsi="Century Gothic"/>
                <w:sz w:val="20"/>
                <w:szCs w:val="20"/>
              </w:rPr>
              <w:t>6</w:t>
            </w:r>
            <w:r w:rsidR="00E54D1E">
              <w:rPr>
                <w:rFonts w:ascii="Century Gothic" w:hAnsi="Century Gothic"/>
                <w:sz w:val="20"/>
                <w:szCs w:val="20"/>
              </w:rPr>
              <w:t>.</w:t>
            </w:r>
            <w:r w:rsidR="00371C43">
              <w:rPr>
                <w:rFonts w:ascii="Century Gothic" w:hAnsi="Century Gothic"/>
                <w:sz w:val="20"/>
                <w:szCs w:val="20"/>
              </w:rPr>
              <w:t>90</w:t>
            </w:r>
            <w:r w:rsidR="000A1F21">
              <w:rPr>
                <w:rFonts w:ascii="Century Gothic" w:hAnsi="Century Gothic"/>
                <w:sz w:val="20"/>
                <w:szCs w:val="20"/>
              </w:rPr>
              <w:t>0</w:t>
            </w:r>
            <w:r w:rsidR="00E54D1E">
              <w:rPr>
                <w:rFonts w:ascii="Century Gothic" w:hAnsi="Century Gothic"/>
                <w:sz w:val="20"/>
                <w:szCs w:val="20"/>
              </w:rPr>
              <w:t>.</w:t>
            </w:r>
            <w:r w:rsidR="008A5122">
              <w:rPr>
                <w:rFonts w:ascii="Century Gothic" w:hAnsi="Century Gothic"/>
                <w:sz w:val="20"/>
                <w:szCs w:val="20"/>
              </w:rPr>
              <w:t>000</w:t>
            </w:r>
          </w:p>
        </w:tc>
      </w:tr>
      <w:tr w:rsidR="00C91CF0" w:rsidRPr="00CE6D3D" w14:paraId="05094E55" w14:textId="77777777">
        <w:trPr>
          <w:trHeight w:val="338"/>
        </w:trPr>
        <w:tc>
          <w:tcPr>
            <w:tcW w:w="3063"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3B460B3E" w14:textId="77777777" w:rsidR="00C91CF0" w:rsidRPr="00CE6D3D" w:rsidRDefault="00C91CF0">
            <w:pPr>
              <w:ind w:right="68"/>
              <w:jc w:val="right"/>
              <w:rPr>
                <w:rFonts w:ascii="Century Gothic" w:hAnsi="Century Gothic"/>
                <w:sz w:val="20"/>
                <w:szCs w:val="20"/>
              </w:rPr>
            </w:pPr>
            <w:r>
              <w:rPr>
                <w:rFonts w:ascii="Century Gothic" w:hAnsi="Century Gothic"/>
                <w:b/>
                <w:color w:val="FFFFFF"/>
                <w:sz w:val="20"/>
                <w:szCs w:val="20"/>
              </w:rPr>
              <w:t>Totales</w:t>
            </w:r>
            <w:r w:rsidRPr="00CE6D3D">
              <w:rPr>
                <w:rFonts w:ascii="Century Gothic" w:hAnsi="Century Gothic"/>
                <w:b/>
                <w:color w:val="FFFFFF"/>
                <w:sz w:val="20"/>
                <w:szCs w:val="20"/>
              </w:rPr>
              <w:t xml:space="preserve"> </w:t>
            </w:r>
          </w:p>
        </w:tc>
        <w:tc>
          <w:tcPr>
            <w:tcW w:w="1257"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092A0BEA" w14:textId="77777777" w:rsidR="00C91CF0" w:rsidRPr="00CE6D3D" w:rsidRDefault="00C91CF0">
            <w:pPr>
              <w:ind w:right="68"/>
              <w:jc w:val="right"/>
              <w:rPr>
                <w:rFonts w:ascii="Century Gothic" w:hAnsi="Century Gothic"/>
                <w:b/>
                <w:color w:val="FFFFFF"/>
                <w:sz w:val="20"/>
                <w:szCs w:val="20"/>
              </w:rPr>
            </w:pPr>
            <w:r>
              <w:rPr>
                <w:rFonts w:ascii="Century Gothic" w:hAnsi="Century Gothic"/>
                <w:b/>
                <w:color w:val="FFFFFF"/>
                <w:sz w:val="20"/>
                <w:szCs w:val="20"/>
              </w:rPr>
              <w:t>100%</w:t>
            </w:r>
          </w:p>
        </w:tc>
        <w:tc>
          <w:tcPr>
            <w:tcW w:w="3034"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Pr>
          <w:p w14:paraId="2D17CC67" w14:textId="057EA735" w:rsidR="00C91CF0" w:rsidRPr="00CE6D3D" w:rsidRDefault="00C91CF0" w:rsidP="00371C43">
            <w:pPr>
              <w:ind w:right="68"/>
              <w:jc w:val="center"/>
              <w:rPr>
                <w:rFonts w:ascii="Century Gothic" w:hAnsi="Century Gothic"/>
                <w:b/>
                <w:color w:val="FFFFFF"/>
                <w:sz w:val="20"/>
                <w:szCs w:val="20"/>
              </w:rPr>
            </w:pPr>
            <w:r>
              <w:rPr>
                <w:rFonts w:ascii="Century Gothic" w:hAnsi="Century Gothic"/>
                <w:b/>
                <w:color w:val="FFFFFF"/>
                <w:sz w:val="20"/>
                <w:szCs w:val="20"/>
              </w:rPr>
              <w:t xml:space="preserve">$ </w:t>
            </w:r>
            <w:r w:rsidR="00BB7887">
              <w:rPr>
                <w:rFonts w:ascii="Century Gothic" w:hAnsi="Century Gothic"/>
                <w:b/>
                <w:color w:val="FFFFFF"/>
                <w:sz w:val="20"/>
                <w:szCs w:val="20"/>
              </w:rPr>
              <w:t>1</w:t>
            </w:r>
            <w:r w:rsidR="00371C43">
              <w:rPr>
                <w:rFonts w:ascii="Century Gothic" w:hAnsi="Century Gothic"/>
                <w:b/>
                <w:color w:val="FFFFFF"/>
                <w:sz w:val="20"/>
                <w:szCs w:val="20"/>
              </w:rPr>
              <w:t>1</w:t>
            </w:r>
            <w:r w:rsidR="00E54D1E">
              <w:rPr>
                <w:rFonts w:ascii="Century Gothic" w:hAnsi="Century Gothic"/>
                <w:b/>
                <w:color w:val="FFFFFF"/>
                <w:sz w:val="20"/>
                <w:szCs w:val="20"/>
              </w:rPr>
              <w:t>.</w:t>
            </w:r>
            <w:r w:rsidR="00371C43">
              <w:rPr>
                <w:rFonts w:ascii="Century Gothic" w:hAnsi="Century Gothic"/>
                <w:b/>
                <w:color w:val="FFFFFF"/>
                <w:sz w:val="20"/>
                <w:szCs w:val="20"/>
              </w:rPr>
              <w:t>5</w:t>
            </w:r>
            <w:bookmarkStart w:id="0" w:name="_GoBack"/>
            <w:bookmarkEnd w:id="0"/>
            <w:r w:rsidR="003C4410">
              <w:rPr>
                <w:rFonts w:ascii="Century Gothic" w:hAnsi="Century Gothic"/>
                <w:b/>
                <w:color w:val="FFFFFF"/>
                <w:sz w:val="20"/>
                <w:szCs w:val="20"/>
              </w:rPr>
              <w:t>00.000</w:t>
            </w:r>
          </w:p>
        </w:tc>
      </w:tr>
    </w:tbl>
    <w:p w14:paraId="76881E6B" w14:textId="77777777" w:rsidR="00C91CF0" w:rsidRDefault="00C91CF0" w:rsidP="00C91CF0">
      <w:pPr>
        <w:jc w:val="both"/>
        <w:rPr>
          <w:rFonts w:ascii="Century Gothic" w:hAnsi="Century Gothic" w:cstheme="majorHAnsi"/>
          <w:b/>
          <w:bCs/>
          <w:sz w:val="24"/>
          <w:szCs w:val="24"/>
        </w:rPr>
      </w:pPr>
    </w:p>
    <w:p w14:paraId="7F802C13" w14:textId="67D0FA41" w:rsidR="0085728A" w:rsidRDefault="00CB206A" w:rsidP="0085728A">
      <w:pPr>
        <w:pStyle w:val="Prrafodelista"/>
        <w:ind w:left="792"/>
        <w:jc w:val="both"/>
        <w:rPr>
          <w:rFonts w:ascii="Century Gothic" w:hAnsi="Century Gothic" w:cstheme="majorHAnsi"/>
          <w:sz w:val="24"/>
          <w:szCs w:val="24"/>
        </w:rPr>
      </w:pPr>
      <w:r w:rsidRPr="0085728A">
        <w:rPr>
          <w:rFonts w:ascii="Century Gothic" w:hAnsi="Century Gothic" w:cstheme="majorHAnsi"/>
          <w:sz w:val="24"/>
          <w:szCs w:val="24"/>
        </w:rPr>
        <w:t xml:space="preserve">El plazo máximo de pago es de </w:t>
      </w:r>
      <w:r w:rsidR="003F6C09">
        <w:rPr>
          <w:rFonts w:ascii="Century Gothic" w:hAnsi="Century Gothic" w:cstheme="majorHAnsi"/>
          <w:sz w:val="24"/>
          <w:szCs w:val="24"/>
        </w:rPr>
        <w:t>8</w:t>
      </w:r>
      <w:r w:rsidRPr="0085728A">
        <w:rPr>
          <w:rFonts w:ascii="Century Gothic" w:hAnsi="Century Gothic" w:cstheme="majorHAnsi"/>
          <w:sz w:val="24"/>
          <w:szCs w:val="24"/>
        </w:rPr>
        <w:t xml:space="preserve"> días </w:t>
      </w:r>
      <w:r w:rsidR="004B0A57" w:rsidRPr="004B0A57">
        <w:rPr>
          <w:rFonts w:ascii="Century Gothic" w:hAnsi="Century Gothic" w:cstheme="majorHAnsi"/>
          <w:b/>
          <w:bCs/>
          <w:sz w:val="24"/>
          <w:szCs w:val="24"/>
        </w:rPr>
        <w:t>hábiles</w:t>
      </w:r>
      <w:r w:rsidRPr="0085728A">
        <w:rPr>
          <w:rFonts w:ascii="Century Gothic" w:hAnsi="Century Gothic" w:cstheme="majorHAnsi"/>
          <w:sz w:val="24"/>
          <w:szCs w:val="24"/>
        </w:rPr>
        <w:t xml:space="preserve"> luego de radicada la </w:t>
      </w:r>
      <w:r w:rsidR="003F6C09">
        <w:rPr>
          <w:rFonts w:ascii="Century Gothic" w:hAnsi="Century Gothic" w:cstheme="majorHAnsi"/>
          <w:sz w:val="24"/>
          <w:szCs w:val="24"/>
        </w:rPr>
        <w:t>cuenta de cobro correspondiente a cada hito</w:t>
      </w:r>
      <w:r w:rsidRPr="0085728A">
        <w:rPr>
          <w:rFonts w:ascii="Century Gothic" w:hAnsi="Century Gothic" w:cstheme="majorHAnsi"/>
          <w:sz w:val="24"/>
          <w:szCs w:val="24"/>
        </w:rPr>
        <w:t xml:space="preserve">. </w:t>
      </w:r>
    </w:p>
    <w:p w14:paraId="57C01A3B" w14:textId="77777777" w:rsidR="0085728A" w:rsidRDefault="0085728A" w:rsidP="0085728A">
      <w:pPr>
        <w:pStyle w:val="Prrafodelista"/>
        <w:ind w:left="792"/>
        <w:jc w:val="both"/>
        <w:rPr>
          <w:rFonts w:ascii="Century Gothic" w:hAnsi="Century Gothic" w:cstheme="majorHAnsi"/>
          <w:sz w:val="24"/>
          <w:szCs w:val="24"/>
        </w:rPr>
      </w:pPr>
    </w:p>
    <w:p w14:paraId="667B59AD" w14:textId="77777777" w:rsidR="0085728A" w:rsidRDefault="00CB206A" w:rsidP="0085728A">
      <w:pPr>
        <w:pStyle w:val="Prrafodelista"/>
        <w:ind w:left="792"/>
        <w:jc w:val="both"/>
        <w:rPr>
          <w:rFonts w:ascii="Century Gothic" w:hAnsi="Century Gothic" w:cstheme="majorHAnsi"/>
          <w:sz w:val="24"/>
          <w:szCs w:val="24"/>
        </w:rPr>
      </w:pPr>
      <w:r w:rsidRPr="00CB206A">
        <w:rPr>
          <w:rFonts w:ascii="Century Gothic" w:hAnsi="Century Gothic" w:cstheme="majorHAnsi"/>
          <w:sz w:val="24"/>
          <w:szCs w:val="24"/>
        </w:rPr>
        <w:t xml:space="preserve">Impuestos: El valor del IVA y otros impuestos si aplicasen, NO están incluidos en la presente oferta y se deben agregar al valor del proyecto. </w:t>
      </w:r>
    </w:p>
    <w:p w14:paraId="0E997EDB" w14:textId="77777777" w:rsidR="00502328" w:rsidRDefault="00502328" w:rsidP="0085728A">
      <w:pPr>
        <w:pStyle w:val="Prrafodelista"/>
        <w:ind w:left="792"/>
        <w:jc w:val="both"/>
        <w:rPr>
          <w:rFonts w:ascii="Century Gothic" w:hAnsi="Century Gothic" w:cstheme="majorHAnsi"/>
          <w:sz w:val="24"/>
          <w:szCs w:val="24"/>
        </w:rPr>
      </w:pPr>
    </w:p>
    <w:p w14:paraId="2357B59C" w14:textId="77777777" w:rsidR="0085728A" w:rsidRPr="003F6C09"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 xml:space="preserve">Fecha posible de inicio </w:t>
      </w:r>
    </w:p>
    <w:p w14:paraId="571D7E7F" w14:textId="77777777" w:rsidR="003F6C09" w:rsidRDefault="003F6C09" w:rsidP="003F6C09">
      <w:pPr>
        <w:pStyle w:val="Prrafodelista"/>
        <w:ind w:left="792"/>
        <w:jc w:val="both"/>
        <w:rPr>
          <w:rFonts w:ascii="Century Gothic" w:hAnsi="Century Gothic" w:cstheme="majorHAnsi"/>
          <w:b/>
          <w:bCs/>
          <w:sz w:val="24"/>
          <w:szCs w:val="24"/>
        </w:rPr>
      </w:pPr>
    </w:p>
    <w:p w14:paraId="24679022" w14:textId="6AD909BE" w:rsidR="00CB206A" w:rsidRDefault="00CB206A" w:rsidP="0085728A">
      <w:pPr>
        <w:pStyle w:val="Prrafodelista"/>
        <w:ind w:left="792"/>
        <w:jc w:val="both"/>
        <w:rPr>
          <w:rFonts w:ascii="Century Gothic" w:hAnsi="Century Gothic" w:cstheme="majorHAnsi"/>
          <w:sz w:val="24"/>
          <w:szCs w:val="24"/>
        </w:rPr>
      </w:pPr>
      <w:r w:rsidRPr="0085728A">
        <w:rPr>
          <w:rFonts w:ascii="Century Gothic" w:hAnsi="Century Gothic" w:cstheme="majorHAnsi"/>
          <w:sz w:val="24"/>
          <w:szCs w:val="24"/>
        </w:rPr>
        <w:t xml:space="preserve">Máximo 15 días hábiles luego de la generación de la orden de compra o firma del contrato. </w:t>
      </w:r>
    </w:p>
    <w:p w14:paraId="1A46DA06" w14:textId="7B463291" w:rsidR="00C852F0" w:rsidRDefault="00C852F0" w:rsidP="0085728A">
      <w:pPr>
        <w:pStyle w:val="Prrafodelista"/>
        <w:ind w:left="792"/>
        <w:jc w:val="both"/>
        <w:rPr>
          <w:rFonts w:ascii="Century Gothic" w:hAnsi="Century Gothic" w:cstheme="majorHAnsi"/>
          <w:b/>
          <w:bCs/>
          <w:sz w:val="24"/>
          <w:szCs w:val="24"/>
        </w:rPr>
      </w:pPr>
    </w:p>
    <w:p w14:paraId="2527376F" w14:textId="77777777" w:rsidR="00FC5A1C" w:rsidRPr="0085728A" w:rsidRDefault="00FC5A1C" w:rsidP="0085728A">
      <w:pPr>
        <w:pStyle w:val="Prrafodelista"/>
        <w:ind w:left="792"/>
        <w:jc w:val="both"/>
        <w:rPr>
          <w:rFonts w:ascii="Century Gothic" w:hAnsi="Century Gothic" w:cstheme="majorHAnsi"/>
          <w:b/>
          <w:bCs/>
          <w:sz w:val="24"/>
          <w:szCs w:val="24"/>
        </w:rPr>
      </w:pPr>
    </w:p>
    <w:p w14:paraId="0B79E4DC" w14:textId="77777777" w:rsidR="00E120F2" w:rsidRPr="00D42111"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lastRenderedPageBreak/>
        <w:t xml:space="preserve">Validez de la propuesta  </w:t>
      </w:r>
    </w:p>
    <w:p w14:paraId="7D548E5E" w14:textId="77777777" w:rsidR="00D42111" w:rsidRPr="003F6C09" w:rsidRDefault="00D42111" w:rsidP="00D42111">
      <w:pPr>
        <w:pStyle w:val="Prrafodelista"/>
        <w:ind w:left="792"/>
        <w:jc w:val="both"/>
        <w:rPr>
          <w:rFonts w:ascii="Century Gothic" w:hAnsi="Century Gothic" w:cstheme="majorHAnsi"/>
          <w:b/>
          <w:bCs/>
          <w:sz w:val="24"/>
          <w:szCs w:val="24"/>
        </w:rPr>
      </w:pPr>
    </w:p>
    <w:p w14:paraId="3BC54A7A" w14:textId="1A89DDFC" w:rsidR="00C852F0" w:rsidRDefault="00D65098" w:rsidP="00C852F0">
      <w:pPr>
        <w:pStyle w:val="Prrafodelista"/>
        <w:ind w:left="792"/>
        <w:jc w:val="both"/>
        <w:rPr>
          <w:rFonts w:ascii="Century Gothic" w:hAnsi="Century Gothic" w:cstheme="majorHAnsi"/>
          <w:sz w:val="24"/>
          <w:szCs w:val="24"/>
        </w:rPr>
      </w:pPr>
      <w:r>
        <w:rPr>
          <w:rFonts w:ascii="Century Gothic" w:hAnsi="Century Gothic" w:cstheme="majorHAnsi"/>
          <w:sz w:val="24"/>
          <w:szCs w:val="24"/>
        </w:rPr>
        <w:t>25</w:t>
      </w:r>
      <w:r w:rsidR="00CB206A" w:rsidRPr="00CD25CA">
        <w:rPr>
          <w:rFonts w:ascii="Century Gothic" w:hAnsi="Century Gothic" w:cstheme="majorHAnsi"/>
          <w:sz w:val="24"/>
          <w:szCs w:val="24"/>
        </w:rPr>
        <w:t xml:space="preserve"> de </w:t>
      </w:r>
      <w:r w:rsidR="00FC5A1C">
        <w:rPr>
          <w:rFonts w:ascii="Century Gothic" w:hAnsi="Century Gothic" w:cstheme="majorHAnsi"/>
          <w:sz w:val="24"/>
          <w:szCs w:val="24"/>
        </w:rPr>
        <w:t>octubre</w:t>
      </w:r>
      <w:r w:rsidR="00CB206A" w:rsidRPr="00CD25CA">
        <w:rPr>
          <w:rFonts w:ascii="Century Gothic" w:hAnsi="Century Gothic" w:cstheme="majorHAnsi"/>
          <w:sz w:val="24"/>
          <w:szCs w:val="24"/>
        </w:rPr>
        <w:t xml:space="preserve"> de 202</w:t>
      </w:r>
      <w:r w:rsidR="003F6C09">
        <w:rPr>
          <w:rFonts w:ascii="Century Gothic" w:hAnsi="Century Gothic" w:cstheme="majorHAnsi"/>
          <w:sz w:val="24"/>
          <w:szCs w:val="24"/>
        </w:rPr>
        <w:t>4</w:t>
      </w:r>
      <w:r w:rsidR="00CB206A" w:rsidRPr="00E120F2">
        <w:rPr>
          <w:rFonts w:ascii="Century Gothic" w:hAnsi="Century Gothic" w:cstheme="majorHAnsi"/>
          <w:sz w:val="24"/>
          <w:szCs w:val="24"/>
        </w:rPr>
        <w:t xml:space="preserve"> </w:t>
      </w:r>
    </w:p>
    <w:p w14:paraId="080D0BC3" w14:textId="5E80B960" w:rsidR="1C8A82E0" w:rsidRDefault="1C8A82E0" w:rsidP="1C8A82E0">
      <w:pPr>
        <w:pStyle w:val="Prrafodelista"/>
        <w:ind w:left="792"/>
        <w:jc w:val="both"/>
        <w:rPr>
          <w:rFonts w:ascii="Century Gothic" w:hAnsi="Century Gothic" w:cstheme="majorBidi"/>
          <w:sz w:val="24"/>
          <w:szCs w:val="24"/>
        </w:rPr>
      </w:pPr>
    </w:p>
    <w:p w14:paraId="7ADC30E7" w14:textId="1904904E" w:rsidR="00CB206A" w:rsidRPr="00E120F2" w:rsidRDefault="1C8A82E0" w:rsidP="00DB228A">
      <w:pPr>
        <w:pStyle w:val="Prrafodelista"/>
        <w:numPr>
          <w:ilvl w:val="1"/>
          <w:numId w:val="1"/>
        </w:numPr>
        <w:jc w:val="both"/>
        <w:rPr>
          <w:rFonts w:ascii="Century Gothic" w:hAnsi="Century Gothic" w:cstheme="majorHAnsi"/>
          <w:b/>
          <w:bCs/>
          <w:sz w:val="24"/>
          <w:szCs w:val="24"/>
        </w:rPr>
      </w:pPr>
      <w:r w:rsidRPr="1C8A82E0">
        <w:rPr>
          <w:rFonts w:ascii="Century Gothic" w:hAnsi="Century Gothic" w:cstheme="majorBidi"/>
          <w:b/>
          <w:bCs/>
          <w:sz w:val="24"/>
          <w:szCs w:val="24"/>
        </w:rPr>
        <w:t xml:space="preserve">Garantía  </w:t>
      </w:r>
    </w:p>
    <w:p w14:paraId="6434A0CC" w14:textId="4D0713CD" w:rsidR="00CB206A" w:rsidRPr="00CB206A" w:rsidRDefault="1C8A82E0" w:rsidP="1C8A82E0">
      <w:pPr>
        <w:ind w:left="708"/>
        <w:jc w:val="both"/>
        <w:rPr>
          <w:rFonts w:ascii="Century Gothic" w:hAnsi="Century Gothic" w:cstheme="majorBidi"/>
          <w:sz w:val="24"/>
          <w:szCs w:val="24"/>
        </w:rPr>
      </w:pPr>
      <w:r w:rsidRPr="1C8A82E0">
        <w:rPr>
          <w:rFonts w:ascii="Century Gothic" w:hAnsi="Century Gothic" w:cstheme="majorBidi"/>
          <w:sz w:val="24"/>
          <w:szCs w:val="24"/>
        </w:rPr>
        <w:t xml:space="preserve">El software desarrollado tendrá </w:t>
      </w:r>
      <w:r w:rsidR="003F6C09">
        <w:rPr>
          <w:rFonts w:ascii="Century Gothic" w:hAnsi="Century Gothic" w:cstheme="majorBidi"/>
          <w:sz w:val="24"/>
          <w:szCs w:val="24"/>
        </w:rPr>
        <w:t>3</w:t>
      </w:r>
      <w:r w:rsidRPr="1C8A82E0">
        <w:rPr>
          <w:rFonts w:ascii="Century Gothic" w:hAnsi="Century Gothic" w:cstheme="majorBidi"/>
          <w:sz w:val="24"/>
          <w:szCs w:val="24"/>
        </w:rPr>
        <w:t xml:space="preserve"> meses de garantía a partir de la fecha de entrega del último ciclo de desarrollo (pruebas integrales y ajustes), que cubre todos los errores por mal funcionamiento de los requerimientos especificados. No se contemplan modificaciones ni adiciones por requerimientos no contemplados. </w:t>
      </w:r>
    </w:p>
    <w:p w14:paraId="5425311F" w14:textId="02FC2A4C" w:rsidR="00CB206A" w:rsidRPr="00CB206A" w:rsidRDefault="1C8A82E0" w:rsidP="1C8A82E0">
      <w:pPr>
        <w:ind w:left="708"/>
        <w:jc w:val="both"/>
        <w:rPr>
          <w:rFonts w:ascii="Century Gothic" w:hAnsi="Century Gothic" w:cstheme="majorBidi"/>
          <w:sz w:val="24"/>
          <w:szCs w:val="24"/>
        </w:rPr>
      </w:pPr>
      <w:r w:rsidRPr="1C8A82E0">
        <w:rPr>
          <w:rFonts w:ascii="Century Gothic" w:hAnsi="Century Gothic" w:cstheme="majorBidi"/>
          <w:sz w:val="24"/>
          <w:szCs w:val="24"/>
        </w:rPr>
        <w:t xml:space="preserve">La garantía empieza a contar una vez se termine el ciclo de estabilización descrito en esta propuesta. La fecha de salida a producción o controles de cambio sobre el sistema no extienden dicho período de garantía. </w:t>
      </w:r>
    </w:p>
    <w:p w14:paraId="31DA455C" w14:textId="1EEF665A" w:rsidR="00CB206A" w:rsidRPr="00CB206A" w:rsidRDefault="1C8A82E0" w:rsidP="1C8A82E0">
      <w:pPr>
        <w:ind w:left="708"/>
        <w:jc w:val="both"/>
        <w:rPr>
          <w:rFonts w:ascii="Century Gothic" w:hAnsi="Century Gothic" w:cstheme="majorBidi"/>
          <w:sz w:val="24"/>
          <w:szCs w:val="24"/>
        </w:rPr>
      </w:pPr>
      <w:r w:rsidRPr="1C8A82E0">
        <w:rPr>
          <w:rFonts w:ascii="Century Gothic" w:hAnsi="Century Gothic" w:cstheme="majorBidi"/>
          <w:sz w:val="24"/>
          <w:szCs w:val="24"/>
        </w:rPr>
        <w:t xml:space="preserve">En caso de que el sistema sea modificado por terceros la garantía se anulará inmediatamente. </w:t>
      </w:r>
    </w:p>
    <w:p w14:paraId="53DF2EB7" w14:textId="69244AA7" w:rsidR="00CB206A" w:rsidRPr="00CB206A" w:rsidRDefault="1C8A82E0" w:rsidP="1C8A82E0">
      <w:pPr>
        <w:ind w:left="708"/>
        <w:jc w:val="both"/>
        <w:rPr>
          <w:rFonts w:ascii="Century Gothic" w:hAnsi="Century Gothic" w:cstheme="majorBidi"/>
          <w:sz w:val="24"/>
          <w:szCs w:val="24"/>
        </w:rPr>
      </w:pPr>
      <w:r w:rsidRPr="1C8A82E0">
        <w:rPr>
          <w:rFonts w:ascii="Century Gothic" w:hAnsi="Century Gothic" w:cstheme="majorBidi"/>
          <w:sz w:val="24"/>
          <w:szCs w:val="24"/>
        </w:rPr>
        <w:t xml:space="preserve">El contratista en ningún caso tendrá responsabilidad por daños de cualquier naturaleza, incluyendo sin limitar, pérdidas de utilidades, interrupción de operaciones, pérdida de información comercial u otros daños pecuniarios, que se deriven del mal uso o incapacidad de usar el(los) producto(s) y/o los programas instalados.  </w:t>
      </w:r>
    </w:p>
    <w:p w14:paraId="0801B1DA" w14:textId="77777777" w:rsidR="00D42111" w:rsidRDefault="00D42111" w:rsidP="1C8A82E0">
      <w:pPr>
        <w:jc w:val="both"/>
        <w:rPr>
          <w:rFonts w:ascii="Century Gothic" w:hAnsi="Century Gothic" w:cstheme="majorBidi"/>
          <w:sz w:val="24"/>
          <w:szCs w:val="24"/>
        </w:rPr>
      </w:pPr>
    </w:p>
    <w:p w14:paraId="68E30FD8" w14:textId="77777777" w:rsidR="00FC5A1C" w:rsidRDefault="00FC5A1C" w:rsidP="1C8A82E0">
      <w:pPr>
        <w:jc w:val="both"/>
        <w:rPr>
          <w:rFonts w:ascii="Century Gothic" w:hAnsi="Century Gothic" w:cstheme="majorBidi"/>
          <w:sz w:val="24"/>
          <w:szCs w:val="24"/>
        </w:rPr>
      </w:pPr>
    </w:p>
    <w:p w14:paraId="5F327BBB" w14:textId="77777777" w:rsidR="00FC5A1C" w:rsidRDefault="00FC5A1C" w:rsidP="1C8A82E0">
      <w:pPr>
        <w:jc w:val="both"/>
        <w:rPr>
          <w:rFonts w:ascii="Century Gothic" w:hAnsi="Century Gothic" w:cstheme="majorBidi"/>
          <w:sz w:val="24"/>
          <w:szCs w:val="24"/>
        </w:rPr>
      </w:pPr>
    </w:p>
    <w:p w14:paraId="4410BD21" w14:textId="77777777" w:rsidR="00D42111" w:rsidRDefault="00D42111" w:rsidP="1C8A82E0">
      <w:pPr>
        <w:jc w:val="both"/>
        <w:rPr>
          <w:rFonts w:ascii="Century Gothic" w:hAnsi="Century Gothic" w:cstheme="majorBidi"/>
          <w:sz w:val="24"/>
          <w:szCs w:val="24"/>
        </w:rPr>
      </w:pPr>
    </w:p>
    <w:p w14:paraId="51347906" w14:textId="77777777" w:rsidR="00D42111" w:rsidRDefault="00D42111" w:rsidP="1C8A82E0">
      <w:pPr>
        <w:jc w:val="both"/>
        <w:rPr>
          <w:rFonts w:ascii="Century Gothic" w:hAnsi="Century Gothic" w:cstheme="majorBidi"/>
          <w:sz w:val="24"/>
          <w:szCs w:val="24"/>
        </w:rPr>
      </w:pPr>
    </w:p>
    <w:p w14:paraId="54820E1E" w14:textId="70A1A56B" w:rsidR="00CB206A" w:rsidRPr="00CB206A" w:rsidRDefault="00DA530E" w:rsidP="00CB206A">
      <w:pPr>
        <w:jc w:val="both"/>
        <w:rPr>
          <w:rFonts w:ascii="Century Gothic" w:hAnsi="Century Gothic" w:cstheme="majorHAnsi"/>
          <w:sz w:val="24"/>
          <w:szCs w:val="24"/>
        </w:rPr>
      </w:pPr>
      <w:r>
        <w:rPr>
          <w:rFonts w:ascii="Century Gothic" w:hAnsi="Century Gothic" w:cstheme="majorHAnsi"/>
          <w:noProof/>
          <w:sz w:val="24"/>
          <w:szCs w:val="24"/>
          <w:lang w:eastAsia="es-CO"/>
        </w:rPr>
        <mc:AlternateContent>
          <mc:Choice Requires="wps">
            <w:drawing>
              <wp:anchor distT="0" distB="0" distL="114300" distR="114300" simplePos="0" relativeHeight="251659264" behindDoc="1" locked="0" layoutInCell="1" allowOverlap="1" wp14:anchorId="5302E9D1" wp14:editId="63A470EA">
                <wp:simplePos x="0" y="0"/>
                <wp:positionH relativeFrom="margin">
                  <wp:posOffset>-312039</wp:posOffset>
                </wp:positionH>
                <wp:positionV relativeFrom="paragraph">
                  <wp:posOffset>310109</wp:posOffset>
                </wp:positionV>
                <wp:extent cx="3818535" cy="1997049"/>
                <wp:effectExtent l="0" t="0" r="0" b="3810"/>
                <wp:wrapNone/>
                <wp:docPr id="12" name="Cuadro de texto 12"/>
                <wp:cNvGraphicFramePr/>
                <a:graphic xmlns:a="http://schemas.openxmlformats.org/drawingml/2006/main">
                  <a:graphicData uri="http://schemas.microsoft.com/office/word/2010/wordprocessingShape">
                    <wps:wsp>
                      <wps:cNvSpPr txBox="1"/>
                      <wps:spPr>
                        <a:xfrm>
                          <a:off x="0" y="0"/>
                          <a:ext cx="3818535" cy="1997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350B8" w14:textId="1E8CE251" w:rsidR="00FC5A1C" w:rsidRDefault="00FC5A1C">
                            <w:r>
                              <w:rPr>
                                <w:rFonts w:ascii="Arial" w:hAnsi="Arial" w:cs="Arial"/>
                                <w:noProof/>
                                <w:sz w:val="28"/>
                                <w:szCs w:val="28"/>
                                <w:lang w:eastAsia="es-CO"/>
                              </w:rPr>
                              <w:drawing>
                                <wp:inline distT="0" distB="0" distL="0" distR="0" wp14:anchorId="1DD30522" wp14:editId="0F54DBBB">
                                  <wp:extent cx="1524311" cy="3137777"/>
                                  <wp:effectExtent l="0" t="6668" r="0" b="0"/>
                                  <wp:docPr id="1886176953" name="Picture 1" descr="A signature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76953" name="Picture 1" descr="A signature on a white paper&#10;&#10;Description automatically generated"/>
                                          <pic:cNvPicPr/>
                                        </pic:nvPicPr>
                                        <pic:blipFill rotWithShape="1">
                                          <a:blip r:embed="rId7">
                                            <a:alphaModFix amt="50000"/>
                                            <a:extLst>
                                              <a:ext uri="{BEBA8EAE-BF5A-486C-A8C5-ECC9F3942E4B}">
                                                <a14:imgProps xmlns:a14="http://schemas.microsoft.com/office/drawing/2010/main">
                                                  <a14:imgLayer r:embed="rId8">
                                                    <a14:imgEffect>
                                                      <a14:artisticPhotocopy trans="0" detail="10"/>
                                                    </a14:imgEffect>
                                                    <a14:imgEffect>
                                                      <a14:sharpenSoften amount="25000"/>
                                                    </a14:imgEffect>
                                                  </a14:imgLayer>
                                                </a14:imgProps>
                                              </a:ext>
                                              <a:ext uri="{28A0092B-C50C-407E-A947-70E740481C1C}">
                                                <a14:useLocalDpi xmlns:a14="http://schemas.microsoft.com/office/drawing/2010/main" val="0"/>
                                              </a:ext>
                                            </a:extLst>
                                          </a:blip>
                                          <a:srcRect l="36368" r="35026"/>
                                          <a:stretch/>
                                        </pic:blipFill>
                                        <pic:spPr bwMode="auto">
                                          <a:xfrm rot="5400000">
                                            <a:off x="0" y="0"/>
                                            <a:ext cx="1578302" cy="324891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02E9D1" id="_x0000_t202" coordsize="21600,21600" o:spt="202" path="m,l,21600r21600,l21600,xe">
                <v:stroke joinstyle="miter"/>
                <v:path gradientshapeok="t" o:connecttype="rect"/>
              </v:shapetype>
              <v:shape id="Cuadro de texto 12" o:spid="_x0000_s1026" type="#_x0000_t202" style="position:absolute;left:0;text-align:left;margin-left:-24.55pt;margin-top:24.4pt;width:300.65pt;height:157.2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" filled="f" stroked="f" strokeweight=".5pt">
                <v:textbox>
                  <w:txbxContent>
                    <w:p w14:paraId="59E350B8" w14:textId="1E8CE251" w:rsidR="00FC5A1C" w:rsidRDefault="00FC5A1C">
                      <w:r>
                        <w:rPr>
                          <w:rFonts w:ascii="Arial" w:hAnsi="Arial" w:cs="Arial"/>
                          <w:noProof/>
                          <w:sz w:val="28"/>
                          <w:szCs w:val="28"/>
                          <w:lang w:eastAsia="es-CO"/>
                        </w:rPr>
                        <w:drawing>
                          <wp:inline distT="0" distB="0" distL="0" distR="0" wp14:anchorId="1DD30522" wp14:editId="0F54DBBB">
                            <wp:extent cx="1524311" cy="3137777"/>
                            <wp:effectExtent l="0" t="6668" r="0" b="0"/>
                            <wp:docPr id="1886176953" name="Picture 1" descr="A signature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76953" name="Picture 1" descr="A signature on a white paper&#10;&#10;Description automatically generated"/>
                                    <pic:cNvPicPr/>
                                  </pic:nvPicPr>
                                  <pic:blipFill rotWithShape="1">
                                    <a:blip r:embed="rId9">
                                      <a:alphaModFix amt="50000"/>
                                      <a:extLst>
                                        <a:ext uri="{BEBA8EAE-BF5A-486C-A8C5-ECC9F3942E4B}">
                                          <a14:imgProps xmlns:a14="http://schemas.microsoft.com/office/drawing/2010/main">
                                            <a14:imgLayer r:embed="rId10">
                                              <a14:imgEffect>
                                                <a14:artisticPhotocopy trans="0" detail="10"/>
                                              </a14:imgEffect>
                                              <a14:imgEffect>
                                                <a14:sharpenSoften amount="25000"/>
                                              </a14:imgEffect>
                                            </a14:imgLayer>
                                          </a14:imgProps>
                                        </a:ext>
                                        <a:ext uri="{28A0092B-C50C-407E-A947-70E740481C1C}">
                                          <a14:useLocalDpi xmlns:a14="http://schemas.microsoft.com/office/drawing/2010/main" val="0"/>
                                        </a:ext>
                                      </a:extLst>
                                    </a:blip>
                                    <a:srcRect l="36368" r="35026"/>
                                    <a:stretch/>
                                  </pic:blipFill>
                                  <pic:spPr bwMode="auto">
                                    <a:xfrm rot="5400000">
                                      <a:off x="0" y="0"/>
                                      <a:ext cx="1578302" cy="324891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CB206A" w:rsidRPr="00CB206A">
        <w:rPr>
          <w:rFonts w:ascii="Century Gothic" w:hAnsi="Century Gothic" w:cstheme="majorHAnsi"/>
          <w:sz w:val="24"/>
          <w:szCs w:val="24"/>
        </w:rPr>
        <w:t xml:space="preserve">Cordialmente, </w:t>
      </w:r>
    </w:p>
    <w:p w14:paraId="0E3511D9" w14:textId="0911D58F" w:rsidR="2D49EBE1" w:rsidRDefault="2D49EBE1" w:rsidP="2D49EBE1">
      <w:pPr>
        <w:jc w:val="both"/>
        <w:rPr>
          <w:rFonts w:ascii="Century Gothic" w:hAnsi="Century Gothic" w:cstheme="majorBidi"/>
          <w:sz w:val="24"/>
          <w:szCs w:val="24"/>
        </w:rPr>
      </w:pPr>
    </w:p>
    <w:p w14:paraId="57321537" w14:textId="636C2BD3" w:rsidR="00CB206A" w:rsidRPr="00CB206A" w:rsidRDefault="00CB206A" w:rsidP="00CB206A">
      <w:pPr>
        <w:jc w:val="both"/>
        <w:rPr>
          <w:rFonts w:ascii="Century Gothic" w:hAnsi="Century Gothic" w:cstheme="majorHAnsi"/>
          <w:sz w:val="24"/>
          <w:szCs w:val="24"/>
        </w:rPr>
      </w:pPr>
      <w:r w:rsidRPr="00CB206A">
        <w:rPr>
          <w:rFonts w:ascii="Century Gothic" w:hAnsi="Century Gothic" w:cstheme="majorHAnsi"/>
          <w:sz w:val="24"/>
          <w:szCs w:val="24"/>
        </w:rPr>
        <w:t xml:space="preserve"> </w:t>
      </w:r>
    </w:p>
    <w:p w14:paraId="3764BEE4" w14:textId="6141CE9C" w:rsidR="00CB206A" w:rsidRPr="00CB206A" w:rsidRDefault="00CB206A" w:rsidP="00CB206A">
      <w:pPr>
        <w:jc w:val="both"/>
        <w:rPr>
          <w:rFonts w:ascii="Century Gothic" w:hAnsi="Century Gothic" w:cstheme="majorHAnsi"/>
          <w:sz w:val="24"/>
          <w:szCs w:val="24"/>
        </w:rPr>
      </w:pPr>
      <w:r w:rsidRPr="00CB206A">
        <w:rPr>
          <w:rFonts w:ascii="Century Gothic" w:hAnsi="Century Gothic" w:cstheme="majorHAnsi"/>
          <w:sz w:val="24"/>
          <w:szCs w:val="24"/>
        </w:rPr>
        <w:t xml:space="preserve"> </w:t>
      </w:r>
    </w:p>
    <w:p w14:paraId="2EFBF77D" w14:textId="12AA3ABB" w:rsidR="00CB206A" w:rsidRDefault="2D49EBE1" w:rsidP="2D49EBE1">
      <w:pPr>
        <w:jc w:val="both"/>
        <w:rPr>
          <w:rFonts w:ascii="Century Gothic" w:hAnsi="Century Gothic" w:cstheme="majorBidi"/>
          <w:sz w:val="24"/>
          <w:szCs w:val="24"/>
        </w:rPr>
      </w:pPr>
      <w:r w:rsidRPr="2D49EBE1">
        <w:rPr>
          <w:rFonts w:ascii="Century Gothic" w:hAnsi="Century Gothic" w:cstheme="majorBidi"/>
          <w:sz w:val="24"/>
          <w:szCs w:val="24"/>
        </w:rPr>
        <w:t>Andrés Ricardo Díaz Cárdenas</w:t>
      </w:r>
    </w:p>
    <w:p w14:paraId="6A9F8E12" w14:textId="0ACED6A4" w:rsidR="004E16EA" w:rsidRPr="00CB206A" w:rsidRDefault="2D49EBE1" w:rsidP="2D49EBE1">
      <w:pPr>
        <w:jc w:val="both"/>
        <w:rPr>
          <w:rFonts w:ascii="Century Gothic" w:hAnsi="Century Gothic" w:cstheme="majorBidi"/>
          <w:sz w:val="24"/>
          <w:szCs w:val="24"/>
        </w:rPr>
      </w:pPr>
      <w:r w:rsidRPr="2D49EBE1">
        <w:rPr>
          <w:rFonts w:ascii="Century Gothic" w:hAnsi="Century Gothic" w:cstheme="majorBidi"/>
          <w:sz w:val="24"/>
          <w:szCs w:val="24"/>
        </w:rPr>
        <w:t>Analista Funcional y Líder del proyecto.</w:t>
      </w:r>
    </w:p>
    <w:sectPr w:rsidR="004E16EA" w:rsidRPr="00CB206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B6728" w14:textId="77777777" w:rsidR="00606044" w:rsidRDefault="00606044" w:rsidP="0057627B">
      <w:pPr>
        <w:spacing w:after="0" w:line="240" w:lineRule="auto"/>
      </w:pPr>
      <w:r>
        <w:separator/>
      </w:r>
    </w:p>
  </w:endnote>
  <w:endnote w:type="continuationSeparator" w:id="0">
    <w:p w14:paraId="0DD1AEA5" w14:textId="77777777" w:rsidR="00606044" w:rsidRDefault="00606044" w:rsidP="0057627B">
      <w:pPr>
        <w:spacing w:after="0" w:line="240" w:lineRule="auto"/>
      </w:pPr>
      <w:r>
        <w:continuationSeparator/>
      </w:r>
    </w:p>
  </w:endnote>
  <w:endnote w:type="continuationNotice" w:id="1">
    <w:p w14:paraId="7F00DCC8" w14:textId="77777777" w:rsidR="00606044" w:rsidRDefault="006060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A20B7" w14:textId="77777777" w:rsidR="00606044" w:rsidRDefault="00606044" w:rsidP="0057627B">
      <w:pPr>
        <w:spacing w:after="0" w:line="240" w:lineRule="auto"/>
      </w:pPr>
      <w:r>
        <w:separator/>
      </w:r>
    </w:p>
  </w:footnote>
  <w:footnote w:type="continuationSeparator" w:id="0">
    <w:p w14:paraId="3394B4D8" w14:textId="77777777" w:rsidR="00606044" w:rsidRDefault="00606044" w:rsidP="0057627B">
      <w:pPr>
        <w:spacing w:after="0" w:line="240" w:lineRule="auto"/>
      </w:pPr>
      <w:r>
        <w:continuationSeparator/>
      </w:r>
    </w:p>
  </w:footnote>
  <w:footnote w:type="continuationNotice" w:id="1">
    <w:p w14:paraId="4245395C" w14:textId="77777777" w:rsidR="00606044" w:rsidRDefault="0060604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36ZKqA50JODF9" int2:id="JONVts3y">
      <int2:state int2:value="Rejected" int2:type="AugLoop_Text_Critique"/>
    </int2:textHash>
    <int2:textHash int2:hashCode="N87dNwqDnZjKRM" int2:id="L9W2RE9q">
      <int2:state int2:value="Rejected" int2:type="AugLoop_Text_Critique"/>
    </int2:textHash>
    <int2:textHash int2:hashCode="/OBVpO65sSyne2" int2:id="3SVCgR9f">
      <int2:state int2:value="Rejected" int2:type="AugLoop_Text_Critique"/>
    </int2:textHash>
    <int2:textHash int2:hashCode="6RTaRiIaIOMNqK" int2:id="OvafyoX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51A3F"/>
    <w:multiLevelType w:val="hybridMultilevel"/>
    <w:tmpl w:val="E21E3762"/>
    <w:lvl w:ilvl="0" w:tplc="9774D354">
      <w:numFmt w:val="bullet"/>
      <w:lvlText w:val=""/>
      <w:lvlJc w:val="left"/>
      <w:pPr>
        <w:ind w:left="1152" w:hanging="360"/>
      </w:pPr>
      <w:rPr>
        <w:rFonts w:ascii="Symbol" w:eastAsiaTheme="minorHAnsi" w:hAnsi="Symbol" w:cstheme="majorBidi" w:hint="default"/>
      </w:rPr>
    </w:lvl>
    <w:lvl w:ilvl="1" w:tplc="240A0003">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1" w15:restartNumberingAfterBreak="0">
    <w:nsid w:val="07742340"/>
    <w:multiLevelType w:val="multilevel"/>
    <w:tmpl w:val="F06AB9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9E4939"/>
    <w:multiLevelType w:val="hybridMultilevel"/>
    <w:tmpl w:val="687A7A9A"/>
    <w:lvl w:ilvl="0" w:tplc="B3927830">
      <w:numFmt w:val="bullet"/>
      <w:lvlText w:val="•"/>
      <w:lvlJc w:val="left"/>
      <w:pPr>
        <w:ind w:left="1152" w:hanging="360"/>
      </w:pPr>
      <w:rPr>
        <w:rFonts w:ascii="Century Gothic" w:eastAsiaTheme="minorHAnsi" w:hAnsi="Century Gothic" w:cstheme="majorBidi"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3" w15:restartNumberingAfterBreak="0">
    <w:nsid w:val="13D32DDB"/>
    <w:multiLevelType w:val="hybridMultilevel"/>
    <w:tmpl w:val="D48ED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407D07"/>
    <w:multiLevelType w:val="hybridMultilevel"/>
    <w:tmpl w:val="A0F694EC"/>
    <w:lvl w:ilvl="0" w:tplc="9578B554">
      <w:start w:val="1"/>
      <w:numFmt w:val="bullet"/>
      <w:lvlText w:val=""/>
      <w:lvlJc w:val="left"/>
      <w:pPr>
        <w:ind w:left="1068" w:hanging="360"/>
      </w:pPr>
      <w:rPr>
        <w:rFonts w:ascii="Symbol" w:hAnsi="Symbol" w:hint="default"/>
        <w:sz w:val="22"/>
        <w:szCs w:val="22"/>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238D029F"/>
    <w:multiLevelType w:val="hybridMultilevel"/>
    <w:tmpl w:val="8CD41FE6"/>
    <w:lvl w:ilvl="0" w:tplc="A5A644EC">
      <w:numFmt w:val="bullet"/>
      <w:lvlText w:val="-"/>
      <w:lvlJc w:val="left"/>
      <w:pPr>
        <w:ind w:left="1152" w:hanging="360"/>
      </w:pPr>
      <w:rPr>
        <w:rFonts w:ascii="Century Gothic" w:eastAsiaTheme="minorHAnsi" w:hAnsi="Century Gothic" w:cstheme="majorBidi"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6" w15:restartNumberingAfterBreak="0">
    <w:nsid w:val="27661C2A"/>
    <w:multiLevelType w:val="hybridMultilevel"/>
    <w:tmpl w:val="43BAC5B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27CC7213"/>
    <w:multiLevelType w:val="hybridMultilevel"/>
    <w:tmpl w:val="168AFADC"/>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8" w15:restartNumberingAfterBreak="0">
    <w:nsid w:val="27FD60FC"/>
    <w:multiLevelType w:val="hybridMultilevel"/>
    <w:tmpl w:val="CCD245D8"/>
    <w:lvl w:ilvl="0" w:tplc="5472ECB0">
      <w:numFmt w:val="bullet"/>
      <w:lvlText w:val="-"/>
      <w:lvlJc w:val="left"/>
      <w:pPr>
        <w:ind w:left="1080" w:hanging="360"/>
      </w:pPr>
      <w:rPr>
        <w:rFonts w:ascii="Century Gothic" w:eastAsiaTheme="minorHAnsi" w:hAnsi="Century Gothic" w:cstheme="maj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9560D55"/>
    <w:multiLevelType w:val="hybridMultilevel"/>
    <w:tmpl w:val="C94C13B6"/>
    <w:lvl w:ilvl="0" w:tplc="12F225DC">
      <w:start w:val="1"/>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7B30A17"/>
    <w:multiLevelType w:val="multilevel"/>
    <w:tmpl w:val="BD3069C4"/>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rPr>
    </w:lvl>
    <w:lvl w:ilvl="2">
      <w:start w:val="1"/>
      <w:numFmt w:val="decimal"/>
      <w:lvlText w:val="%1.%2.%3."/>
      <w:lvlJc w:val="left"/>
      <w:pPr>
        <w:ind w:left="1224" w:hanging="504"/>
      </w:pPr>
      <w:rPr>
        <w:b/>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0E507E"/>
    <w:multiLevelType w:val="hybridMultilevel"/>
    <w:tmpl w:val="6A603BA2"/>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41035260"/>
    <w:multiLevelType w:val="hybridMultilevel"/>
    <w:tmpl w:val="D93C7058"/>
    <w:lvl w:ilvl="0" w:tplc="4F54B18C">
      <w:numFmt w:val="bullet"/>
      <w:lvlText w:val="-"/>
      <w:lvlJc w:val="left"/>
      <w:pPr>
        <w:ind w:left="1767" w:hanging="360"/>
      </w:pPr>
      <w:rPr>
        <w:rFonts w:ascii="Century Gothic" w:eastAsiaTheme="minorHAnsi" w:hAnsi="Century Gothic" w:cstheme="majorBidi" w:hint="default"/>
      </w:rPr>
    </w:lvl>
    <w:lvl w:ilvl="1" w:tplc="240A0003" w:tentative="1">
      <w:start w:val="1"/>
      <w:numFmt w:val="bullet"/>
      <w:lvlText w:val="o"/>
      <w:lvlJc w:val="left"/>
      <w:pPr>
        <w:ind w:left="2487" w:hanging="360"/>
      </w:pPr>
      <w:rPr>
        <w:rFonts w:ascii="Courier New" w:hAnsi="Courier New" w:cs="Courier New" w:hint="default"/>
      </w:rPr>
    </w:lvl>
    <w:lvl w:ilvl="2" w:tplc="240A0005" w:tentative="1">
      <w:start w:val="1"/>
      <w:numFmt w:val="bullet"/>
      <w:lvlText w:val=""/>
      <w:lvlJc w:val="left"/>
      <w:pPr>
        <w:ind w:left="3207" w:hanging="360"/>
      </w:pPr>
      <w:rPr>
        <w:rFonts w:ascii="Wingdings" w:hAnsi="Wingdings" w:hint="default"/>
      </w:rPr>
    </w:lvl>
    <w:lvl w:ilvl="3" w:tplc="240A0001" w:tentative="1">
      <w:start w:val="1"/>
      <w:numFmt w:val="bullet"/>
      <w:lvlText w:val=""/>
      <w:lvlJc w:val="left"/>
      <w:pPr>
        <w:ind w:left="3927" w:hanging="360"/>
      </w:pPr>
      <w:rPr>
        <w:rFonts w:ascii="Symbol" w:hAnsi="Symbol" w:hint="default"/>
      </w:rPr>
    </w:lvl>
    <w:lvl w:ilvl="4" w:tplc="240A0003" w:tentative="1">
      <w:start w:val="1"/>
      <w:numFmt w:val="bullet"/>
      <w:lvlText w:val="o"/>
      <w:lvlJc w:val="left"/>
      <w:pPr>
        <w:ind w:left="4647" w:hanging="360"/>
      </w:pPr>
      <w:rPr>
        <w:rFonts w:ascii="Courier New" w:hAnsi="Courier New" w:cs="Courier New" w:hint="default"/>
      </w:rPr>
    </w:lvl>
    <w:lvl w:ilvl="5" w:tplc="240A0005" w:tentative="1">
      <w:start w:val="1"/>
      <w:numFmt w:val="bullet"/>
      <w:lvlText w:val=""/>
      <w:lvlJc w:val="left"/>
      <w:pPr>
        <w:ind w:left="5367" w:hanging="360"/>
      </w:pPr>
      <w:rPr>
        <w:rFonts w:ascii="Wingdings" w:hAnsi="Wingdings" w:hint="default"/>
      </w:rPr>
    </w:lvl>
    <w:lvl w:ilvl="6" w:tplc="240A0001" w:tentative="1">
      <w:start w:val="1"/>
      <w:numFmt w:val="bullet"/>
      <w:lvlText w:val=""/>
      <w:lvlJc w:val="left"/>
      <w:pPr>
        <w:ind w:left="6087" w:hanging="360"/>
      </w:pPr>
      <w:rPr>
        <w:rFonts w:ascii="Symbol" w:hAnsi="Symbol" w:hint="default"/>
      </w:rPr>
    </w:lvl>
    <w:lvl w:ilvl="7" w:tplc="240A0003" w:tentative="1">
      <w:start w:val="1"/>
      <w:numFmt w:val="bullet"/>
      <w:lvlText w:val="o"/>
      <w:lvlJc w:val="left"/>
      <w:pPr>
        <w:ind w:left="6807" w:hanging="360"/>
      </w:pPr>
      <w:rPr>
        <w:rFonts w:ascii="Courier New" w:hAnsi="Courier New" w:cs="Courier New" w:hint="default"/>
      </w:rPr>
    </w:lvl>
    <w:lvl w:ilvl="8" w:tplc="240A0005" w:tentative="1">
      <w:start w:val="1"/>
      <w:numFmt w:val="bullet"/>
      <w:lvlText w:val=""/>
      <w:lvlJc w:val="left"/>
      <w:pPr>
        <w:ind w:left="7527" w:hanging="360"/>
      </w:pPr>
      <w:rPr>
        <w:rFonts w:ascii="Wingdings" w:hAnsi="Wingdings" w:hint="default"/>
      </w:rPr>
    </w:lvl>
  </w:abstractNum>
  <w:abstractNum w:abstractNumId="13" w15:restartNumberingAfterBreak="0">
    <w:nsid w:val="43974471"/>
    <w:multiLevelType w:val="hybridMultilevel"/>
    <w:tmpl w:val="B3347D48"/>
    <w:lvl w:ilvl="0" w:tplc="240A000F">
      <w:start w:val="1"/>
      <w:numFmt w:val="decimal"/>
      <w:lvlText w:val="%1."/>
      <w:lvlJc w:val="left"/>
      <w:pPr>
        <w:ind w:left="1512" w:hanging="360"/>
      </w:pPr>
    </w:lvl>
    <w:lvl w:ilvl="1" w:tplc="240A0019" w:tentative="1">
      <w:start w:val="1"/>
      <w:numFmt w:val="lowerLetter"/>
      <w:lvlText w:val="%2."/>
      <w:lvlJc w:val="left"/>
      <w:pPr>
        <w:ind w:left="2232" w:hanging="360"/>
      </w:pPr>
    </w:lvl>
    <w:lvl w:ilvl="2" w:tplc="240A001B">
      <w:start w:val="1"/>
      <w:numFmt w:val="lowerRoman"/>
      <w:lvlText w:val="%3."/>
      <w:lvlJc w:val="right"/>
      <w:pPr>
        <w:ind w:left="2952" w:hanging="180"/>
      </w:pPr>
    </w:lvl>
    <w:lvl w:ilvl="3" w:tplc="240A000F" w:tentative="1">
      <w:start w:val="1"/>
      <w:numFmt w:val="decimal"/>
      <w:lvlText w:val="%4."/>
      <w:lvlJc w:val="left"/>
      <w:pPr>
        <w:ind w:left="3672" w:hanging="360"/>
      </w:pPr>
    </w:lvl>
    <w:lvl w:ilvl="4" w:tplc="240A0019" w:tentative="1">
      <w:start w:val="1"/>
      <w:numFmt w:val="lowerLetter"/>
      <w:lvlText w:val="%5."/>
      <w:lvlJc w:val="left"/>
      <w:pPr>
        <w:ind w:left="4392" w:hanging="360"/>
      </w:pPr>
    </w:lvl>
    <w:lvl w:ilvl="5" w:tplc="240A001B" w:tentative="1">
      <w:start w:val="1"/>
      <w:numFmt w:val="lowerRoman"/>
      <w:lvlText w:val="%6."/>
      <w:lvlJc w:val="right"/>
      <w:pPr>
        <w:ind w:left="5112" w:hanging="180"/>
      </w:pPr>
    </w:lvl>
    <w:lvl w:ilvl="6" w:tplc="240A000F" w:tentative="1">
      <w:start w:val="1"/>
      <w:numFmt w:val="decimal"/>
      <w:lvlText w:val="%7."/>
      <w:lvlJc w:val="left"/>
      <w:pPr>
        <w:ind w:left="5832" w:hanging="360"/>
      </w:pPr>
    </w:lvl>
    <w:lvl w:ilvl="7" w:tplc="240A0019" w:tentative="1">
      <w:start w:val="1"/>
      <w:numFmt w:val="lowerLetter"/>
      <w:lvlText w:val="%8."/>
      <w:lvlJc w:val="left"/>
      <w:pPr>
        <w:ind w:left="6552" w:hanging="360"/>
      </w:pPr>
    </w:lvl>
    <w:lvl w:ilvl="8" w:tplc="240A001B" w:tentative="1">
      <w:start w:val="1"/>
      <w:numFmt w:val="lowerRoman"/>
      <w:lvlText w:val="%9."/>
      <w:lvlJc w:val="right"/>
      <w:pPr>
        <w:ind w:left="7272" w:hanging="180"/>
      </w:pPr>
    </w:lvl>
  </w:abstractNum>
  <w:abstractNum w:abstractNumId="14" w15:restartNumberingAfterBreak="0">
    <w:nsid w:val="4405246E"/>
    <w:multiLevelType w:val="hybridMultilevel"/>
    <w:tmpl w:val="8564F0FA"/>
    <w:lvl w:ilvl="0" w:tplc="240A0005">
      <w:start w:val="1"/>
      <w:numFmt w:val="bullet"/>
      <w:lvlText w:val=""/>
      <w:lvlJc w:val="left"/>
      <w:pPr>
        <w:ind w:left="1512" w:hanging="360"/>
      </w:pPr>
      <w:rPr>
        <w:rFonts w:ascii="Wingdings" w:hAnsi="Wingdings"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5" w15:restartNumberingAfterBreak="0">
    <w:nsid w:val="45C96E81"/>
    <w:multiLevelType w:val="hybridMultilevel"/>
    <w:tmpl w:val="23689726"/>
    <w:lvl w:ilvl="0" w:tplc="507E7180">
      <w:numFmt w:val="bullet"/>
      <w:lvlText w:val="-"/>
      <w:lvlJc w:val="left"/>
      <w:pPr>
        <w:ind w:left="2003" w:hanging="360"/>
      </w:pPr>
      <w:rPr>
        <w:rFonts w:ascii="Century Gothic" w:eastAsiaTheme="minorHAnsi" w:hAnsi="Century Gothic" w:cstheme="majorBidi"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16" w15:restartNumberingAfterBreak="0">
    <w:nsid w:val="49266D58"/>
    <w:multiLevelType w:val="hybridMultilevel"/>
    <w:tmpl w:val="294CA2D6"/>
    <w:lvl w:ilvl="0" w:tplc="507E7180">
      <w:numFmt w:val="bullet"/>
      <w:lvlText w:val="-"/>
      <w:lvlJc w:val="left"/>
      <w:pPr>
        <w:ind w:left="1152" w:hanging="360"/>
      </w:pPr>
      <w:rPr>
        <w:rFonts w:ascii="Century Gothic" w:eastAsiaTheme="minorHAnsi" w:hAnsi="Century Gothic" w:cstheme="maj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6567A37"/>
    <w:multiLevelType w:val="hybridMultilevel"/>
    <w:tmpl w:val="BF78C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51E0572"/>
    <w:multiLevelType w:val="hybridMultilevel"/>
    <w:tmpl w:val="3DA8E358"/>
    <w:lvl w:ilvl="0" w:tplc="240A0001">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19" w15:restartNumberingAfterBreak="0">
    <w:nsid w:val="68CD46FB"/>
    <w:multiLevelType w:val="hybridMultilevel"/>
    <w:tmpl w:val="B3EE44D6"/>
    <w:lvl w:ilvl="0" w:tplc="507E7180">
      <w:numFmt w:val="bullet"/>
      <w:lvlText w:val="-"/>
      <w:lvlJc w:val="left"/>
      <w:pPr>
        <w:ind w:left="1152" w:hanging="360"/>
      </w:pPr>
      <w:rPr>
        <w:rFonts w:ascii="Century Gothic" w:eastAsiaTheme="minorHAnsi" w:hAnsi="Century Gothic" w:cstheme="majorBidi"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20" w15:restartNumberingAfterBreak="0">
    <w:nsid w:val="6C9F627A"/>
    <w:multiLevelType w:val="hybridMultilevel"/>
    <w:tmpl w:val="35FED1F6"/>
    <w:lvl w:ilvl="0" w:tplc="240A0005">
      <w:start w:val="1"/>
      <w:numFmt w:val="bullet"/>
      <w:lvlText w:val=""/>
      <w:lvlJc w:val="left"/>
      <w:pPr>
        <w:ind w:left="2003" w:hanging="360"/>
      </w:pPr>
      <w:rPr>
        <w:rFonts w:ascii="Wingdings" w:hAnsi="Wingdings"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21" w15:restartNumberingAfterBreak="0">
    <w:nsid w:val="7B6C3340"/>
    <w:multiLevelType w:val="hybridMultilevel"/>
    <w:tmpl w:val="D032A154"/>
    <w:lvl w:ilvl="0" w:tplc="240A0005">
      <w:start w:val="1"/>
      <w:numFmt w:val="bullet"/>
      <w:lvlText w:val=""/>
      <w:lvlJc w:val="left"/>
      <w:pPr>
        <w:ind w:left="1512" w:hanging="360"/>
      </w:pPr>
      <w:rPr>
        <w:rFonts w:ascii="Wingdings" w:hAnsi="Wingdings"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num w:numId="1">
    <w:abstractNumId w:val="10"/>
  </w:num>
  <w:num w:numId="2">
    <w:abstractNumId w:val="4"/>
  </w:num>
  <w:num w:numId="3">
    <w:abstractNumId w:val="6"/>
  </w:num>
  <w:num w:numId="4">
    <w:abstractNumId w:val="11"/>
  </w:num>
  <w:num w:numId="5">
    <w:abstractNumId w:val="7"/>
  </w:num>
  <w:num w:numId="6">
    <w:abstractNumId w:val="18"/>
  </w:num>
  <w:num w:numId="7">
    <w:abstractNumId w:val="17"/>
  </w:num>
  <w:num w:numId="8">
    <w:abstractNumId w:val="12"/>
  </w:num>
  <w:num w:numId="9">
    <w:abstractNumId w:val="19"/>
  </w:num>
  <w:num w:numId="10">
    <w:abstractNumId w:val="16"/>
  </w:num>
  <w:num w:numId="11">
    <w:abstractNumId w:val="13"/>
  </w:num>
  <w:num w:numId="12">
    <w:abstractNumId w:val="15"/>
  </w:num>
  <w:num w:numId="13">
    <w:abstractNumId w:val="20"/>
  </w:num>
  <w:num w:numId="14">
    <w:abstractNumId w:val="14"/>
  </w:num>
  <w:num w:numId="15">
    <w:abstractNumId w:val="21"/>
  </w:num>
  <w:num w:numId="16">
    <w:abstractNumId w:val="3"/>
  </w:num>
  <w:num w:numId="17">
    <w:abstractNumId w:val="9"/>
  </w:num>
  <w:num w:numId="18">
    <w:abstractNumId w:val="1"/>
  </w:num>
  <w:num w:numId="19">
    <w:abstractNumId w:val="5"/>
  </w:num>
  <w:num w:numId="20">
    <w:abstractNumId w:val="0"/>
  </w:num>
  <w:num w:numId="21">
    <w:abstractNumId w:val="2"/>
  </w:num>
  <w:num w:numId="22">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13"/>
    <w:rsid w:val="00000A39"/>
    <w:rsid w:val="000010FC"/>
    <w:rsid w:val="00003A3B"/>
    <w:rsid w:val="00005455"/>
    <w:rsid w:val="00005D85"/>
    <w:rsid w:val="00006DA9"/>
    <w:rsid w:val="000074C8"/>
    <w:rsid w:val="00010629"/>
    <w:rsid w:val="00010FB6"/>
    <w:rsid w:val="0001205F"/>
    <w:rsid w:val="00012D7B"/>
    <w:rsid w:val="00013F05"/>
    <w:rsid w:val="0001653E"/>
    <w:rsid w:val="00016943"/>
    <w:rsid w:val="00016DC4"/>
    <w:rsid w:val="000265ED"/>
    <w:rsid w:val="00034D00"/>
    <w:rsid w:val="00037B20"/>
    <w:rsid w:val="0004051D"/>
    <w:rsid w:val="00051F84"/>
    <w:rsid w:val="000629F0"/>
    <w:rsid w:val="00063228"/>
    <w:rsid w:val="00063356"/>
    <w:rsid w:val="00063CB4"/>
    <w:rsid w:val="0006417B"/>
    <w:rsid w:val="00065310"/>
    <w:rsid w:val="00065EB3"/>
    <w:rsid w:val="0007068D"/>
    <w:rsid w:val="00072850"/>
    <w:rsid w:val="00080563"/>
    <w:rsid w:val="00085113"/>
    <w:rsid w:val="00085988"/>
    <w:rsid w:val="00092E0E"/>
    <w:rsid w:val="0009459A"/>
    <w:rsid w:val="00097A9D"/>
    <w:rsid w:val="00097D8D"/>
    <w:rsid w:val="000A1F21"/>
    <w:rsid w:val="000A2786"/>
    <w:rsid w:val="000A4902"/>
    <w:rsid w:val="000A645C"/>
    <w:rsid w:val="000A69EF"/>
    <w:rsid w:val="000A7257"/>
    <w:rsid w:val="000A7A02"/>
    <w:rsid w:val="000B1463"/>
    <w:rsid w:val="000B37C1"/>
    <w:rsid w:val="000B6495"/>
    <w:rsid w:val="000C01B7"/>
    <w:rsid w:val="000C0433"/>
    <w:rsid w:val="000C0870"/>
    <w:rsid w:val="000C09DD"/>
    <w:rsid w:val="000C4247"/>
    <w:rsid w:val="000C4A6A"/>
    <w:rsid w:val="000C5100"/>
    <w:rsid w:val="000D29E6"/>
    <w:rsid w:val="000D2A5C"/>
    <w:rsid w:val="000D36A3"/>
    <w:rsid w:val="000D44D9"/>
    <w:rsid w:val="000D4F53"/>
    <w:rsid w:val="000D5B97"/>
    <w:rsid w:val="000D6799"/>
    <w:rsid w:val="000D7266"/>
    <w:rsid w:val="000D7DE0"/>
    <w:rsid w:val="000E0D7F"/>
    <w:rsid w:val="000E2389"/>
    <w:rsid w:val="000E3746"/>
    <w:rsid w:val="000E39FE"/>
    <w:rsid w:val="000E6F0C"/>
    <w:rsid w:val="000F03E6"/>
    <w:rsid w:val="000F474A"/>
    <w:rsid w:val="000F66E5"/>
    <w:rsid w:val="00104821"/>
    <w:rsid w:val="0010571F"/>
    <w:rsid w:val="00105839"/>
    <w:rsid w:val="001106CF"/>
    <w:rsid w:val="0011260A"/>
    <w:rsid w:val="0011399F"/>
    <w:rsid w:val="00113E15"/>
    <w:rsid w:val="0011693B"/>
    <w:rsid w:val="0012045E"/>
    <w:rsid w:val="00123670"/>
    <w:rsid w:val="0012675C"/>
    <w:rsid w:val="0013496E"/>
    <w:rsid w:val="00134FD5"/>
    <w:rsid w:val="001350AB"/>
    <w:rsid w:val="001454FB"/>
    <w:rsid w:val="00145EA2"/>
    <w:rsid w:val="001478E7"/>
    <w:rsid w:val="001479A4"/>
    <w:rsid w:val="001515D2"/>
    <w:rsid w:val="00153F32"/>
    <w:rsid w:val="00154F4B"/>
    <w:rsid w:val="00155690"/>
    <w:rsid w:val="00157C94"/>
    <w:rsid w:val="0016020D"/>
    <w:rsid w:val="00161BF4"/>
    <w:rsid w:val="001622C7"/>
    <w:rsid w:val="00162704"/>
    <w:rsid w:val="00163008"/>
    <w:rsid w:val="001632BF"/>
    <w:rsid w:val="00165067"/>
    <w:rsid w:val="00170081"/>
    <w:rsid w:val="0017075B"/>
    <w:rsid w:val="00172C88"/>
    <w:rsid w:val="00180288"/>
    <w:rsid w:val="00184387"/>
    <w:rsid w:val="00185727"/>
    <w:rsid w:val="00186594"/>
    <w:rsid w:val="001906DD"/>
    <w:rsid w:val="00192AC2"/>
    <w:rsid w:val="00193A2A"/>
    <w:rsid w:val="00195C64"/>
    <w:rsid w:val="00196263"/>
    <w:rsid w:val="001973F7"/>
    <w:rsid w:val="001A1ECD"/>
    <w:rsid w:val="001A2E3E"/>
    <w:rsid w:val="001A3B2F"/>
    <w:rsid w:val="001A5B13"/>
    <w:rsid w:val="001B02B5"/>
    <w:rsid w:val="001B0583"/>
    <w:rsid w:val="001B1CC4"/>
    <w:rsid w:val="001B1E55"/>
    <w:rsid w:val="001B7E8C"/>
    <w:rsid w:val="001C10B1"/>
    <w:rsid w:val="001C4828"/>
    <w:rsid w:val="001C5BE9"/>
    <w:rsid w:val="001D67D4"/>
    <w:rsid w:val="001D6C4D"/>
    <w:rsid w:val="001E3876"/>
    <w:rsid w:val="001E56BA"/>
    <w:rsid w:val="001F1667"/>
    <w:rsid w:val="00204302"/>
    <w:rsid w:val="002052DF"/>
    <w:rsid w:val="00213CA3"/>
    <w:rsid w:val="0021476A"/>
    <w:rsid w:val="00215B64"/>
    <w:rsid w:val="00215FC5"/>
    <w:rsid w:val="002160C3"/>
    <w:rsid w:val="002168C8"/>
    <w:rsid w:val="00220522"/>
    <w:rsid w:val="002227C9"/>
    <w:rsid w:val="00222DEC"/>
    <w:rsid w:val="0023144B"/>
    <w:rsid w:val="00231F31"/>
    <w:rsid w:val="00234418"/>
    <w:rsid w:val="0023493B"/>
    <w:rsid w:val="00234D9E"/>
    <w:rsid w:val="0024643A"/>
    <w:rsid w:val="00246600"/>
    <w:rsid w:val="00255015"/>
    <w:rsid w:val="00260B41"/>
    <w:rsid w:val="00265EF6"/>
    <w:rsid w:val="00266EC8"/>
    <w:rsid w:val="00271D7D"/>
    <w:rsid w:val="002810A4"/>
    <w:rsid w:val="0028112A"/>
    <w:rsid w:val="00286046"/>
    <w:rsid w:val="00290C73"/>
    <w:rsid w:val="00291DE5"/>
    <w:rsid w:val="00292969"/>
    <w:rsid w:val="00295812"/>
    <w:rsid w:val="00296714"/>
    <w:rsid w:val="002A2A93"/>
    <w:rsid w:val="002A2AE0"/>
    <w:rsid w:val="002A5CD4"/>
    <w:rsid w:val="002B74CC"/>
    <w:rsid w:val="002B77B0"/>
    <w:rsid w:val="002C05DC"/>
    <w:rsid w:val="002C0B21"/>
    <w:rsid w:val="002C3014"/>
    <w:rsid w:val="002C588B"/>
    <w:rsid w:val="002C73FA"/>
    <w:rsid w:val="002C7D25"/>
    <w:rsid w:val="002D0CF4"/>
    <w:rsid w:val="002D1469"/>
    <w:rsid w:val="002D428B"/>
    <w:rsid w:val="002D7579"/>
    <w:rsid w:val="002E3D8F"/>
    <w:rsid w:val="002E478C"/>
    <w:rsid w:val="002F0D7A"/>
    <w:rsid w:val="002F165A"/>
    <w:rsid w:val="002F1A78"/>
    <w:rsid w:val="002F298E"/>
    <w:rsid w:val="002F3CE1"/>
    <w:rsid w:val="00300C5E"/>
    <w:rsid w:val="0030107A"/>
    <w:rsid w:val="00305062"/>
    <w:rsid w:val="003071A0"/>
    <w:rsid w:val="003117FE"/>
    <w:rsid w:val="00311E7D"/>
    <w:rsid w:val="00312AF0"/>
    <w:rsid w:val="00314C31"/>
    <w:rsid w:val="00315B1A"/>
    <w:rsid w:val="00316653"/>
    <w:rsid w:val="00316F8E"/>
    <w:rsid w:val="00320F6F"/>
    <w:rsid w:val="00322AA9"/>
    <w:rsid w:val="00327349"/>
    <w:rsid w:val="0032745F"/>
    <w:rsid w:val="00332743"/>
    <w:rsid w:val="00335042"/>
    <w:rsid w:val="00337436"/>
    <w:rsid w:val="0033760A"/>
    <w:rsid w:val="00343F53"/>
    <w:rsid w:val="00344544"/>
    <w:rsid w:val="00346A9C"/>
    <w:rsid w:val="00351687"/>
    <w:rsid w:val="00351760"/>
    <w:rsid w:val="0035272C"/>
    <w:rsid w:val="00353A9A"/>
    <w:rsid w:val="00355BE4"/>
    <w:rsid w:val="00356464"/>
    <w:rsid w:val="00363CE0"/>
    <w:rsid w:val="00371C43"/>
    <w:rsid w:val="00372C45"/>
    <w:rsid w:val="00373A4A"/>
    <w:rsid w:val="0037526C"/>
    <w:rsid w:val="00377B5A"/>
    <w:rsid w:val="00385177"/>
    <w:rsid w:val="00386DD1"/>
    <w:rsid w:val="003921A2"/>
    <w:rsid w:val="003930AC"/>
    <w:rsid w:val="00395D94"/>
    <w:rsid w:val="003B4D29"/>
    <w:rsid w:val="003B4E81"/>
    <w:rsid w:val="003B57D9"/>
    <w:rsid w:val="003B73D8"/>
    <w:rsid w:val="003B750D"/>
    <w:rsid w:val="003C4410"/>
    <w:rsid w:val="003C5E13"/>
    <w:rsid w:val="003D05A6"/>
    <w:rsid w:val="003D199F"/>
    <w:rsid w:val="003D30A9"/>
    <w:rsid w:val="003D4252"/>
    <w:rsid w:val="003D5B9C"/>
    <w:rsid w:val="003D602D"/>
    <w:rsid w:val="003E4AE3"/>
    <w:rsid w:val="003E4FB1"/>
    <w:rsid w:val="003E6741"/>
    <w:rsid w:val="003F07D4"/>
    <w:rsid w:val="003F531F"/>
    <w:rsid w:val="003F553E"/>
    <w:rsid w:val="003F6C09"/>
    <w:rsid w:val="0040598E"/>
    <w:rsid w:val="0040718B"/>
    <w:rsid w:val="00410A60"/>
    <w:rsid w:val="004118C2"/>
    <w:rsid w:val="00413022"/>
    <w:rsid w:val="00413BBA"/>
    <w:rsid w:val="0041535B"/>
    <w:rsid w:val="004232BA"/>
    <w:rsid w:val="00423F7F"/>
    <w:rsid w:val="004254FE"/>
    <w:rsid w:val="00430825"/>
    <w:rsid w:val="0044288D"/>
    <w:rsid w:val="00447CB5"/>
    <w:rsid w:val="0045106D"/>
    <w:rsid w:val="00451A7A"/>
    <w:rsid w:val="004566C8"/>
    <w:rsid w:val="004571DC"/>
    <w:rsid w:val="004625BD"/>
    <w:rsid w:val="00470DAE"/>
    <w:rsid w:val="00471CE1"/>
    <w:rsid w:val="00472B5B"/>
    <w:rsid w:val="00481470"/>
    <w:rsid w:val="0048207E"/>
    <w:rsid w:val="004824B8"/>
    <w:rsid w:val="00484111"/>
    <w:rsid w:val="00487833"/>
    <w:rsid w:val="00490CCA"/>
    <w:rsid w:val="00490E3E"/>
    <w:rsid w:val="00494FA5"/>
    <w:rsid w:val="00496086"/>
    <w:rsid w:val="004A0FAB"/>
    <w:rsid w:val="004A756C"/>
    <w:rsid w:val="004B0A57"/>
    <w:rsid w:val="004B4B74"/>
    <w:rsid w:val="004B5B93"/>
    <w:rsid w:val="004C58CA"/>
    <w:rsid w:val="004C79DA"/>
    <w:rsid w:val="004D7472"/>
    <w:rsid w:val="004D7857"/>
    <w:rsid w:val="004E16EA"/>
    <w:rsid w:val="004E2162"/>
    <w:rsid w:val="004E21BA"/>
    <w:rsid w:val="004E29E3"/>
    <w:rsid w:val="004E5535"/>
    <w:rsid w:val="004F1BA7"/>
    <w:rsid w:val="004F31FC"/>
    <w:rsid w:val="004F46BF"/>
    <w:rsid w:val="004F48C9"/>
    <w:rsid w:val="00500AF5"/>
    <w:rsid w:val="00502328"/>
    <w:rsid w:val="00503021"/>
    <w:rsid w:val="00511BB7"/>
    <w:rsid w:val="00516A84"/>
    <w:rsid w:val="00517C63"/>
    <w:rsid w:val="00526B81"/>
    <w:rsid w:val="00531B02"/>
    <w:rsid w:val="00531D28"/>
    <w:rsid w:val="00534A95"/>
    <w:rsid w:val="005353D1"/>
    <w:rsid w:val="00536770"/>
    <w:rsid w:val="00540174"/>
    <w:rsid w:val="00540A8A"/>
    <w:rsid w:val="00540DE4"/>
    <w:rsid w:val="0054401F"/>
    <w:rsid w:val="005441B8"/>
    <w:rsid w:val="00544D41"/>
    <w:rsid w:val="00545246"/>
    <w:rsid w:val="005468EF"/>
    <w:rsid w:val="00551D98"/>
    <w:rsid w:val="00553E25"/>
    <w:rsid w:val="005554E9"/>
    <w:rsid w:val="005571AB"/>
    <w:rsid w:val="005638C4"/>
    <w:rsid w:val="00564EAB"/>
    <w:rsid w:val="00564EF4"/>
    <w:rsid w:val="00565A7C"/>
    <w:rsid w:val="00565C9A"/>
    <w:rsid w:val="00571190"/>
    <w:rsid w:val="00571859"/>
    <w:rsid w:val="00572D21"/>
    <w:rsid w:val="0057322D"/>
    <w:rsid w:val="00575782"/>
    <w:rsid w:val="00575FA2"/>
    <w:rsid w:val="0057627B"/>
    <w:rsid w:val="005777B7"/>
    <w:rsid w:val="00584E33"/>
    <w:rsid w:val="0058680A"/>
    <w:rsid w:val="00586854"/>
    <w:rsid w:val="005870B0"/>
    <w:rsid w:val="00587E95"/>
    <w:rsid w:val="005927DE"/>
    <w:rsid w:val="00592B28"/>
    <w:rsid w:val="005A0827"/>
    <w:rsid w:val="005A0AC2"/>
    <w:rsid w:val="005A1A8F"/>
    <w:rsid w:val="005A357D"/>
    <w:rsid w:val="005A736B"/>
    <w:rsid w:val="005B02FF"/>
    <w:rsid w:val="005B3AC5"/>
    <w:rsid w:val="005B6B6D"/>
    <w:rsid w:val="005B71FC"/>
    <w:rsid w:val="005B7588"/>
    <w:rsid w:val="005C0216"/>
    <w:rsid w:val="005D12CB"/>
    <w:rsid w:val="005D29BA"/>
    <w:rsid w:val="005D5166"/>
    <w:rsid w:val="005D7A0D"/>
    <w:rsid w:val="005D7CCD"/>
    <w:rsid w:val="005E04AF"/>
    <w:rsid w:val="005E39EE"/>
    <w:rsid w:val="005E3B7A"/>
    <w:rsid w:val="005F3B21"/>
    <w:rsid w:val="0060189C"/>
    <w:rsid w:val="00601A68"/>
    <w:rsid w:val="00603216"/>
    <w:rsid w:val="0060449A"/>
    <w:rsid w:val="00606044"/>
    <w:rsid w:val="0060659B"/>
    <w:rsid w:val="006078EE"/>
    <w:rsid w:val="0060791D"/>
    <w:rsid w:val="00614DF4"/>
    <w:rsid w:val="0061602E"/>
    <w:rsid w:val="006224D4"/>
    <w:rsid w:val="00622D31"/>
    <w:rsid w:val="006241ED"/>
    <w:rsid w:val="00624B27"/>
    <w:rsid w:val="00626669"/>
    <w:rsid w:val="00631826"/>
    <w:rsid w:val="00633C13"/>
    <w:rsid w:val="00633D46"/>
    <w:rsid w:val="00634125"/>
    <w:rsid w:val="00635170"/>
    <w:rsid w:val="006352A9"/>
    <w:rsid w:val="00635354"/>
    <w:rsid w:val="00635B2E"/>
    <w:rsid w:val="0064058F"/>
    <w:rsid w:val="00644916"/>
    <w:rsid w:val="00650896"/>
    <w:rsid w:val="006541DC"/>
    <w:rsid w:val="0065443B"/>
    <w:rsid w:val="0065518C"/>
    <w:rsid w:val="006557A6"/>
    <w:rsid w:val="00656DCE"/>
    <w:rsid w:val="00661117"/>
    <w:rsid w:val="00662669"/>
    <w:rsid w:val="00664EDE"/>
    <w:rsid w:val="00667AD2"/>
    <w:rsid w:val="006717CC"/>
    <w:rsid w:val="0067453E"/>
    <w:rsid w:val="00681DE4"/>
    <w:rsid w:val="006843ED"/>
    <w:rsid w:val="006850CE"/>
    <w:rsid w:val="00686758"/>
    <w:rsid w:val="00686BAA"/>
    <w:rsid w:val="00692E27"/>
    <w:rsid w:val="0069333C"/>
    <w:rsid w:val="006A3159"/>
    <w:rsid w:val="006A31B2"/>
    <w:rsid w:val="006A515B"/>
    <w:rsid w:val="006B008D"/>
    <w:rsid w:val="006B175B"/>
    <w:rsid w:val="006B4E90"/>
    <w:rsid w:val="006B71A4"/>
    <w:rsid w:val="006C073E"/>
    <w:rsid w:val="006C09D7"/>
    <w:rsid w:val="006C1095"/>
    <w:rsid w:val="006C1221"/>
    <w:rsid w:val="006C39ED"/>
    <w:rsid w:val="006D5436"/>
    <w:rsid w:val="006D5DD2"/>
    <w:rsid w:val="006D78AE"/>
    <w:rsid w:val="006E53B3"/>
    <w:rsid w:val="006E694D"/>
    <w:rsid w:val="006F06EA"/>
    <w:rsid w:val="006F0A20"/>
    <w:rsid w:val="006F0B3A"/>
    <w:rsid w:val="006F223A"/>
    <w:rsid w:val="006F6D41"/>
    <w:rsid w:val="007000F4"/>
    <w:rsid w:val="00701AA9"/>
    <w:rsid w:val="00701F38"/>
    <w:rsid w:val="007034E5"/>
    <w:rsid w:val="00705B88"/>
    <w:rsid w:val="0070719B"/>
    <w:rsid w:val="00710958"/>
    <w:rsid w:val="00712010"/>
    <w:rsid w:val="00712230"/>
    <w:rsid w:val="0071248D"/>
    <w:rsid w:val="00713CB4"/>
    <w:rsid w:val="0071622C"/>
    <w:rsid w:val="0071649D"/>
    <w:rsid w:val="0072204F"/>
    <w:rsid w:val="0072359B"/>
    <w:rsid w:val="00723E8D"/>
    <w:rsid w:val="00725C1F"/>
    <w:rsid w:val="00726EC3"/>
    <w:rsid w:val="00727774"/>
    <w:rsid w:val="007302DF"/>
    <w:rsid w:val="0073119F"/>
    <w:rsid w:val="0073166B"/>
    <w:rsid w:val="00731AB1"/>
    <w:rsid w:val="007332CD"/>
    <w:rsid w:val="007369CE"/>
    <w:rsid w:val="007403CA"/>
    <w:rsid w:val="00742632"/>
    <w:rsid w:val="0074411B"/>
    <w:rsid w:val="00744689"/>
    <w:rsid w:val="00746171"/>
    <w:rsid w:val="00755922"/>
    <w:rsid w:val="0075787D"/>
    <w:rsid w:val="00762A1E"/>
    <w:rsid w:val="00765364"/>
    <w:rsid w:val="00766BBA"/>
    <w:rsid w:val="0077137D"/>
    <w:rsid w:val="007729B4"/>
    <w:rsid w:val="00773C28"/>
    <w:rsid w:val="0077457E"/>
    <w:rsid w:val="00776749"/>
    <w:rsid w:val="007777BA"/>
    <w:rsid w:val="00780F9A"/>
    <w:rsid w:val="00785C5E"/>
    <w:rsid w:val="007911CF"/>
    <w:rsid w:val="0079714F"/>
    <w:rsid w:val="007A7706"/>
    <w:rsid w:val="007B058A"/>
    <w:rsid w:val="007B125E"/>
    <w:rsid w:val="007B149B"/>
    <w:rsid w:val="007B7395"/>
    <w:rsid w:val="007C517C"/>
    <w:rsid w:val="007C5252"/>
    <w:rsid w:val="007C5A65"/>
    <w:rsid w:val="007D0CB4"/>
    <w:rsid w:val="007D28FD"/>
    <w:rsid w:val="007D6AD6"/>
    <w:rsid w:val="007D6C78"/>
    <w:rsid w:val="007E0A83"/>
    <w:rsid w:val="007E1957"/>
    <w:rsid w:val="007E1B0A"/>
    <w:rsid w:val="007E2BB5"/>
    <w:rsid w:val="007E33B4"/>
    <w:rsid w:val="007E6422"/>
    <w:rsid w:val="007F0917"/>
    <w:rsid w:val="007F2E7E"/>
    <w:rsid w:val="007F4269"/>
    <w:rsid w:val="007F4E60"/>
    <w:rsid w:val="007F66A1"/>
    <w:rsid w:val="007F7271"/>
    <w:rsid w:val="00801B14"/>
    <w:rsid w:val="008036FD"/>
    <w:rsid w:val="00803FF2"/>
    <w:rsid w:val="00806A3D"/>
    <w:rsid w:val="008075C4"/>
    <w:rsid w:val="008118A4"/>
    <w:rsid w:val="00811E3B"/>
    <w:rsid w:val="00812767"/>
    <w:rsid w:val="00817C27"/>
    <w:rsid w:val="008221AA"/>
    <w:rsid w:val="008232DB"/>
    <w:rsid w:val="0082406C"/>
    <w:rsid w:val="008244BE"/>
    <w:rsid w:val="00825C41"/>
    <w:rsid w:val="00827220"/>
    <w:rsid w:val="00841FD7"/>
    <w:rsid w:val="00845E50"/>
    <w:rsid w:val="00846AAC"/>
    <w:rsid w:val="00854610"/>
    <w:rsid w:val="0085728A"/>
    <w:rsid w:val="00870956"/>
    <w:rsid w:val="00870C1B"/>
    <w:rsid w:val="00872255"/>
    <w:rsid w:val="00881842"/>
    <w:rsid w:val="0088212B"/>
    <w:rsid w:val="00882605"/>
    <w:rsid w:val="0089000A"/>
    <w:rsid w:val="00890DE6"/>
    <w:rsid w:val="0089216A"/>
    <w:rsid w:val="00896601"/>
    <w:rsid w:val="008A327E"/>
    <w:rsid w:val="008A5122"/>
    <w:rsid w:val="008A72AA"/>
    <w:rsid w:val="008A7FCD"/>
    <w:rsid w:val="008B0E11"/>
    <w:rsid w:val="008B15CC"/>
    <w:rsid w:val="008B6FCB"/>
    <w:rsid w:val="008B75F0"/>
    <w:rsid w:val="008D0EC7"/>
    <w:rsid w:val="008D1478"/>
    <w:rsid w:val="008D2942"/>
    <w:rsid w:val="008D4A1F"/>
    <w:rsid w:val="008D59CD"/>
    <w:rsid w:val="008E2C20"/>
    <w:rsid w:val="008E2CB1"/>
    <w:rsid w:val="008F559C"/>
    <w:rsid w:val="008F6E48"/>
    <w:rsid w:val="00901A0D"/>
    <w:rsid w:val="009023B0"/>
    <w:rsid w:val="00903803"/>
    <w:rsid w:val="009045DC"/>
    <w:rsid w:val="009049B5"/>
    <w:rsid w:val="0090645E"/>
    <w:rsid w:val="0090720D"/>
    <w:rsid w:val="009111FC"/>
    <w:rsid w:val="00911BD6"/>
    <w:rsid w:val="0091232D"/>
    <w:rsid w:val="009174CF"/>
    <w:rsid w:val="00920E2B"/>
    <w:rsid w:val="0092133F"/>
    <w:rsid w:val="009215FB"/>
    <w:rsid w:val="0092219A"/>
    <w:rsid w:val="00923551"/>
    <w:rsid w:val="00923E27"/>
    <w:rsid w:val="00936D89"/>
    <w:rsid w:val="00936FEA"/>
    <w:rsid w:val="00944CDB"/>
    <w:rsid w:val="009458A2"/>
    <w:rsid w:val="0095287E"/>
    <w:rsid w:val="00953831"/>
    <w:rsid w:val="00953D10"/>
    <w:rsid w:val="00955149"/>
    <w:rsid w:val="00957AB5"/>
    <w:rsid w:val="00971437"/>
    <w:rsid w:val="00971AAE"/>
    <w:rsid w:val="009729A4"/>
    <w:rsid w:val="00976721"/>
    <w:rsid w:val="00976F35"/>
    <w:rsid w:val="0098299C"/>
    <w:rsid w:val="00985A61"/>
    <w:rsid w:val="00987611"/>
    <w:rsid w:val="00990C16"/>
    <w:rsid w:val="009A0B52"/>
    <w:rsid w:val="009A1B75"/>
    <w:rsid w:val="009A222B"/>
    <w:rsid w:val="009A2F2B"/>
    <w:rsid w:val="009A4352"/>
    <w:rsid w:val="009B22C8"/>
    <w:rsid w:val="009B42B8"/>
    <w:rsid w:val="009B62AF"/>
    <w:rsid w:val="009C0053"/>
    <w:rsid w:val="009C06EF"/>
    <w:rsid w:val="009C2791"/>
    <w:rsid w:val="009C2888"/>
    <w:rsid w:val="009C7AD6"/>
    <w:rsid w:val="009D3A62"/>
    <w:rsid w:val="009E00C2"/>
    <w:rsid w:val="009F10E6"/>
    <w:rsid w:val="009F2949"/>
    <w:rsid w:val="009F4B1F"/>
    <w:rsid w:val="009F4D71"/>
    <w:rsid w:val="009F634B"/>
    <w:rsid w:val="00A009BF"/>
    <w:rsid w:val="00A02D8D"/>
    <w:rsid w:val="00A04EDE"/>
    <w:rsid w:val="00A05832"/>
    <w:rsid w:val="00A11CB6"/>
    <w:rsid w:val="00A2351C"/>
    <w:rsid w:val="00A31076"/>
    <w:rsid w:val="00A4309E"/>
    <w:rsid w:val="00A44953"/>
    <w:rsid w:val="00A4517F"/>
    <w:rsid w:val="00A466C8"/>
    <w:rsid w:val="00A4750A"/>
    <w:rsid w:val="00A50C6E"/>
    <w:rsid w:val="00A520FE"/>
    <w:rsid w:val="00A56D0B"/>
    <w:rsid w:val="00A61109"/>
    <w:rsid w:val="00A64A6B"/>
    <w:rsid w:val="00A71F07"/>
    <w:rsid w:val="00A72784"/>
    <w:rsid w:val="00A8270C"/>
    <w:rsid w:val="00A82BB8"/>
    <w:rsid w:val="00A846C5"/>
    <w:rsid w:val="00A868D9"/>
    <w:rsid w:val="00A87973"/>
    <w:rsid w:val="00A912F9"/>
    <w:rsid w:val="00A971A4"/>
    <w:rsid w:val="00AA5548"/>
    <w:rsid w:val="00AA7E27"/>
    <w:rsid w:val="00AB2E8B"/>
    <w:rsid w:val="00AB379F"/>
    <w:rsid w:val="00AB42CB"/>
    <w:rsid w:val="00AB46E4"/>
    <w:rsid w:val="00AB72F6"/>
    <w:rsid w:val="00AB7A88"/>
    <w:rsid w:val="00AC0C03"/>
    <w:rsid w:val="00AC14D6"/>
    <w:rsid w:val="00AC3FE3"/>
    <w:rsid w:val="00AD3A57"/>
    <w:rsid w:val="00AD79C5"/>
    <w:rsid w:val="00AE0012"/>
    <w:rsid w:val="00AE016E"/>
    <w:rsid w:val="00AE0554"/>
    <w:rsid w:val="00AE0F89"/>
    <w:rsid w:val="00AE506E"/>
    <w:rsid w:val="00AE5CB6"/>
    <w:rsid w:val="00AF12D9"/>
    <w:rsid w:val="00AF19BA"/>
    <w:rsid w:val="00B03D71"/>
    <w:rsid w:val="00B1173F"/>
    <w:rsid w:val="00B13550"/>
    <w:rsid w:val="00B164CA"/>
    <w:rsid w:val="00B16D33"/>
    <w:rsid w:val="00B20BF2"/>
    <w:rsid w:val="00B21467"/>
    <w:rsid w:val="00B2294B"/>
    <w:rsid w:val="00B24E39"/>
    <w:rsid w:val="00B32464"/>
    <w:rsid w:val="00B36579"/>
    <w:rsid w:val="00B36B44"/>
    <w:rsid w:val="00B421AF"/>
    <w:rsid w:val="00B445B3"/>
    <w:rsid w:val="00B50CE1"/>
    <w:rsid w:val="00B60FC8"/>
    <w:rsid w:val="00B657F7"/>
    <w:rsid w:val="00B66A7B"/>
    <w:rsid w:val="00B71785"/>
    <w:rsid w:val="00B72803"/>
    <w:rsid w:val="00B7354B"/>
    <w:rsid w:val="00B77225"/>
    <w:rsid w:val="00B77BBD"/>
    <w:rsid w:val="00B805DB"/>
    <w:rsid w:val="00B879D0"/>
    <w:rsid w:val="00B9155D"/>
    <w:rsid w:val="00B928B3"/>
    <w:rsid w:val="00B9321F"/>
    <w:rsid w:val="00B95C38"/>
    <w:rsid w:val="00B96259"/>
    <w:rsid w:val="00BA1376"/>
    <w:rsid w:val="00BA4E0E"/>
    <w:rsid w:val="00BA747D"/>
    <w:rsid w:val="00BB0095"/>
    <w:rsid w:val="00BB0D16"/>
    <w:rsid w:val="00BB25E8"/>
    <w:rsid w:val="00BB7137"/>
    <w:rsid w:val="00BB7887"/>
    <w:rsid w:val="00BD0977"/>
    <w:rsid w:val="00BD2A24"/>
    <w:rsid w:val="00BD35E7"/>
    <w:rsid w:val="00BD6716"/>
    <w:rsid w:val="00BE2F46"/>
    <w:rsid w:val="00BE3A2B"/>
    <w:rsid w:val="00BE3C56"/>
    <w:rsid w:val="00BF01D1"/>
    <w:rsid w:val="00BF06CD"/>
    <w:rsid w:val="00BF0781"/>
    <w:rsid w:val="00BF279F"/>
    <w:rsid w:val="00C02843"/>
    <w:rsid w:val="00C033E5"/>
    <w:rsid w:val="00C04FB0"/>
    <w:rsid w:val="00C130C4"/>
    <w:rsid w:val="00C15465"/>
    <w:rsid w:val="00C15EA9"/>
    <w:rsid w:val="00C20E53"/>
    <w:rsid w:val="00C24A5C"/>
    <w:rsid w:val="00C25A69"/>
    <w:rsid w:val="00C325B9"/>
    <w:rsid w:val="00C334CD"/>
    <w:rsid w:val="00C35C99"/>
    <w:rsid w:val="00C41A56"/>
    <w:rsid w:val="00C41C00"/>
    <w:rsid w:val="00C42E78"/>
    <w:rsid w:val="00C456D9"/>
    <w:rsid w:val="00C50E56"/>
    <w:rsid w:val="00C51516"/>
    <w:rsid w:val="00C540F7"/>
    <w:rsid w:val="00C62136"/>
    <w:rsid w:val="00C67788"/>
    <w:rsid w:val="00C70482"/>
    <w:rsid w:val="00C71F78"/>
    <w:rsid w:val="00C73976"/>
    <w:rsid w:val="00C74951"/>
    <w:rsid w:val="00C75569"/>
    <w:rsid w:val="00C8341E"/>
    <w:rsid w:val="00C84329"/>
    <w:rsid w:val="00C852F0"/>
    <w:rsid w:val="00C86925"/>
    <w:rsid w:val="00C91CF0"/>
    <w:rsid w:val="00C92E1E"/>
    <w:rsid w:val="00C95A73"/>
    <w:rsid w:val="00C95C80"/>
    <w:rsid w:val="00CA15A9"/>
    <w:rsid w:val="00CA1B8B"/>
    <w:rsid w:val="00CB206A"/>
    <w:rsid w:val="00CB20F1"/>
    <w:rsid w:val="00CB28E6"/>
    <w:rsid w:val="00CB66C7"/>
    <w:rsid w:val="00CC0A4F"/>
    <w:rsid w:val="00CC48F5"/>
    <w:rsid w:val="00CC7E80"/>
    <w:rsid w:val="00CD25CA"/>
    <w:rsid w:val="00CE295A"/>
    <w:rsid w:val="00CE4499"/>
    <w:rsid w:val="00CE6D3D"/>
    <w:rsid w:val="00CF12EF"/>
    <w:rsid w:val="00CF4125"/>
    <w:rsid w:val="00D04BCD"/>
    <w:rsid w:val="00D115B2"/>
    <w:rsid w:val="00D14914"/>
    <w:rsid w:val="00D169EB"/>
    <w:rsid w:val="00D2615B"/>
    <w:rsid w:val="00D26165"/>
    <w:rsid w:val="00D31718"/>
    <w:rsid w:val="00D33AEE"/>
    <w:rsid w:val="00D36DEB"/>
    <w:rsid w:val="00D4031F"/>
    <w:rsid w:val="00D42111"/>
    <w:rsid w:val="00D440D5"/>
    <w:rsid w:val="00D47C37"/>
    <w:rsid w:val="00D500BC"/>
    <w:rsid w:val="00D51B3F"/>
    <w:rsid w:val="00D521BE"/>
    <w:rsid w:val="00D52A7E"/>
    <w:rsid w:val="00D53B66"/>
    <w:rsid w:val="00D55FDD"/>
    <w:rsid w:val="00D56281"/>
    <w:rsid w:val="00D6183D"/>
    <w:rsid w:val="00D627D4"/>
    <w:rsid w:val="00D62BD2"/>
    <w:rsid w:val="00D6475C"/>
    <w:rsid w:val="00D65098"/>
    <w:rsid w:val="00D67B02"/>
    <w:rsid w:val="00D67C79"/>
    <w:rsid w:val="00D714FA"/>
    <w:rsid w:val="00D82823"/>
    <w:rsid w:val="00D82B96"/>
    <w:rsid w:val="00D86A76"/>
    <w:rsid w:val="00D91B93"/>
    <w:rsid w:val="00D977BB"/>
    <w:rsid w:val="00DA08B5"/>
    <w:rsid w:val="00DA283F"/>
    <w:rsid w:val="00DA2E4E"/>
    <w:rsid w:val="00DA4D91"/>
    <w:rsid w:val="00DA530E"/>
    <w:rsid w:val="00DA72A2"/>
    <w:rsid w:val="00DB06E6"/>
    <w:rsid w:val="00DB228A"/>
    <w:rsid w:val="00DB38AB"/>
    <w:rsid w:val="00DB3C4B"/>
    <w:rsid w:val="00DB4209"/>
    <w:rsid w:val="00DB4C34"/>
    <w:rsid w:val="00DB4CCE"/>
    <w:rsid w:val="00DC2425"/>
    <w:rsid w:val="00DC39B2"/>
    <w:rsid w:val="00DC4111"/>
    <w:rsid w:val="00DC434C"/>
    <w:rsid w:val="00DD239E"/>
    <w:rsid w:val="00DD5412"/>
    <w:rsid w:val="00DD64E7"/>
    <w:rsid w:val="00DD77FB"/>
    <w:rsid w:val="00DE3212"/>
    <w:rsid w:val="00DE36C0"/>
    <w:rsid w:val="00DE3B4F"/>
    <w:rsid w:val="00DE582A"/>
    <w:rsid w:val="00DF04EF"/>
    <w:rsid w:val="00DF0885"/>
    <w:rsid w:val="00DF4067"/>
    <w:rsid w:val="00DF6B8F"/>
    <w:rsid w:val="00DF7EF6"/>
    <w:rsid w:val="00E02340"/>
    <w:rsid w:val="00E05160"/>
    <w:rsid w:val="00E06474"/>
    <w:rsid w:val="00E06601"/>
    <w:rsid w:val="00E120F2"/>
    <w:rsid w:val="00E12896"/>
    <w:rsid w:val="00E1417C"/>
    <w:rsid w:val="00E16EFD"/>
    <w:rsid w:val="00E212AB"/>
    <w:rsid w:val="00E264B1"/>
    <w:rsid w:val="00E311EF"/>
    <w:rsid w:val="00E358EF"/>
    <w:rsid w:val="00E36C34"/>
    <w:rsid w:val="00E43D54"/>
    <w:rsid w:val="00E46361"/>
    <w:rsid w:val="00E511E9"/>
    <w:rsid w:val="00E51A2B"/>
    <w:rsid w:val="00E54D1E"/>
    <w:rsid w:val="00E6560A"/>
    <w:rsid w:val="00E65A50"/>
    <w:rsid w:val="00E7199D"/>
    <w:rsid w:val="00E76595"/>
    <w:rsid w:val="00E77A9C"/>
    <w:rsid w:val="00E818EB"/>
    <w:rsid w:val="00E82411"/>
    <w:rsid w:val="00E82465"/>
    <w:rsid w:val="00E83315"/>
    <w:rsid w:val="00E86187"/>
    <w:rsid w:val="00E869CC"/>
    <w:rsid w:val="00EA0F87"/>
    <w:rsid w:val="00EA1E1A"/>
    <w:rsid w:val="00EA22ED"/>
    <w:rsid w:val="00EA24FC"/>
    <w:rsid w:val="00EA487D"/>
    <w:rsid w:val="00EB0FBC"/>
    <w:rsid w:val="00EB0FF2"/>
    <w:rsid w:val="00EB2976"/>
    <w:rsid w:val="00EB406E"/>
    <w:rsid w:val="00EB4EEF"/>
    <w:rsid w:val="00EC45FA"/>
    <w:rsid w:val="00EC4DB4"/>
    <w:rsid w:val="00EC6769"/>
    <w:rsid w:val="00ED3941"/>
    <w:rsid w:val="00EE32A8"/>
    <w:rsid w:val="00EE391D"/>
    <w:rsid w:val="00EE3B5E"/>
    <w:rsid w:val="00EE4733"/>
    <w:rsid w:val="00EF0462"/>
    <w:rsid w:val="00EF2B2E"/>
    <w:rsid w:val="00EF2FB1"/>
    <w:rsid w:val="00EF7C4D"/>
    <w:rsid w:val="00F003C4"/>
    <w:rsid w:val="00F06377"/>
    <w:rsid w:val="00F11458"/>
    <w:rsid w:val="00F17189"/>
    <w:rsid w:val="00F21084"/>
    <w:rsid w:val="00F2222C"/>
    <w:rsid w:val="00F2300D"/>
    <w:rsid w:val="00F23345"/>
    <w:rsid w:val="00F24B62"/>
    <w:rsid w:val="00F262A4"/>
    <w:rsid w:val="00F2690B"/>
    <w:rsid w:val="00F31F7F"/>
    <w:rsid w:val="00F3362F"/>
    <w:rsid w:val="00F363AF"/>
    <w:rsid w:val="00F36DCF"/>
    <w:rsid w:val="00F37069"/>
    <w:rsid w:val="00F37C74"/>
    <w:rsid w:val="00F4328E"/>
    <w:rsid w:val="00F45F9D"/>
    <w:rsid w:val="00F503D4"/>
    <w:rsid w:val="00F505DA"/>
    <w:rsid w:val="00F5218B"/>
    <w:rsid w:val="00F536A1"/>
    <w:rsid w:val="00F5393E"/>
    <w:rsid w:val="00F56ECE"/>
    <w:rsid w:val="00F6039D"/>
    <w:rsid w:val="00F60916"/>
    <w:rsid w:val="00F6262B"/>
    <w:rsid w:val="00F72068"/>
    <w:rsid w:val="00F73019"/>
    <w:rsid w:val="00F73B25"/>
    <w:rsid w:val="00F81AC9"/>
    <w:rsid w:val="00F82E0C"/>
    <w:rsid w:val="00F82E27"/>
    <w:rsid w:val="00F90429"/>
    <w:rsid w:val="00F917EE"/>
    <w:rsid w:val="00F93AC3"/>
    <w:rsid w:val="00F93BED"/>
    <w:rsid w:val="00FA57A8"/>
    <w:rsid w:val="00FA7A02"/>
    <w:rsid w:val="00FB420E"/>
    <w:rsid w:val="00FC2D9C"/>
    <w:rsid w:val="00FC4296"/>
    <w:rsid w:val="00FC5A1C"/>
    <w:rsid w:val="00FC6316"/>
    <w:rsid w:val="00FC63A4"/>
    <w:rsid w:val="00FC6515"/>
    <w:rsid w:val="00FD00A8"/>
    <w:rsid w:val="00FD13C4"/>
    <w:rsid w:val="00FD4659"/>
    <w:rsid w:val="00FE0BF0"/>
    <w:rsid w:val="00FE1893"/>
    <w:rsid w:val="00FE2B30"/>
    <w:rsid w:val="00FF0875"/>
    <w:rsid w:val="00FF2B18"/>
    <w:rsid w:val="00FF441C"/>
    <w:rsid w:val="00FF4A1B"/>
    <w:rsid w:val="00FF62A0"/>
    <w:rsid w:val="018F2503"/>
    <w:rsid w:val="031BEE32"/>
    <w:rsid w:val="03926C99"/>
    <w:rsid w:val="04035A3A"/>
    <w:rsid w:val="0519D8F3"/>
    <w:rsid w:val="06EAC632"/>
    <w:rsid w:val="06F9D5FA"/>
    <w:rsid w:val="07AFBCA5"/>
    <w:rsid w:val="0981A603"/>
    <w:rsid w:val="09F8431A"/>
    <w:rsid w:val="0D4C26DE"/>
    <w:rsid w:val="0DA3BB6C"/>
    <w:rsid w:val="0E47269E"/>
    <w:rsid w:val="104529A5"/>
    <w:rsid w:val="10FA4607"/>
    <w:rsid w:val="123AF50A"/>
    <w:rsid w:val="12F4D5C2"/>
    <w:rsid w:val="13C81A4A"/>
    <w:rsid w:val="15448D1A"/>
    <w:rsid w:val="15843645"/>
    <w:rsid w:val="15B78CBB"/>
    <w:rsid w:val="15F5ADB0"/>
    <w:rsid w:val="18152A5F"/>
    <w:rsid w:val="19A08937"/>
    <w:rsid w:val="1B577C35"/>
    <w:rsid w:val="1C63A5D2"/>
    <w:rsid w:val="1C8A82E0"/>
    <w:rsid w:val="1D7B740C"/>
    <w:rsid w:val="1D7C6593"/>
    <w:rsid w:val="1DBDD526"/>
    <w:rsid w:val="1E389BA9"/>
    <w:rsid w:val="1E729B10"/>
    <w:rsid w:val="200F016D"/>
    <w:rsid w:val="2018ABCA"/>
    <w:rsid w:val="21E7A961"/>
    <w:rsid w:val="23C7D939"/>
    <w:rsid w:val="2410FE50"/>
    <w:rsid w:val="24D03A9F"/>
    <w:rsid w:val="25526DC8"/>
    <w:rsid w:val="2583F6C4"/>
    <w:rsid w:val="26146DDC"/>
    <w:rsid w:val="2729798F"/>
    <w:rsid w:val="27BD879D"/>
    <w:rsid w:val="28545A34"/>
    <w:rsid w:val="287A9185"/>
    <w:rsid w:val="28F8A1EA"/>
    <w:rsid w:val="28FAFE46"/>
    <w:rsid w:val="29EACDC0"/>
    <w:rsid w:val="2B5E98CD"/>
    <w:rsid w:val="2BB98FF0"/>
    <w:rsid w:val="2D49EBE1"/>
    <w:rsid w:val="2DCAA62B"/>
    <w:rsid w:val="2E958EE9"/>
    <w:rsid w:val="2F268061"/>
    <w:rsid w:val="30749A69"/>
    <w:rsid w:val="30E035E6"/>
    <w:rsid w:val="326205D1"/>
    <w:rsid w:val="33F269A0"/>
    <w:rsid w:val="34388F7F"/>
    <w:rsid w:val="35D3C868"/>
    <w:rsid w:val="3758F78C"/>
    <w:rsid w:val="377B45FC"/>
    <w:rsid w:val="3911C21E"/>
    <w:rsid w:val="39C020E5"/>
    <w:rsid w:val="3B674066"/>
    <w:rsid w:val="3BED09FC"/>
    <w:rsid w:val="3C60602E"/>
    <w:rsid w:val="3CB84B93"/>
    <w:rsid w:val="3DD12B4B"/>
    <w:rsid w:val="3E6A532C"/>
    <w:rsid w:val="42C78256"/>
    <w:rsid w:val="43998188"/>
    <w:rsid w:val="450DBE05"/>
    <w:rsid w:val="45E1028D"/>
    <w:rsid w:val="46991CDD"/>
    <w:rsid w:val="46DE43A0"/>
    <w:rsid w:val="48237F96"/>
    <w:rsid w:val="48247BB5"/>
    <w:rsid w:val="482D00B3"/>
    <w:rsid w:val="485465F9"/>
    <w:rsid w:val="49A84B0E"/>
    <w:rsid w:val="4A9CDFE5"/>
    <w:rsid w:val="4B61D658"/>
    <w:rsid w:val="4C852F19"/>
    <w:rsid w:val="4CB19523"/>
    <w:rsid w:val="4CC0CF26"/>
    <w:rsid w:val="4F509CE6"/>
    <w:rsid w:val="4FE89E6D"/>
    <w:rsid w:val="5117034C"/>
    <w:rsid w:val="5169348A"/>
    <w:rsid w:val="51B5C26E"/>
    <w:rsid w:val="5389A43C"/>
    <w:rsid w:val="543B0B57"/>
    <w:rsid w:val="5572C81F"/>
    <w:rsid w:val="565941B2"/>
    <w:rsid w:val="566F9E80"/>
    <w:rsid w:val="5865A4C3"/>
    <w:rsid w:val="5ACD5C03"/>
    <w:rsid w:val="5B2AB99C"/>
    <w:rsid w:val="5C7C9AE0"/>
    <w:rsid w:val="5CCD3FFD"/>
    <w:rsid w:val="5D1BF275"/>
    <w:rsid w:val="6010BEC1"/>
    <w:rsid w:val="62841E91"/>
    <w:rsid w:val="65EC3539"/>
    <w:rsid w:val="665E8F4C"/>
    <w:rsid w:val="67901C60"/>
    <w:rsid w:val="688944BE"/>
    <w:rsid w:val="68C87A31"/>
    <w:rsid w:val="6A9B89E9"/>
    <w:rsid w:val="6B2C6833"/>
    <w:rsid w:val="6B7691BC"/>
    <w:rsid w:val="6CED1F50"/>
    <w:rsid w:val="6CF3139D"/>
    <w:rsid w:val="6D9912E5"/>
    <w:rsid w:val="6DA9FEFD"/>
    <w:rsid w:val="6E2144E2"/>
    <w:rsid w:val="6E5760AA"/>
    <w:rsid w:val="6FB0E409"/>
    <w:rsid w:val="7111202E"/>
    <w:rsid w:val="71555A98"/>
    <w:rsid w:val="71633B70"/>
    <w:rsid w:val="718E0282"/>
    <w:rsid w:val="72034925"/>
    <w:rsid w:val="73C40244"/>
    <w:rsid w:val="7507D875"/>
    <w:rsid w:val="7667081F"/>
    <w:rsid w:val="780044BF"/>
    <w:rsid w:val="799C1520"/>
    <w:rsid w:val="7A295E04"/>
    <w:rsid w:val="7B33513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8390A"/>
  <w15:docId w15:val="{92DBFCF9-5A02-4FF3-8A54-984B68B88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3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5B13"/>
    <w:pPr>
      <w:ind w:left="720"/>
      <w:contextualSpacing/>
    </w:pPr>
  </w:style>
  <w:style w:type="character" w:styleId="Textodelmarcadordeposicin">
    <w:name w:val="Placeholder Text"/>
    <w:basedOn w:val="Fuentedeprrafopredeter"/>
    <w:uiPriority w:val="99"/>
    <w:semiHidden/>
    <w:rsid w:val="00D62BD2"/>
    <w:rPr>
      <w:color w:val="808080"/>
    </w:rPr>
  </w:style>
  <w:style w:type="character" w:styleId="Refdecomentario">
    <w:name w:val="annotation reference"/>
    <w:basedOn w:val="Fuentedeprrafopredeter"/>
    <w:uiPriority w:val="99"/>
    <w:semiHidden/>
    <w:unhideWhenUsed/>
    <w:rsid w:val="00305062"/>
    <w:rPr>
      <w:sz w:val="16"/>
      <w:szCs w:val="16"/>
    </w:rPr>
  </w:style>
  <w:style w:type="paragraph" w:styleId="Textocomentario">
    <w:name w:val="annotation text"/>
    <w:basedOn w:val="Normal"/>
    <w:link w:val="TextocomentarioCar"/>
    <w:uiPriority w:val="99"/>
    <w:unhideWhenUsed/>
    <w:rsid w:val="00305062"/>
    <w:pPr>
      <w:spacing w:line="240" w:lineRule="auto"/>
    </w:pPr>
    <w:rPr>
      <w:sz w:val="20"/>
      <w:szCs w:val="20"/>
    </w:rPr>
  </w:style>
  <w:style w:type="character" w:customStyle="1" w:styleId="TextocomentarioCar">
    <w:name w:val="Texto comentario Car"/>
    <w:basedOn w:val="Fuentedeprrafopredeter"/>
    <w:link w:val="Textocomentario"/>
    <w:uiPriority w:val="99"/>
    <w:rsid w:val="00305062"/>
    <w:rPr>
      <w:sz w:val="20"/>
      <w:szCs w:val="20"/>
    </w:rPr>
  </w:style>
  <w:style w:type="paragraph" w:styleId="Asuntodelcomentario">
    <w:name w:val="annotation subject"/>
    <w:basedOn w:val="Textocomentario"/>
    <w:next w:val="Textocomentario"/>
    <w:link w:val="AsuntodelcomentarioCar"/>
    <w:uiPriority w:val="99"/>
    <w:semiHidden/>
    <w:unhideWhenUsed/>
    <w:rsid w:val="00305062"/>
    <w:rPr>
      <w:b/>
      <w:bCs/>
    </w:rPr>
  </w:style>
  <w:style w:type="character" w:customStyle="1" w:styleId="AsuntodelcomentarioCar">
    <w:name w:val="Asunto del comentario Car"/>
    <w:basedOn w:val="TextocomentarioCar"/>
    <w:link w:val="Asuntodelcomentario"/>
    <w:uiPriority w:val="99"/>
    <w:semiHidden/>
    <w:rsid w:val="00305062"/>
    <w:rPr>
      <w:b/>
      <w:bCs/>
      <w:sz w:val="20"/>
      <w:szCs w:val="20"/>
    </w:rPr>
  </w:style>
  <w:style w:type="table" w:customStyle="1" w:styleId="TableGrid1">
    <w:name w:val="Table Grid1"/>
    <w:rsid w:val="002160C3"/>
    <w:pPr>
      <w:spacing w:after="0" w:line="240" w:lineRule="auto"/>
    </w:pPr>
    <w:rPr>
      <w:rFonts w:eastAsiaTheme="minorEastAsia"/>
      <w:lang w:val="en-US"/>
    </w:rPr>
    <w:tblPr>
      <w:tblCellMar>
        <w:top w:w="0" w:type="dxa"/>
        <w:left w:w="0" w:type="dxa"/>
        <w:bottom w:w="0" w:type="dxa"/>
        <w:right w:w="0" w:type="dxa"/>
      </w:tblCellMar>
    </w:tblPr>
  </w:style>
  <w:style w:type="table" w:styleId="Tablaconcuadrcula">
    <w:name w:val="Table Grid"/>
    <w:basedOn w:val="Tablanormal"/>
    <w:uiPriority w:val="39"/>
    <w:rsid w:val="00C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7627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7627B"/>
  </w:style>
  <w:style w:type="paragraph" w:styleId="Piedepgina">
    <w:name w:val="footer"/>
    <w:basedOn w:val="Normal"/>
    <w:link w:val="PiedepginaCar"/>
    <w:uiPriority w:val="99"/>
    <w:unhideWhenUsed/>
    <w:rsid w:val="0057627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7627B"/>
  </w:style>
  <w:style w:type="character" w:styleId="Textoennegrita">
    <w:name w:val="Strong"/>
    <w:basedOn w:val="Fuentedeprrafopredeter"/>
    <w:uiPriority w:val="22"/>
    <w:qFormat/>
    <w:rsid w:val="000A27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26"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microsoft.com/office/2007/relationships/hdphoto" Target="media/hdphoto10.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11776</TotalTime>
  <Pages>10</Pages>
  <Words>1681</Words>
  <Characters>9249</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Tatiana Ardila Navas</dc:creator>
  <cp:keywords/>
  <dc:description/>
  <cp:lastModifiedBy>Cuenta Microsoft</cp:lastModifiedBy>
  <cp:revision>9</cp:revision>
  <dcterms:created xsi:type="dcterms:W3CDTF">2025-01-13T18:01:00Z</dcterms:created>
  <dcterms:modified xsi:type="dcterms:W3CDTF">2025-01-23T20:18:00Z</dcterms:modified>
</cp:coreProperties>
</file>