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F58AB" w14:textId="2C472F63" w:rsidR="00E8767E" w:rsidRPr="009C4B95" w:rsidRDefault="00E8767E" w:rsidP="00E8767E">
      <w:pPr>
        <w:jc w:val="center"/>
        <w:rPr>
          <w:b/>
          <w:bCs/>
        </w:rPr>
      </w:pPr>
      <w:r w:rsidRPr="009C4B95">
        <w:rPr>
          <w:b/>
          <w:bCs/>
        </w:rPr>
        <w:t xml:space="preserve">INFORME </w:t>
      </w:r>
      <w:r w:rsidR="009C4B95" w:rsidRPr="009C4B95">
        <w:rPr>
          <w:b/>
          <w:bCs/>
        </w:rPr>
        <w:t>INCONSISTENCIAS AL MOMENTO DE INGRESAR UNA ORDEN DE COMPRA</w:t>
      </w:r>
    </w:p>
    <w:p w14:paraId="4975352B" w14:textId="77777777" w:rsidR="00E8767E" w:rsidRDefault="00E8767E" w:rsidP="00E8767E">
      <w:pPr>
        <w:jc w:val="center"/>
      </w:pPr>
    </w:p>
    <w:p w14:paraId="0C70734E" w14:textId="040BA6B8" w:rsidR="00E8767E" w:rsidRDefault="00E8767E" w:rsidP="00E8767E"/>
    <w:p w14:paraId="4C6C434B" w14:textId="537CDD4C" w:rsidR="00E8767E" w:rsidRDefault="00E8767E" w:rsidP="00E8767E">
      <w:pPr>
        <w:pStyle w:val="Prrafodelista"/>
        <w:numPr>
          <w:ilvl w:val="0"/>
          <w:numId w:val="2"/>
        </w:numPr>
      </w:pPr>
      <w:r>
        <w:t xml:space="preserve">Para la creación de productos, en el campo de </w:t>
      </w:r>
      <w:r w:rsidR="00731FE6">
        <w:t>Línea</w:t>
      </w:r>
      <w:r>
        <w:t xml:space="preserve">, falta crear la opción para productos especiales que se utiliza para descargar </w:t>
      </w:r>
      <w:r w:rsidR="00731FE6">
        <w:t>ítems</w:t>
      </w:r>
      <w:r>
        <w:t xml:space="preserve"> de pedidos especiales y que no aparecen en la web</w:t>
      </w:r>
    </w:p>
    <w:p w14:paraId="5189D12A" w14:textId="5ECD27D9" w:rsidR="00E8767E" w:rsidRDefault="00E8767E" w:rsidP="00E8767E">
      <w:r>
        <w:rPr>
          <w:noProof/>
          <w:lang w:eastAsia="es-CO"/>
        </w:rPr>
        <w:drawing>
          <wp:inline distT="0" distB="0" distL="0" distR="0" wp14:anchorId="7F7E9222" wp14:editId="74D8956E">
            <wp:extent cx="4230806" cy="2379650"/>
            <wp:effectExtent l="0" t="0" r="0" b="1905"/>
            <wp:docPr id="1531939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39314" name=""/>
                    <pic:cNvPicPr/>
                  </pic:nvPicPr>
                  <pic:blipFill>
                    <a:blip r:embed="rId5"/>
                    <a:stretch>
                      <a:fillRect/>
                    </a:stretch>
                  </pic:blipFill>
                  <pic:spPr>
                    <a:xfrm>
                      <a:off x="0" y="0"/>
                      <a:ext cx="4237654" cy="2383501"/>
                    </a:xfrm>
                    <a:prstGeom prst="rect">
                      <a:avLst/>
                    </a:prstGeom>
                  </pic:spPr>
                </pic:pic>
              </a:graphicData>
            </a:graphic>
          </wp:inline>
        </w:drawing>
      </w:r>
    </w:p>
    <w:p w14:paraId="6F7850C9" w14:textId="77777777" w:rsidR="009C4B95" w:rsidRDefault="009C4B95" w:rsidP="00E8767E"/>
    <w:p w14:paraId="33E9A362" w14:textId="29CA252F" w:rsidR="00E67729" w:rsidRPr="00E67729" w:rsidRDefault="00E67729" w:rsidP="00E8767E">
      <w:pPr>
        <w:rPr>
          <w:color w:val="FF0000"/>
        </w:rPr>
      </w:pPr>
      <w:r w:rsidRPr="00E67729">
        <w:rPr>
          <w:color w:val="FF0000"/>
        </w:rPr>
        <w:t>Respuesta</w:t>
      </w:r>
      <w:proofErr w:type="gramStart"/>
      <w:r w:rsidRPr="00E67729">
        <w:rPr>
          <w:color w:val="FF0000"/>
        </w:rPr>
        <w:t>:/</w:t>
      </w:r>
      <w:proofErr w:type="gramEnd"/>
      <w:r w:rsidRPr="00E67729">
        <w:rPr>
          <w:color w:val="FF0000"/>
        </w:rPr>
        <w:t xml:space="preserve"> </w:t>
      </w:r>
      <w:r>
        <w:rPr>
          <w:color w:val="FF0000"/>
        </w:rPr>
        <w:t>Lo definido para el proyecto y para el nuevo sistema es que ya no se cuentan con más líneas, únicamente la línea de importados, por lo cual no existiría una definición de la línea Productos Especiales, aunque de ser necesario deberían solicitarlo ya que esto es un cambio de alcance a lo definido inicialmente para el nuevo software.</w:t>
      </w:r>
    </w:p>
    <w:p w14:paraId="499AC875" w14:textId="52090147" w:rsidR="00E8767E" w:rsidRDefault="00E8767E" w:rsidP="00E8767E">
      <w:pPr>
        <w:pStyle w:val="Prrafodelista"/>
        <w:numPr>
          <w:ilvl w:val="0"/>
          <w:numId w:val="2"/>
        </w:numPr>
      </w:pPr>
      <w:r>
        <w:t xml:space="preserve">Para crear los clientes aun no tenemos información de china </w:t>
      </w:r>
    </w:p>
    <w:p w14:paraId="0C9C1F95" w14:textId="77777777" w:rsidR="00E8767E" w:rsidRDefault="00E8767E" w:rsidP="00E8767E">
      <w:pPr>
        <w:pStyle w:val="Prrafodelista"/>
      </w:pPr>
    </w:p>
    <w:p w14:paraId="73FA5281" w14:textId="77777777" w:rsidR="00E8767E" w:rsidRDefault="00E8767E" w:rsidP="00E8767E">
      <w:pPr>
        <w:pStyle w:val="Prrafodelista"/>
      </w:pPr>
    </w:p>
    <w:p w14:paraId="7A4CAFDA" w14:textId="3CE630C8" w:rsidR="00E8767E" w:rsidRDefault="00E8767E" w:rsidP="00E8767E">
      <w:pPr>
        <w:pStyle w:val="Prrafodelista"/>
      </w:pPr>
      <w:r>
        <w:rPr>
          <w:noProof/>
          <w:lang w:eastAsia="es-CO"/>
        </w:rPr>
        <w:drawing>
          <wp:inline distT="0" distB="0" distL="0" distR="0" wp14:anchorId="232EBC0E" wp14:editId="71D05E31">
            <wp:extent cx="3161770" cy="2533650"/>
            <wp:effectExtent l="0" t="0" r="635" b="0"/>
            <wp:docPr id="1409849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770" cy="2533650"/>
                    </a:xfrm>
                    <a:prstGeom prst="rect">
                      <a:avLst/>
                    </a:prstGeom>
                    <a:noFill/>
                    <a:ln>
                      <a:noFill/>
                    </a:ln>
                  </pic:spPr>
                </pic:pic>
              </a:graphicData>
            </a:graphic>
          </wp:inline>
        </w:drawing>
      </w:r>
    </w:p>
    <w:p w14:paraId="2D46D189" w14:textId="32051650" w:rsidR="00E8767E" w:rsidRDefault="00E67729" w:rsidP="00E8767E">
      <w:pPr>
        <w:rPr>
          <w:color w:val="FF0000"/>
        </w:rPr>
      </w:pPr>
      <w:r w:rsidRPr="00E67729">
        <w:rPr>
          <w:color w:val="FF0000"/>
        </w:rPr>
        <w:lastRenderedPageBreak/>
        <w:t>Respuesta:/</w:t>
      </w:r>
      <w:r>
        <w:rPr>
          <w:color w:val="FF0000"/>
        </w:rPr>
        <w:t>Para el ambiente de pruebas se cuentan con algunas opciones de ciudades, que no incluyen todas las productivas, de ser necesario, se incluirían por base de datos, para lo cual deben pasar la correspondiente lista incluyendo País-estado-ciudad y así, poder incluirlas. Lo recomendado es que por ser un ambiente de pruebas, en este caso utilicen las definiciones ya existentes actualmente.</w:t>
      </w:r>
    </w:p>
    <w:p w14:paraId="0835C9AA" w14:textId="77777777" w:rsidR="00E67729" w:rsidRPr="00E67729" w:rsidRDefault="00E67729" w:rsidP="00E8767E">
      <w:pPr>
        <w:rPr>
          <w:color w:val="FF0000"/>
        </w:rPr>
      </w:pPr>
    </w:p>
    <w:p w14:paraId="2B754C2B" w14:textId="480DBEAE" w:rsidR="00E8767E" w:rsidRDefault="00E8767E" w:rsidP="00E8767E">
      <w:pPr>
        <w:pStyle w:val="Prrafodelista"/>
        <w:numPr>
          <w:ilvl w:val="0"/>
          <w:numId w:val="2"/>
        </w:numPr>
      </w:pPr>
      <w:r>
        <w:t>Se car la página con frecuencia cuando se están ingresando los datos</w:t>
      </w:r>
    </w:p>
    <w:p w14:paraId="58A6D446" w14:textId="3CEAF465" w:rsidR="00E8767E" w:rsidRDefault="00E8767E" w:rsidP="00E8767E">
      <w:r>
        <w:rPr>
          <w:noProof/>
          <w:lang w:eastAsia="es-CO"/>
        </w:rPr>
        <w:drawing>
          <wp:inline distT="0" distB="0" distL="0" distR="0" wp14:anchorId="2D48427F" wp14:editId="5CB7A9C3">
            <wp:extent cx="5610225" cy="2990850"/>
            <wp:effectExtent l="0" t="0" r="9525" b="0"/>
            <wp:docPr id="9582704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14:paraId="4D0DD1AE" w14:textId="5BFCB3D4" w:rsidR="00E8767E" w:rsidRDefault="00E67729" w:rsidP="00E8767E">
      <w:pPr>
        <w:rPr>
          <w:color w:val="FF0000"/>
        </w:rPr>
      </w:pPr>
      <w:r w:rsidRPr="00E67729">
        <w:rPr>
          <w:color w:val="FF0000"/>
        </w:rPr>
        <w:t>Respuesta</w:t>
      </w:r>
      <w:proofErr w:type="gramStart"/>
      <w:r w:rsidRPr="00E67729">
        <w:rPr>
          <w:color w:val="FF0000"/>
        </w:rPr>
        <w:t>:/</w:t>
      </w:r>
      <w:proofErr w:type="gramEnd"/>
      <w:r w:rsidRPr="00E67729">
        <w:rPr>
          <w:color w:val="FF0000"/>
        </w:rPr>
        <w:t xml:space="preserve"> se está revisando aunque al parecer es un tema más del servidor de pruebas que de la aplicación en </w:t>
      </w:r>
      <w:proofErr w:type="spellStart"/>
      <w:r w:rsidRPr="00E67729">
        <w:rPr>
          <w:color w:val="FF0000"/>
        </w:rPr>
        <w:t>si</w:t>
      </w:r>
      <w:proofErr w:type="spellEnd"/>
      <w:r w:rsidRPr="00E67729">
        <w:rPr>
          <w:color w:val="FF0000"/>
        </w:rPr>
        <w:t>.</w:t>
      </w:r>
    </w:p>
    <w:p w14:paraId="088BAE8D" w14:textId="77777777" w:rsidR="00E67729" w:rsidRDefault="00E67729" w:rsidP="00E8767E">
      <w:pPr>
        <w:rPr>
          <w:color w:val="FF0000"/>
        </w:rPr>
      </w:pPr>
    </w:p>
    <w:p w14:paraId="71B4053A" w14:textId="77777777" w:rsidR="00E67729" w:rsidRDefault="00E67729" w:rsidP="00E8767E">
      <w:pPr>
        <w:rPr>
          <w:color w:val="FF0000"/>
        </w:rPr>
      </w:pPr>
    </w:p>
    <w:p w14:paraId="22397024" w14:textId="77777777" w:rsidR="00E67729" w:rsidRDefault="00E67729" w:rsidP="00E8767E">
      <w:pPr>
        <w:rPr>
          <w:color w:val="FF0000"/>
        </w:rPr>
      </w:pPr>
    </w:p>
    <w:p w14:paraId="108FE87A" w14:textId="77777777" w:rsidR="00E67729" w:rsidRDefault="00E67729" w:rsidP="00E8767E">
      <w:pPr>
        <w:rPr>
          <w:color w:val="FF0000"/>
        </w:rPr>
      </w:pPr>
    </w:p>
    <w:p w14:paraId="7BD64A29" w14:textId="77777777" w:rsidR="00E67729" w:rsidRDefault="00E67729" w:rsidP="00E8767E">
      <w:pPr>
        <w:rPr>
          <w:color w:val="FF0000"/>
        </w:rPr>
      </w:pPr>
    </w:p>
    <w:p w14:paraId="66E80FC9" w14:textId="77777777" w:rsidR="00E67729" w:rsidRDefault="00E67729" w:rsidP="00E8767E">
      <w:pPr>
        <w:rPr>
          <w:color w:val="FF0000"/>
        </w:rPr>
      </w:pPr>
    </w:p>
    <w:p w14:paraId="6FB28CD3" w14:textId="77777777" w:rsidR="00E67729" w:rsidRDefault="00E67729" w:rsidP="00E8767E">
      <w:pPr>
        <w:rPr>
          <w:color w:val="FF0000"/>
        </w:rPr>
      </w:pPr>
    </w:p>
    <w:p w14:paraId="2FD16FB1" w14:textId="77777777" w:rsidR="00E67729" w:rsidRDefault="00E67729" w:rsidP="00E8767E">
      <w:pPr>
        <w:rPr>
          <w:color w:val="FF0000"/>
        </w:rPr>
      </w:pPr>
    </w:p>
    <w:p w14:paraId="6EA2FEEA" w14:textId="77777777" w:rsidR="00E67729" w:rsidRDefault="00E67729" w:rsidP="00E8767E">
      <w:pPr>
        <w:rPr>
          <w:color w:val="FF0000"/>
        </w:rPr>
      </w:pPr>
    </w:p>
    <w:p w14:paraId="7E1A436D" w14:textId="77777777" w:rsidR="00E67729" w:rsidRDefault="00E67729" w:rsidP="00E8767E">
      <w:pPr>
        <w:rPr>
          <w:color w:val="FF0000"/>
        </w:rPr>
      </w:pPr>
    </w:p>
    <w:p w14:paraId="5099A681" w14:textId="77777777" w:rsidR="00E67729" w:rsidRPr="00E67729" w:rsidRDefault="00E67729" w:rsidP="00E8767E">
      <w:pPr>
        <w:rPr>
          <w:color w:val="FF0000"/>
        </w:rPr>
      </w:pPr>
    </w:p>
    <w:p w14:paraId="62BA888E" w14:textId="3FCCBB20" w:rsidR="00E8767E" w:rsidRDefault="00E8767E" w:rsidP="00E8767E">
      <w:pPr>
        <w:pStyle w:val="Prrafodelista"/>
        <w:numPr>
          <w:ilvl w:val="0"/>
          <w:numId w:val="2"/>
        </w:numPr>
      </w:pPr>
      <w:r>
        <w:lastRenderedPageBreak/>
        <w:t>Para crear el proveedor falta actualizar ciudades en china</w:t>
      </w:r>
    </w:p>
    <w:p w14:paraId="4EA8CF5F" w14:textId="77777777" w:rsidR="00E8767E" w:rsidRDefault="00E8767E" w:rsidP="00E8767E"/>
    <w:p w14:paraId="1CB23CB8" w14:textId="19588E56" w:rsidR="00E8767E" w:rsidRDefault="00E8767E" w:rsidP="00E8767E">
      <w:r>
        <w:rPr>
          <w:noProof/>
          <w:lang w:eastAsia="es-CO"/>
        </w:rPr>
        <w:drawing>
          <wp:inline distT="0" distB="0" distL="0" distR="0" wp14:anchorId="436F9965" wp14:editId="38F150E0">
            <wp:extent cx="3836745" cy="3152775"/>
            <wp:effectExtent l="0" t="0" r="0" b="0"/>
            <wp:docPr id="6825720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865" cy="3156161"/>
                    </a:xfrm>
                    <a:prstGeom prst="rect">
                      <a:avLst/>
                    </a:prstGeom>
                    <a:noFill/>
                    <a:ln>
                      <a:noFill/>
                    </a:ln>
                  </pic:spPr>
                </pic:pic>
              </a:graphicData>
            </a:graphic>
          </wp:inline>
        </w:drawing>
      </w:r>
    </w:p>
    <w:p w14:paraId="6911848B" w14:textId="77777777" w:rsidR="00E8767E" w:rsidRDefault="00E8767E" w:rsidP="00E8767E"/>
    <w:p w14:paraId="6207D043" w14:textId="3262C0C4" w:rsidR="00E8767E" w:rsidRPr="00E67729" w:rsidRDefault="00E67729" w:rsidP="00E8767E">
      <w:pPr>
        <w:rPr>
          <w:color w:val="FF0000"/>
        </w:rPr>
      </w:pPr>
      <w:r w:rsidRPr="00E67729">
        <w:rPr>
          <w:color w:val="FF0000"/>
        </w:rPr>
        <w:t>Respuesta:/Para el ambiente de pruebas se cuentan con algunas opciones de ciudades, que no incluyen todas las productivas, de ser necesario, se incluirían por base de datos, para lo cual deben pasar la correspondiente lista incluyendo País-estado-ciudad y así, poder incluirlas. Lo recomendado es que por ser un ambiente de pruebas, en este caso utilicen las definiciones ya existentes actualmente.</w:t>
      </w:r>
    </w:p>
    <w:p w14:paraId="47F9D756" w14:textId="77777777" w:rsidR="00E8767E" w:rsidRDefault="00E8767E" w:rsidP="00E8767E"/>
    <w:p w14:paraId="7ADD8F4F" w14:textId="2D847D89" w:rsidR="00337BE2" w:rsidRDefault="00337BE2" w:rsidP="00337BE2">
      <w:pPr>
        <w:pStyle w:val="Prrafodelista"/>
        <w:numPr>
          <w:ilvl w:val="0"/>
          <w:numId w:val="2"/>
        </w:numPr>
      </w:pPr>
      <w:r>
        <w:t xml:space="preserve">Varias veces al ingresar </w:t>
      </w:r>
      <w:r w:rsidR="00731FE6">
        <w:t>algún</w:t>
      </w:r>
      <w:r>
        <w:t xml:space="preserve"> dato nuevo se queda mas de dos minutos pensado.</w:t>
      </w:r>
    </w:p>
    <w:p w14:paraId="2E0CAD13" w14:textId="73C6940F" w:rsidR="00337BE2" w:rsidRPr="00DB37DB" w:rsidRDefault="00337BE2" w:rsidP="00337BE2">
      <w:pPr>
        <w:rPr>
          <w:color w:val="FF0000"/>
        </w:rPr>
      </w:pPr>
      <w:r>
        <w:rPr>
          <w:noProof/>
          <w:lang w:eastAsia="es-CO"/>
        </w:rPr>
        <w:drawing>
          <wp:inline distT="0" distB="0" distL="0" distR="0" wp14:anchorId="4C87CEF4" wp14:editId="6FFFE3A4">
            <wp:extent cx="5553075" cy="2140149"/>
            <wp:effectExtent l="0" t="0" r="0" b="0"/>
            <wp:docPr id="20630133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4372" cy="2140649"/>
                    </a:xfrm>
                    <a:prstGeom prst="rect">
                      <a:avLst/>
                    </a:prstGeom>
                    <a:noFill/>
                    <a:ln>
                      <a:noFill/>
                    </a:ln>
                  </pic:spPr>
                </pic:pic>
              </a:graphicData>
            </a:graphic>
          </wp:inline>
        </w:drawing>
      </w:r>
    </w:p>
    <w:p w14:paraId="00E3BB3E" w14:textId="5FB867B5" w:rsidR="00DB37DB" w:rsidRPr="00DB37DB" w:rsidRDefault="00DB37DB" w:rsidP="00337BE2">
      <w:pPr>
        <w:rPr>
          <w:color w:val="FF0000"/>
        </w:rPr>
      </w:pPr>
      <w:r w:rsidRPr="00DB37DB">
        <w:rPr>
          <w:color w:val="FF0000"/>
        </w:rPr>
        <w:lastRenderedPageBreak/>
        <w:t>Respuesta</w:t>
      </w:r>
      <w:proofErr w:type="gramStart"/>
      <w:r w:rsidRPr="00DB37DB">
        <w:rPr>
          <w:color w:val="FF0000"/>
        </w:rPr>
        <w:t>:/</w:t>
      </w:r>
      <w:proofErr w:type="gramEnd"/>
      <w:r w:rsidRPr="00DB37DB">
        <w:rPr>
          <w:color w:val="FF0000"/>
        </w:rPr>
        <w:t xml:space="preserve"> se está revisando aunque al parecer es un tema más del servidor de pruebas que de la aplicación en </w:t>
      </w:r>
      <w:proofErr w:type="spellStart"/>
      <w:r w:rsidRPr="00DB37DB">
        <w:rPr>
          <w:color w:val="FF0000"/>
        </w:rPr>
        <w:t>si</w:t>
      </w:r>
      <w:proofErr w:type="spellEnd"/>
      <w:r w:rsidRPr="00DB37DB">
        <w:rPr>
          <w:color w:val="FF0000"/>
        </w:rPr>
        <w:t>.</w:t>
      </w:r>
    </w:p>
    <w:p w14:paraId="3B92D852" w14:textId="77777777" w:rsidR="00DB37DB" w:rsidRDefault="00DB37DB" w:rsidP="00337BE2"/>
    <w:p w14:paraId="03D85E26" w14:textId="47BB1ACC" w:rsidR="00337BE2" w:rsidRDefault="00337BE2" w:rsidP="00337BE2">
      <w:pPr>
        <w:pStyle w:val="Prrafodelista"/>
        <w:numPr>
          <w:ilvl w:val="0"/>
          <w:numId w:val="2"/>
        </w:numPr>
      </w:pPr>
      <w:r>
        <w:t>Al momento de generar la orden de compra no está la opción para crear el agente ni el método de envió</w:t>
      </w:r>
    </w:p>
    <w:p w14:paraId="58CB311E" w14:textId="77777777" w:rsidR="00337BE2" w:rsidRDefault="00337BE2" w:rsidP="00337BE2">
      <w:pPr>
        <w:pStyle w:val="Prrafodelista"/>
      </w:pPr>
    </w:p>
    <w:p w14:paraId="1C834620" w14:textId="77777777" w:rsidR="00337BE2" w:rsidRDefault="00337BE2" w:rsidP="00337BE2">
      <w:pPr>
        <w:pStyle w:val="Prrafodelista"/>
      </w:pPr>
      <w:r>
        <w:rPr>
          <w:noProof/>
          <w:lang w:eastAsia="es-CO"/>
        </w:rPr>
        <w:drawing>
          <wp:inline distT="0" distB="0" distL="0" distR="0" wp14:anchorId="17E2412F" wp14:editId="3DFD1354">
            <wp:extent cx="5612130" cy="3156585"/>
            <wp:effectExtent l="0" t="0" r="7620" b="5715"/>
            <wp:docPr id="1398738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38734" name=""/>
                    <pic:cNvPicPr/>
                  </pic:nvPicPr>
                  <pic:blipFill>
                    <a:blip r:embed="rId10"/>
                    <a:stretch>
                      <a:fillRect/>
                    </a:stretch>
                  </pic:blipFill>
                  <pic:spPr>
                    <a:xfrm>
                      <a:off x="0" y="0"/>
                      <a:ext cx="5612130" cy="3156585"/>
                    </a:xfrm>
                    <a:prstGeom prst="rect">
                      <a:avLst/>
                    </a:prstGeom>
                  </pic:spPr>
                </pic:pic>
              </a:graphicData>
            </a:graphic>
          </wp:inline>
        </w:drawing>
      </w:r>
    </w:p>
    <w:p w14:paraId="2D902AAD" w14:textId="77777777" w:rsidR="00337BE2" w:rsidRDefault="00337BE2" w:rsidP="00337BE2">
      <w:pPr>
        <w:pStyle w:val="Prrafodelista"/>
      </w:pPr>
    </w:p>
    <w:p w14:paraId="152B265B" w14:textId="2187AE26" w:rsidR="00DB37DB" w:rsidRPr="00DB37DB" w:rsidRDefault="00DB37DB" w:rsidP="00337BE2">
      <w:pPr>
        <w:pStyle w:val="Prrafodelista"/>
        <w:rPr>
          <w:color w:val="FF0000"/>
        </w:rPr>
      </w:pPr>
      <w:r w:rsidRPr="00DB37DB">
        <w:rPr>
          <w:color w:val="FF0000"/>
        </w:rPr>
        <w:t>Respuesta</w:t>
      </w:r>
      <w:proofErr w:type="gramStart"/>
      <w:r w:rsidRPr="00DB37DB">
        <w:rPr>
          <w:color w:val="FF0000"/>
        </w:rPr>
        <w:t>:/</w:t>
      </w:r>
      <w:proofErr w:type="gramEnd"/>
      <w:r w:rsidRPr="00DB37DB">
        <w:rPr>
          <w:color w:val="FF0000"/>
        </w:rPr>
        <w:t xml:space="preserve"> para la creación de </w:t>
      </w:r>
      <w:proofErr w:type="spellStart"/>
      <w:r w:rsidRPr="00DB37DB">
        <w:rPr>
          <w:color w:val="FF0000"/>
        </w:rPr>
        <w:t>Forwarders</w:t>
      </w:r>
      <w:proofErr w:type="spellEnd"/>
      <w:r w:rsidRPr="00DB37DB">
        <w:rPr>
          <w:color w:val="FF0000"/>
        </w:rPr>
        <w:t xml:space="preserve">, Agentes </w:t>
      </w:r>
      <w:proofErr w:type="spellStart"/>
      <w:r w:rsidRPr="00DB37DB">
        <w:rPr>
          <w:color w:val="FF0000"/>
        </w:rPr>
        <w:t>Forwarder</w:t>
      </w:r>
      <w:proofErr w:type="spellEnd"/>
      <w:r w:rsidRPr="00DB37DB">
        <w:rPr>
          <w:color w:val="FF0000"/>
        </w:rPr>
        <w:t xml:space="preserve"> y </w:t>
      </w:r>
      <w:proofErr w:type="spellStart"/>
      <w:r w:rsidRPr="00DB37DB">
        <w:rPr>
          <w:color w:val="FF0000"/>
        </w:rPr>
        <w:t>Metodos</w:t>
      </w:r>
      <w:proofErr w:type="spellEnd"/>
      <w:r w:rsidRPr="00DB37DB">
        <w:rPr>
          <w:color w:val="FF0000"/>
        </w:rPr>
        <w:t xml:space="preserve"> de envió, se habilitan en el menú Administración las opciones de Transportadoras, en donde pueden crear transportadoras y agentes de Transportadora, y a estos últimos definirles los métodos de envió que se encuentran precargados, como lo son Aéreo, Marítimo, Mixto etc… </w:t>
      </w:r>
    </w:p>
    <w:p w14:paraId="327095E8" w14:textId="77777777" w:rsidR="00DB37DB" w:rsidRDefault="00DB37DB" w:rsidP="00337BE2">
      <w:pPr>
        <w:pStyle w:val="Prrafodelista"/>
      </w:pPr>
    </w:p>
    <w:p w14:paraId="336B322C" w14:textId="77777777" w:rsidR="00DB37DB" w:rsidRDefault="00DB37DB" w:rsidP="00337BE2">
      <w:pPr>
        <w:pStyle w:val="Prrafodelista"/>
      </w:pPr>
    </w:p>
    <w:p w14:paraId="7D95E1DC" w14:textId="53A9AF02" w:rsidR="00337BE2" w:rsidRDefault="00731FE6" w:rsidP="00337BE2">
      <w:pPr>
        <w:pStyle w:val="Prrafodelista"/>
        <w:numPr>
          <w:ilvl w:val="0"/>
          <w:numId w:val="2"/>
        </w:numPr>
      </w:pPr>
      <w:r>
        <w:t xml:space="preserve">Ya se creo la Ref. en la función </w:t>
      </w:r>
      <w:r w:rsidR="009C4B95">
        <w:t>artículo,</w:t>
      </w:r>
      <w:r>
        <w:t xml:space="preserve"> pero no me deja llamarlo en el momento de hacer la orden de compra</w:t>
      </w:r>
      <w:r w:rsidR="00337BE2">
        <w:t xml:space="preserve"> </w:t>
      </w:r>
    </w:p>
    <w:p w14:paraId="6B3CB2DC" w14:textId="77777777" w:rsidR="009C4B95" w:rsidRDefault="009C4B95" w:rsidP="009C4B95">
      <w:pPr>
        <w:pStyle w:val="Prrafodelista"/>
      </w:pPr>
    </w:p>
    <w:p w14:paraId="7A2E5458" w14:textId="397BC5E8" w:rsidR="00731FE6" w:rsidRDefault="00731FE6" w:rsidP="00731FE6">
      <w:pPr>
        <w:pStyle w:val="Prrafodelista"/>
      </w:pPr>
      <w:r>
        <w:rPr>
          <w:noProof/>
          <w:lang w:eastAsia="es-CO"/>
        </w:rPr>
        <w:drawing>
          <wp:inline distT="0" distB="0" distL="0" distR="0" wp14:anchorId="21796076" wp14:editId="43CB5597">
            <wp:extent cx="3562350" cy="1632996"/>
            <wp:effectExtent l="0" t="0" r="0" b="5715"/>
            <wp:docPr id="12536948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9655" cy="1636345"/>
                    </a:xfrm>
                    <a:prstGeom prst="rect">
                      <a:avLst/>
                    </a:prstGeom>
                    <a:noFill/>
                    <a:ln>
                      <a:noFill/>
                    </a:ln>
                  </pic:spPr>
                </pic:pic>
              </a:graphicData>
            </a:graphic>
          </wp:inline>
        </w:drawing>
      </w:r>
    </w:p>
    <w:p w14:paraId="0AC3E630" w14:textId="269F9FE9" w:rsidR="00731FE6" w:rsidRDefault="009C4B95" w:rsidP="00731FE6">
      <w:pPr>
        <w:pStyle w:val="Prrafodelista"/>
      </w:pPr>
      <w:r>
        <w:rPr>
          <w:noProof/>
          <w:lang w:eastAsia="es-CO"/>
        </w:rPr>
        <w:lastRenderedPageBreak/>
        <w:drawing>
          <wp:inline distT="0" distB="0" distL="0" distR="0" wp14:anchorId="01C4882D" wp14:editId="6501ED0F">
            <wp:extent cx="2943225" cy="3018180"/>
            <wp:effectExtent l="0" t="0" r="0" b="0"/>
            <wp:docPr id="151225169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679" cy="3023773"/>
                    </a:xfrm>
                    <a:prstGeom prst="rect">
                      <a:avLst/>
                    </a:prstGeom>
                    <a:noFill/>
                    <a:ln>
                      <a:noFill/>
                    </a:ln>
                  </pic:spPr>
                </pic:pic>
              </a:graphicData>
            </a:graphic>
          </wp:inline>
        </w:drawing>
      </w:r>
    </w:p>
    <w:p w14:paraId="751548AF" w14:textId="1B7995E4" w:rsidR="009C4B95" w:rsidRPr="00DB37DB" w:rsidRDefault="00DB37DB" w:rsidP="009C4B95">
      <w:pPr>
        <w:rPr>
          <w:color w:val="FF0000"/>
        </w:rPr>
      </w:pPr>
      <w:r w:rsidRPr="00DB37DB">
        <w:rPr>
          <w:color w:val="FF0000"/>
        </w:rPr>
        <w:t>Respuesta</w:t>
      </w:r>
      <w:proofErr w:type="gramStart"/>
      <w:r w:rsidRPr="00DB37DB">
        <w:rPr>
          <w:color w:val="FF0000"/>
        </w:rPr>
        <w:t>:/</w:t>
      </w:r>
      <w:proofErr w:type="gramEnd"/>
      <w:r w:rsidRPr="00DB37DB">
        <w:rPr>
          <w:color w:val="FF0000"/>
        </w:rPr>
        <w:t xml:space="preserve"> las referencias se están filtrando por nombre tanto para el articulo como para la referencia en sí, no por la referencia interna del artículo, vamos a ajustar la consulta para que permita las 2 opciones. Por ahora mientras se ajusta prosigan con las pruebas buscando los artículos por el nombre del artí</w:t>
      </w:r>
      <w:bookmarkStart w:id="0" w:name="_GoBack"/>
      <w:bookmarkEnd w:id="0"/>
      <w:r w:rsidRPr="00DB37DB">
        <w:rPr>
          <w:color w:val="FF0000"/>
        </w:rPr>
        <w:t>culo y no por la referencia interna</w:t>
      </w:r>
    </w:p>
    <w:sectPr w:rsidR="009C4B95" w:rsidRPr="00DB37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2518"/>
    <w:multiLevelType w:val="hybridMultilevel"/>
    <w:tmpl w:val="6B8EA5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FB22B2F"/>
    <w:multiLevelType w:val="hybridMultilevel"/>
    <w:tmpl w:val="EB049A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7E"/>
    <w:rsid w:val="00337BE2"/>
    <w:rsid w:val="00731FE6"/>
    <w:rsid w:val="009C4B95"/>
    <w:rsid w:val="00DB37DB"/>
    <w:rsid w:val="00E67729"/>
    <w:rsid w:val="00E876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B312"/>
  <w15:chartTrackingRefBased/>
  <w15:docId w15:val="{0368E792-A6ED-447C-AA89-FAC63F9C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Díaz</dc:creator>
  <cp:keywords/>
  <dc:description/>
  <cp:lastModifiedBy>Cuenta Microsoft</cp:lastModifiedBy>
  <cp:revision>2</cp:revision>
  <dcterms:created xsi:type="dcterms:W3CDTF">2024-05-02T17:35:00Z</dcterms:created>
  <dcterms:modified xsi:type="dcterms:W3CDTF">2024-05-02T17:35:00Z</dcterms:modified>
</cp:coreProperties>
</file>