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DESPLIEGUE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Bomba, Pedido Especial y Consecutivos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RESUMEN DE LO QUE SE DESPLIEGA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 despliega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una sola entrega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los cuatro requerimientos: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Requerimiento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1. 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Índices de log y Track; ofuscación de contraseñas en el Track; visualización de alarmas (filtro por empleado y empleados que la visualizaron); ciclo de vida estándar y log de alarmas de inventario (+ job); Track por entidad y objeto en español; logs de despachos y traslados a proceso; logs de ajustes y tolerancias de OC; Log general (incluye Autómata de Existencias vía NLog).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2. Marca $ BOMBA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en artículos, en la alarma y Excel de mínimos; filtros Sí/No/Todos en reportes.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3. Pedido especial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Captura, lista, detalle, resumen, reportes y exportaciones, logs, tablero, despachos y traslados; exportaciones con sesión obligatoria y sin SQL desde la URL.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4. Generador de consecutivos de referencia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Administración › Consecutivos de referencia.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Rama: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Scripts: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scripts\RQM Complemento Consulta de Logs\Despliegue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(producción)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\Pruebas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(verificación).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Respaldo completo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BD Aldebaran de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Ventana de baja actividad.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Producción tiene mucho más volumen que pruebas: los scripts 01, 02, 08 y 15 recorren tablas grandes.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Tener a mano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usuario de BD del Autómata de 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(para el GRANT) y permisos sobre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msdb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(script 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Publicación del sitio lista (se reemplaza completo).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Por qué tarda en producción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Referencia en pruebas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Índices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Crea 4 índices sobre log.Logs y log.track (ONLINE si la edición lo permite).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histórico Track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Recorre todo log.track por lotes.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08 - Búsqueda Track por objetos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Carga histórica del índice de objetos (por lotes, reanudable).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≈ 5 min por cada 1,2 M de movimientos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Corrección masiva con respaldo.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Segundos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Si el 08 se interrumpe, se vuelve a ejecutar: continúa donde quedó.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1 – BASE DE DATOS (ANTES DEL SITIO)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en SSMS sobre la BD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Aldebaran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 este orden. Todos son re-ejecutables. Al terminar cada uno, revisar que no haya errores en Mensajes.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 (en este orden)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 esperado al ejecutar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Índices creados.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Mensajes de lotes procesados; 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Roles 'Log del sistema' y 'Log de inventarios' creados.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Respaldo en RQM_LOGS_OBJECT_BACKUP.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 (requiere permisos en msdb).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07 - Consulta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08 - Busqueda Track por objetos.sql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Mensajes de carga por lotes hasta terminar.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09 - Nombres de campo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 a proceso.sql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(El GRANT va en el Paso 3.)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'items.IS_BOMB_PRICE creada' la primera vez.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'customer_orders.IS_SPECIAL_ORDER creada' la primera vez.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8 líneas '… actualizado'. Si sale 'no tiene la estructura esperada', DETENER (el SP de producción difiere del de pruebas).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'SP_GET_ORDER_DOCUMENT_LOG actualizado'.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17, 18, 19 y 20 son compatibles con la versión actual del sitio (agregan columnas y parámetros opcionales), por eso pueden ir antes. El 16 NO: cambia nombres de parámetros y va junto con el sitio (Paso 2).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2 – SITIO + SCRIPT 16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Detener el sitio (o ponerlo en mantenimiento).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16 - Precio bomba en reportes.sql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(debe terminar sin 'estructura esperada').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Reemplazar el sitio completo con la nueva publicación.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Conservar el appsettings de producción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(no sobrescribirlo).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Iniciar el sitio e ingresar con un usuario administrador.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3 – AUTÓMATA DE EXISTENCIAS (NLOG)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autómata empieza a escribir en el Log general mediante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log.SP_INSERT_AUTOMATA_EXISTENCIAS_LOG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la carpeta del servicio, respaldar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actual.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Reemplazarlo por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 probado en el ambiente de pruebas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(AutomataExistencias.Console\NLog.config). Si se ajusta a mano, el cambio es agregar el target de base de datos que llama al SP y su regla: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&lt;target xsi:type="AsyncWrapper" name="asyncDatabase"&gt;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&lt;target xsi:type="Database" name="database"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connectionString="(la misma cadena Aldebaran del autómata)"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commandType="StoredProcedure"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commandText="log.SP_INSERT_AUTOMATA_EXISTENCIAS_LOG"&gt;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name="@Level"     layout="${level}"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name="@Message"   layout="${message}"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name="@Exception" layout="${exception:format=tostring}"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name="@Logger"    layout="${logger}"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&lt;/target&gt;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&lt;/target&gt;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en &lt;rules&gt;: --&gt;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&lt;logger name="*" minlevel="Info" writeTo="asyncDatabase" /&gt;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El bloque es de referencia: la fuente es el NLog.config que quedó funcionando en pruebas. Verificar la cadena de conexión de producción.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Dar permiso al usuario de BD del autómata (reemplazar el nombre):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GRANT EXECUTE ON log.SP_INSERT_AUTOMATA_EXISTENCIAS_LOG TO [usuario_automata];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Reiniciar el servicio del autómata.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Verificar en el sitio: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 › Log del sistema › 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origen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AutomataExistencias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mensajes recientes.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4 – ROLES Y MENÚ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(Log general, Track)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 quien corresponda.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Consecutivos de referencia usa el rol existente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Modificación de 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5 – VERIFICACIÓN EN 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la carpeta 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2700"/>
        <w:gridCol w:w="27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¿En producción?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se ejecuta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P01 - Pruebas Indices Log y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Activar plan de ejecución real (Ctrl+M).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Index Seek sobre el índice indicado en cada bloque (no Clustered Index Scan); tiempos razonables en los 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P02 - Pruebas T2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Opcional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Ajustar @Desde a la hora de inicio; antes hacer en el sitio cambios de prueba (ej. editar un patrón del autómata).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Cada entidad tocada aparece con su acción; contraseñas siempre '******</w:t>
            </w: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' o '</w:t>
            </w: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**** (modificada)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P03 - Pruebas consulta visualizacion de alarmas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OK = 1 en todas las filas.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P04 - Pruebas alarmas inventario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– solo pruebas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Corre en transacción que se revierte, pero modifica alarmas e inventario mientras corre.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todos los escenarios (M1–M3, J1–J3, L1–L3, O1–O2).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P05 - Pruebas consulta log alarmas inventario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todas las filas.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P06 - Pruebas consulta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todas las filas (K1: catálogo cubre todas las entidades).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En producción los totales serán mucho mayores que en pruebas; lo que importa es OK = 1 y que no haya scans.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Verificaciones rápidas (scripts 14 a 20)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-- 14 / 17: columnas nuevas (todos en 0 recién desplegado)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items WHERE IS_BOMB_PRICE = 1;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customer_orders WHERE IS_SPECIAL_ORDER = 1;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-- 16 / 18: SP respaldados (deben aparecer los 11)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OBJECT_NAME, BACKUP_DATE FROM dbo.RQM_LOGS_OBJECT_BACKUP ORDER BY OBJECT_NAME;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-- 18 / 19: el parámetro y la columna existen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OBJECT_NAME(object_id) FROM sys.parameters WHERE name = '@IsSpecialOrder';  -- 8 SP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-- 20: consecutivos (vacío recién desplegado; prueba de solo lectura)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INTERNAL_REFERENCE_CONSECUTIVES;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EXEC dbo.SP_GET_INTERNAL_REFERENCE_NONCONFORMING @Code = 'MU';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6 – VERIFICACIÓN EN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revisar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Cargan todas las pestañas; columna Pedido especial en Pedidos vencidos.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Consulta de Log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Cada opción abre con rango de fechas; Log general muestra AutomataExistencias; Track busca por un pedido.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Crear un pedido exige Pedido especial y pide confirmación (si es de prueba, cancelarlo después).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Un reporte de pedidos con la casilla Pedido especial; exportar a Excel.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sin sesión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 incógnito, /export/AldebaranDb/customer-order/excel pide inicio de sesión.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Consecutivos de referencia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Consultar un código real (no genera nada) y revisar la lista de referencias que no cumplen.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REVERSA (SI HAY QUE DEVOLVER)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del sitio.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todas las reversas en este orden: 20, 19, 18, 17, 16, 15, 14, 13, 12, 11, 10, 09, 08, 07, 06, 05, 04, 03, 01 (la 01 siempre de última).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Restaurar el NLog.config anterior del autómata y reiniciarlo.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BD queda como antes del requerimiento. Solo se pierden sus datos propios: marcas Pedido especial y Precio bomba, consecutivos sugeridos e historial de los logs nuevos. Los pedidos y artículos se conservan. La ofuscación del Track (script 02) no se revierte.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AMBIENTE DE PRUEBAS: DATOS A RESTAURAR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Precio bomba en HO-13 (ITEM_ID 2554) y ASTON-STY (2047)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Desmarcar; HO-13: ancho de embalaje original 28 (quedó 29).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Remitente SMTP 'Catalogos Promocionales T2'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Volver a 'Catalogos Promocionales' (cargar la clave).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Conexión SERVIDOR-PRUEBA-T2, FTP ftp.prueba-t2.invalid, patrón PATRON PRUEBA T2 NO USAR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Dejar inactivos o eliminar.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Usuario prueba.loginv (Log de inventarios)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Eliminar si no se necesita; quitar del repositorio el archivo 'Usuario de prueba T5.txt' (tiene la contraseña).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Pedidos y reservas de prueba (39469, 39471, los de T24…)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Dejar documentados.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Despliegue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– Complemento Consulta de Logs</dc:title>
  <dc:creator>Aldebaran Web</dc:creator>
  <cp:lastModifiedBy>Un-named</cp:lastModifiedBy>
  <cp:revision>1</cp:revision>
  <dcterms:created xsi:type="dcterms:W3CDTF">2026-10-25T16:41:16.990Z</dcterms:created>
  <dcterms:modified xsi:type="dcterms:W3CDTF">2026-10-25T16:41:16.990Z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